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43" w:rsidRDefault="007A4018">
      <w:pPr>
        <w:spacing w:before="72"/>
        <w:ind w:left="1943" w:right="1931"/>
        <w:jc w:val="center"/>
        <w:rPr>
          <w:rFonts w:ascii="Courier New" w:hAnsi="Courier New"/>
          <w:b/>
          <w:sz w:val="33"/>
        </w:rPr>
      </w:pPr>
      <w:r>
        <w:rPr>
          <w:rFonts w:ascii="Courier New" w:hAnsi="Courier New"/>
          <w:b/>
          <w:color w:val="33383B"/>
          <w:w w:val="105"/>
          <w:sz w:val="33"/>
        </w:rPr>
        <w:t>DAROVACÍ</w:t>
      </w:r>
      <w:r>
        <w:rPr>
          <w:rFonts w:ascii="Courier New" w:hAnsi="Courier New"/>
          <w:b/>
          <w:color w:val="33383B"/>
          <w:spacing w:val="-71"/>
          <w:w w:val="105"/>
          <w:sz w:val="33"/>
        </w:rPr>
        <w:t xml:space="preserve"> </w:t>
      </w:r>
      <w:r>
        <w:rPr>
          <w:rFonts w:ascii="Courier New" w:hAnsi="Courier New"/>
          <w:b/>
          <w:color w:val="33383B"/>
          <w:w w:val="105"/>
          <w:sz w:val="33"/>
        </w:rPr>
        <w:t>SMLOUVA</w:t>
      </w:r>
    </w:p>
    <w:p w:rsidR="00B34843" w:rsidRDefault="007A4018">
      <w:pPr>
        <w:pStyle w:val="Zkladntext"/>
        <w:spacing w:before="226"/>
        <w:ind w:left="1953" w:right="1931"/>
        <w:jc w:val="center"/>
      </w:pPr>
      <w:proofErr w:type="spellStart"/>
      <w:r>
        <w:rPr>
          <w:color w:val="44494F"/>
          <w:w w:val="105"/>
        </w:rPr>
        <w:t>Níže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33383B"/>
          <w:w w:val="105"/>
        </w:rPr>
        <w:t>uvedeného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44494F"/>
          <w:w w:val="105"/>
        </w:rPr>
        <w:t>dne</w:t>
      </w:r>
      <w:proofErr w:type="spellEnd"/>
      <w:r>
        <w:rPr>
          <w:color w:val="777C80"/>
          <w:w w:val="105"/>
        </w:rPr>
        <w:t xml:space="preserve">, </w:t>
      </w:r>
      <w:proofErr w:type="spellStart"/>
      <w:r>
        <w:rPr>
          <w:color w:val="44494F"/>
          <w:w w:val="105"/>
        </w:rPr>
        <w:t>měsíce</w:t>
      </w:r>
      <w:proofErr w:type="spellEnd"/>
      <w:r>
        <w:rPr>
          <w:color w:val="44494F"/>
          <w:w w:val="105"/>
        </w:rPr>
        <w:t xml:space="preserve"> a </w:t>
      </w:r>
      <w:proofErr w:type="spellStart"/>
      <w:r>
        <w:rPr>
          <w:color w:val="44494F"/>
          <w:w w:val="105"/>
        </w:rPr>
        <w:t>roku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uzavrely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smluvní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strany</w:t>
      </w:r>
      <w:proofErr w:type="spellEnd"/>
    </w:p>
    <w:p w:rsidR="00B34843" w:rsidRDefault="00B34843">
      <w:pPr>
        <w:pStyle w:val="Zkladntext"/>
        <w:spacing w:before="9"/>
      </w:pPr>
    </w:p>
    <w:p w:rsidR="00B34843" w:rsidRDefault="007A4018">
      <w:pPr>
        <w:pStyle w:val="Nadpis2"/>
        <w:ind w:left="133"/>
      </w:pPr>
      <w:proofErr w:type="spellStart"/>
      <w:r>
        <w:rPr>
          <w:color w:val="33383B"/>
          <w:w w:val="105"/>
        </w:rPr>
        <w:t>CiS</w:t>
      </w:r>
      <w:proofErr w:type="spellEnd"/>
      <w:r>
        <w:rPr>
          <w:color w:val="33383B"/>
          <w:w w:val="105"/>
        </w:rPr>
        <w:t xml:space="preserve"> systems </w:t>
      </w:r>
      <w:proofErr w:type="spellStart"/>
      <w:r>
        <w:rPr>
          <w:color w:val="33383B"/>
          <w:w w:val="105"/>
        </w:rPr>
        <w:t>s.r</w:t>
      </w:r>
      <w:r>
        <w:rPr>
          <w:color w:val="777C80"/>
          <w:w w:val="105"/>
        </w:rPr>
        <w:t>.</w:t>
      </w:r>
      <w:r>
        <w:rPr>
          <w:color w:val="33383B"/>
          <w:w w:val="105"/>
        </w:rPr>
        <w:t>o</w:t>
      </w:r>
      <w:proofErr w:type="spellEnd"/>
      <w:r>
        <w:rPr>
          <w:color w:val="33383B"/>
          <w:w w:val="105"/>
        </w:rPr>
        <w:t>.</w:t>
      </w:r>
    </w:p>
    <w:p w:rsidR="00B34843" w:rsidRDefault="007A4018">
      <w:pPr>
        <w:pStyle w:val="Zkladntext"/>
        <w:spacing w:before="19"/>
        <w:ind w:left="131"/>
        <w:jc w:val="both"/>
      </w:pPr>
      <w:proofErr w:type="spellStart"/>
      <w:r>
        <w:rPr>
          <w:color w:val="44494F"/>
          <w:w w:val="105"/>
        </w:rPr>
        <w:t>Zámecká</w:t>
      </w:r>
      <w:proofErr w:type="spellEnd"/>
      <w:r>
        <w:rPr>
          <w:color w:val="44494F"/>
          <w:w w:val="105"/>
        </w:rPr>
        <w:t xml:space="preserve"> 626</w:t>
      </w:r>
      <w:r>
        <w:rPr>
          <w:color w:val="777C80"/>
          <w:w w:val="105"/>
        </w:rPr>
        <w:t xml:space="preserve">, </w:t>
      </w:r>
      <w:r>
        <w:rPr>
          <w:color w:val="33383B"/>
          <w:w w:val="105"/>
        </w:rPr>
        <w:t xml:space="preserve">463 </w:t>
      </w:r>
      <w:r>
        <w:rPr>
          <w:color w:val="44494F"/>
          <w:w w:val="105"/>
        </w:rPr>
        <w:t xml:space="preserve">65 </w:t>
      </w:r>
      <w:proofErr w:type="spellStart"/>
      <w:r>
        <w:rPr>
          <w:color w:val="44494F"/>
          <w:w w:val="105"/>
        </w:rPr>
        <w:t>Nové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Město</w:t>
      </w:r>
      <w:proofErr w:type="spellEnd"/>
      <w:r>
        <w:rPr>
          <w:color w:val="44494F"/>
          <w:w w:val="105"/>
        </w:rPr>
        <w:t xml:space="preserve"> pod </w:t>
      </w:r>
      <w:proofErr w:type="spellStart"/>
      <w:r>
        <w:rPr>
          <w:color w:val="44494F"/>
          <w:w w:val="105"/>
        </w:rPr>
        <w:t>Smrkem</w:t>
      </w:r>
      <w:proofErr w:type="spellEnd"/>
    </w:p>
    <w:p w:rsidR="00B34843" w:rsidRDefault="007A4018">
      <w:pPr>
        <w:pStyle w:val="Zkladntext"/>
        <w:tabs>
          <w:tab w:val="left" w:pos="824"/>
        </w:tabs>
        <w:spacing w:before="12" w:line="244" w:lineRule="auto"/>
        <w:ind w:left="127" w:right="7293" w:hanging="4"/>
      </w:pPr>
      <w:r>
        <w:rPr>
          <w:color w:val="44494F"/>
          <w:w w:val="105"/>
        </w:rPr>
        <w:t>IČ</w:t>
      </w:r>
      <w:r>
        <w:rPr>
          <w:color w:val="777C80"/>
          <w:w w:val="105"/>
        </w:rPr>
        <w:t>:</w:t>
      </w:r>
      <w:r>
        <w:rPr>
          <w:color w:val="777C80"/>
          <w:w w:val="105"/>
        </w:rPr>
        <w:tab/>
      </w:r>
      <w:r>
        <w:rPr>
          <w:color w:val="44494F"/>
          <w:w w:val="105"/>
        </w:rPr>
        <w:t>25024698 DIČ</w:t>
      </w:r>
      <w:r>
        <w:rPr>
          <w:color w:val="777C80"/>
          <w:w w:val="105"/>
        </w:rPr>
        <w:t>:</w:t>
      </w:r>
      <w:r>
        <w:rPr>
          <w:color w:val="777C80"/>
          <w:w w:val="105"/>
        </w:rPr>
        <w:tab/>
      </w:r>
      <w:r>
        <w:rPr>
          <w:color w:val="44494F"/>
        </w:rPr>
        <w:t>CZ25024698</w:t>
      </w:r>
    </w:p>
    <w:p w:rsidR="00B34843" w:rsidRDefault="007A4018">
      <w:pPr>
        <w:pStyle w:val="Zkladntext"/>
        <w:spacing w:before="7" w:line="252" w:lineRule="auto"/>
        <w:ind w:left="128" w:right="5973" w:hanging="5"/>
      </w:pPr>
      <w:proofErr w:type="spellStart"/>
      <w:r>
        <w:rPr>
          <w:color w:val="44494F"/>
          <w:w w:val="105"/>
        </w:rPr>
        <w:t>Zast</w:t>
      </w:r>
      <w:proofErr w:type="spellEnd"/>
      <w:r>
        <w:rPr>
          <w:color w:val="44494F"/>
          <w:w w:val="105"/>
        </w:rPr>
        <w:t>.</w:t>
      </w:r>
      <w:r>
        <w:rPr>
          <w:color w:val="676B70"/>
          <w:w w:val="105"/>
        </w:rPr>
        <w:t xml:space="preserve">: </w:t>
      </w:r>
      <w:r>
        <w:rPr>
          <w:color w:val="33383B"/>
          <w:w w:val="105"/>
        </w:rPr>
        <w:t>Dipl.-</w:t>
      </w:r>
      <w:proofErr w:type="spellStart"/>
      <w:r>
        <w:rPr>
          <w:color w:val="33383B"/>
          <w:w w:val="105"/>
        </w:rPr>
        <w:t>lng</w:t>
      </w:r>
      <w:proofErr w:type="spellEnd"/>
      <w:r>
        <w:rPr>
          <w:color w:val="777C80"/>
          <w:w w:val="105"/>
        </w:rPr>
        <w:t xml:space="preserve">. </w:t>
      </w:r>
      <w:r>
        <w:rPr>
          <w:color w:val="44494F"/>
          <w:w w:val="105"/>
        </w:rPr>
        <w:t xml:space="preserve">Axel </w:t>
      </w:r>
      <w:proofErr w:type="spellStart"/>
      <w:r>
        <w:rPr>
          <w:color w:val="44494F"/>
          <w:w w:val="105"/>
        </w:rPr>
        <w:t>Vornhagen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dále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jen</w:t>
      </w:r>
      <w:proofErr w:type="spellEnd"/>
      <w:r>
        <w:rPr>
          <w:color w:val="44494F"/>
          <w:w w:val="105"/>
        </w:rPr>
        <w:t xml:space="preserve"> </w:t>
      </w:r>
      <w:r>
        <w:rPr>
          <w:color w:val="676B70"/>
          <w:w w:val="105"/>
        </w:rPr>
        <w:t>„</w:t>
      </w:r>
      <w:proofErr w:type="spellStart"/>
      <w:r>
        <w:rPr>
          <w:color w:val="44494F"/>
          <w:w w:val="105"/>
        </w:rPr>
        <w:t>dárce</w:t>
      </w:r>
      <w:proofErr w:type="spellEnd"/>
      <w:r>
        <w:rPr>
          <w:color w:val="777C80"/>
          <w:w w:val="105"/>
        </w:rPr>
        <w:t>"</w:t>
      </w:r>
    </w:p>
    <w:p w:rsidR="00B34843" w:rsidRDefault="00B34843">
      <w:pPr>
        <w:pStyle w:val="Zkladntext"/>
        <w:spacing w:before="8"/>
        <w:rPr>
          <w:sz w:val="20"/>
        </w:rPr>
      </w:pPr>
    </w:p>
    <w:p w:rsidR="00B34843" w:rsidRDefault="007A4018">
      <w:pPr>
        <w:pStyle w:val="Zkladntext"/>
        <w:ind w:left="128"/>
        <w:jc w:val="both"/>
      </w:pPr>
      <w:r>
        <w:rPr>
          <w:color w:val="44494F"/>
          <w:w w:val="107"/>
        </w:rPr>
        <w:t>a</w:t>
      </w:r>
    </w:p>
    <w:p w:rsidR="00B34843" w:rsidRDefault="00B34843">
      <w:pPr>
        <w:pStyle w:val="Zkladntext"/>
        <w:spacing w:before="2"/>
        <w:rPr>
          <w:sz w:val="17"/>
        </w:rPr>
      </w:pPr>
    </w:p>
    <w:p w:rsidR="00B34843" w:rsidRDefault="007A4018">
      <w:pPr>
        <w:pStyle w:val="Nadpis2"/>
        <w:spacing w:before="1"/>
        <w:ind w:left="126"/>
      </w:pPr>
      <w:proofErr w:type="spellStart"/>
      <w:r>
        <w:rPr>
          <w:color w:val="33383B"/>
          <w:w w:val="105"/>
        </w:rPr>
        <w:t>Západočeská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33383B"/>
          <w:w w:val="105"/>
        </w:rPr>
        <w:t>univerzita</w:t>
      </w:r>
      <w:proofErr w:type="spellEnd"/>
      <w:r>
        <w:rPr>
          <w:color w:val="33383B"/>
          <w:w w:val="105"/>
        </w:rPr>
        <w:t xml:space="preserve"> </w:t>
      </w:r>
      <w:r>
        <w:rPr>
          <w:rFonts w:ascii="Times New Roman" w:hAnsi="Times New Roman"/>
          <w:i/>
          <w:color w:val="33383B"/>
          <w:w w:val="105"/>
          <w:sz w:val="23"/>
        </w:rPr>
        <w:t xml:space="preserve">v </w:t>
      </w:r>
      <w:proofErr w:type="spellStart"/>
      <w:r>
        <w:rPr>
          <w:color w:val="33383B"/>
          <w:w w:val="105"/>
        </w:rPr>
        <w:t>Plzni</w:t>
      </w:r>
      <w:proofErr w:type="spellEnd"/>
    </w:p>
    <w:p w:rsidR="00B34843" w:rsidRDefault="007A4018">
      <w:pPr>
        <w:pStyle w:val="Zkladntext"/>
        <w:spacing w:before="2"/>
        <w:ind w:left="127"/>
        <w:jc w:val="both"/>
      </w:pPr>
      <w:proofErr w:type="spellStart"/>
      <w:r>
        <w:rPr>
          <w:color w:val="33383B"/>
          <w:w w:val="105"/>
        </w:rPr>
        <w:t>Univerzitní</w:t>
      </w:r>
      <w:proofErr w:type="spellEnd"/>
      <w:r>
        <w:rPr>
          <w:color w:val="33383B"/>
          <w:w w:val="105"/>
        </w:rPr>
        <w:t xml:space="preserve"> </w:t>
      </w:r>
      <w:r>
        <w:rPr>
          <w:color w:val="44494F"/>
          <w:w w:val="105"/>
        </w:rPr>
        <w:t>8</w:t>
      </w:r>
      <w:r>
        <w:rPr>
          <w:color w:val="777C80"/>
          <w:w w:val="105"/>
        </w:rPr>
        <w:t xml:space="preserve">, </w:t>
      </w:r>
      <w:r>
        <w:rPr>
          <w:color w:val="44494F"/>
          <w:w w:val="105"/>
        </w:rPr>
        <w:t xml:space="preserve">306 14 </w:t>
      </w:r>
      <w:proofErr w:type="spellStart"/>
      <w:r>
        <w:rPr>
          <w:color w:val="33383B"/>
          <w:w w:val="105"/>
        </w:rPr>
        <w:t>Plzeň</w:t>
      </w:r>
      <w:proofErr w:type="spellEnd"/>
      <w:r>
        <w:rPr>
          <w:color w:val="777C80"/>
          <w:w w:val="105"/>
        </w:rPr>
        <w:t xml:space="preserve">, </w:t>
      </w:r>
      <w:proofErr w:type="spellStart"/>
      <w:r>
        <w:rPr>
          <w:color w:val="44494F"/>
          <w:w w:val="105"/>
        </w:rPr>
        <w:t>česká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33383B"/>
          <w:w w:val="105"/>
        </w:rPr>
        <w:t>republika</w:t>
      </w:r>
      <w:proofErr w:type="spellEnd"/>
    </w:p>
    <w:p w:rsidR="00B34843" w:rsidRDefault="007A4018">
      <w:pPr>
        <w:pStyle w:val="Zkladntext"/>
        <w:spacing w:before="11"/>
        <w:ind w:left="124"/>
        <w:jc w:val="both"/>
      </w:pPr>
      <w:r>
        <w:rPr>
          <w:color w:val="33383B"/>
          <w:w w:val="105"/>
        </w:rPr>
        <w:t>IČ</w:t>
      </w:r>
      <w:r>
        <w:rPr>
          <w:color w:val="777C80"/>
          <w:w w:val="105"/>
        </w:rPr>
        <w:t xml:space="preserve">:       </w:t>
      </w:r>
      <w:r>
        <w:rPr>
          <w:color w:val="44494F"/>
          <w:w w:val="105"/>
        </w:rPr>
        <w:t>49777513</w:t>
      </w:r>
    </w:p>
    <w:p w:rsidR="00B34843" w:rsidRDefault="007A4018">
      <w:pPr>
        <w:pStyle w:val="Zkladntext"/>
        <w:spacing w:before="11"/>
        <w:ind w:left="127"/>
        <w:jc w:val="both"/>
      </w:pPr>
      <w:r>
        <w:rPr>
          <w:color w:val="44494F"/>
          <w:w w:val="105"/>
        </w:rPr>
        <w:t>DIČ</w:t>
      </w:r>
      <w:r>
        <w:rPr>
          <w:color w:val="777C80"/>
          <w:w w:val="105"/>
        </w:rPr>
        <w:t xml:space="preserve">:     </w:t>
      </w:r>
      <w:r>
        <w:rPr>
          <w:color w:val="44494F"/>
          <w:w w:val="105"/>
        </w:rPr>
        <w:t>CZ 49777513</w:t>
      </w:r>
    </w:p>
    <w:p w:rsidR="00B34843" w:rsidRDefault="007A4018">
      <w:pPr>
        <w:pStyle w:val="Zkladntext"/>
        <w:spacing w:before="4"/>
        <w:ind w:left="124"/>
        <w:jc w:val="both"/>
      </w:pPr>
      <w:proofErr w:type="spellStart"/>
      <w:r>
        <w:rPr>
          <w:color w:val="44494F"/>
          <w:w w:val="105"/>
        </w:rPr>
        <w:t>Zast</w:t>
      </w:r>
      <w:proofErr w:type="spellEnd"/>
      <w:r>
        <w:rPr>
          <w:color w:val="44494F"/>
          <w:w w:val="105"/>
        </w:rPr>
        <w:t xml:space="preserve">.     </w:t>
      </w:r>
      <w:proofErr w:type="spellStart"/>
      <w:r>
        <w:rPr>
          <w:color w:val="44494F"/>
          <w:w w:val="105"/>
        </w:rPr>
        <w:t>Ing</w:t>
      </w:r>
      <w:proofErr w:type="spellEnd"/>
      <w:r>
        <w:rPr>
          <w:color w:val="44494F"/>
          <w:w w:val="105"/>
        </w:rPr>
        <w:t xml:space="preserve">. Petr </w:t>
      </w:r>
      <w:proofErr w:type="spellStart"/>
      <w:r>
        <w:rPr>
          <w:color w:val="44494F"/>
          <w:w w:val="105"/>
        </w:rPr>
        <w:t>Beneš</w:t>
      </w:r>
      <w:proofErr w:type="spellEnd"/>
      <w:r>
        <w:rPr>
          <w:color w:val="777C80"/>
          <w:w w:val="105"/>
        </w:rPr>
        <w:t xml:space="preserve">, </w:t>
      </w:r>
      <w:proofErr w:type="spellStart"/>
      <w:r>
        <w:rPr>
          <w:color w:val="44494F"/>
          <w:w w:val="105"/>
        </w:rPr>
        <w:t>kvestor</w:t>
      </w:r>
      <w:proofErr w:type="spellEnd"/>
    </w:p>
    <w:p w:rsidR="00B34843" w:rsidRDefault="007A4018">
      <w:pPr>
        <w:pStyle w:val="Zkladntext"/>
        <w:tabs>
          <w:tab w:val="left" w:pos="831"/>
          <w:tab w:val="left" w:pos="2230"/>
        </w:tabs>
        <w:spacing w:before="11" w:line="252" w:lineRule="auto"/>
        <w:ind w:left="125" w:right="3809" w:firstLine="2"/>
      </w:pPr>
      <w:proofErr w:type="spellStart"/>
      <w:r>
        <w:rPr>
          <w:color w:val="44494F"/>
          <w:w w:val="105"/>
        </w:rPr>
        <w:t>Bankovní</w:t>
      </w:r>
      <w:proofErr w:type="spellEnd"/>
      <w:r>
        <w:rPr>
          <w:color w:val="44494F"/>
          <w:spacing w:val="1"/>
          <w:w w:val="105"/>
        </w:rPr>
        <w:t xml:space="preserve"> </w:t>
      </w:r>
      <w:proofErr w:type="spellStart"/>
      <w:r>
        <w:rPr>
          <w:color w:val="44494F"/>
          <w:w w:val="105"/>
        </w:rPr>
        <w:t>spojení</w:t>
      </w:r>
      <w:proofErr w:type="spellEnd"/>
      <w:r>
        <w:rPr>
          <w:color w:val="676B70"/>
          <w:w w:val="105"/>
        </w:rPr>
        <w:t>:</w:t>
      </w:r>
      <w:r>
        <w:rPr>
          <w:color w:val="676B70"/>
          <w:w w:val="105"/>
        </w:rPr>
        <w:tab/>
      </w:r>
      <w:proofErr w:type="spellStart"/>
      <w:r>
        <w:rPr>
          <w:color w:val="44494F"/>
          <w:w w:val="105"/>
        </w:rPr>
        <w:t>Komerční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banka</w:t>
      </w:r>
      <w:proofErr w:type="spellEnd"/>
      <w:r>
        <w:rPr>
          <w:color w:val="777C80"/>
          <w:w w:val="105"/>
        </w:rPr>
        <w:t xml:space="preserve">, </w:t>
      </w:r>
      <w:proofErr w:type="spellStart"/>
      <w:r>
        <w:rPr>
          <w:color w:val="44494F"/>
          <w:spacing w:val="-3"/>
          <w:w w:val="105"/>
        </w:rPr>
        <w:t>a</w:t>
      </w:r>
      <w:r>
        <w:rPr>
          <w:color w:val="777C80"/>
          <w:spacing w:val="-3"/>
          <w:w w:val="105"/>
        </w:rPr>
        <w:t>.</w:t>
      </w:r>
      <w:r>
        <w:rPr>
          <w:color w:val="44494F"/>
          <w:spacing w:val="-3"/>
          <w:w w:val="105"/>
        </w:rPr>
        <w:t>s</w:t>
      </w:r>
      <w:proofErr w:type="spellEnd"/>
      <w:r>
        <w:rPr>
          <w:color w:val="44494F"/>
          <w:spacing w:val="-3"/>
          <w:w w:val="105"/>
        </w:rPr>
        <w:t>.</w:t>
      </w:r>
      <w:r>
        <w:rPr>
          <w:color w:val="777C80"/>
          <w:spacing w:val="-3"/>
          <w:w w:val="105"/>
        </w:rPr>
        <w:t xml:space="preserve">, </w:t>
      </w:r>
      <w:proofErr w:type="spellStart"/>
      <w:r>
        <w:rPr>
          <w:color w:val="33383B"/>
          <w:w w:val="105"/>
        </w:rPr>
        <w:t>Plzeň</w:t>
      </w:r>
      <w:proofErr w:type="spellEnd"/>
      <w:r>
        <w:rPr>
          <w:color w:val="33383B"/>
          <w:spacing w:val="9"/>
          <w:w w:val="105"/>
        </w:rPr>
        <w:t xml:space="preserve"> </w:t>
      </w:r>
      <w:r>
        <w:rPr>
          <w:color w:val="44494F"/>
          <w:w w:val="105"/>
        </w:rPr>
        <w:t>-</w:t>
      </w:r>
      <w:r>
        <w:rPr>
          <w:color w:val="44494F"/>
          <w:spacing w:val="5"/>
          <w:w w:val="105"/>
        </w:rPr>
        <w:t xml:space="preserve"> </w:t>
      </w:r>
      <w:proofErr w:type="spellStart"/>
      <w:r>
        <w:rPr>
          <w:color w:val="44494F"/>
          <w:w w:val="105"/>
        </w:rPr>
        <w:t>město</w:t>
      </w:r>
      <w:proofErr w:type="spellEnd"/>
      <w:r>
        <w:rPr>
          <w:color w:val="44494F"/>
          <w:w w:val="106"/>
        </w:rPr>
        <w:t xml:space="preserve"> </w:t>
      </w:r>
      <w:proofErr w:type="spellStart"/>
      <w:r>
        <w:rPr>
          <w:color w:val="44494F"/>
          <w:spacing w:val="-4"/>
          <w:w w:val="105"/>
        </w:rPr>
        <w:t>Č</w:t>
      </w:r>
      <w:r>
        <w:rPr>
          <w:color w:val="777C80"/>
          <w:spacing w:val="-4"/>
          <w:w w:val="105"/>
        </w:rPr>
        <w:t>.</w:t>
      </w:r>
      <w:r>
        <w:rPr>
          <w:color w:val="44494F"/>
          <w:spacing w:val="-4"/>
          <w:w w:val="105"/>
        </w:rPr>
        <w:t>ú</w:t>
      </w:r>
      <w:proofErr w:type="spellEnd"/>
      <w:r>
        <w:rPr>
          <w:color w:val="777C80"/>
          <w:spacing w:val="-4"/>
          <w:w w:val="105"/>
        </w:rPr>
        <w:t>.:</w:t>
      </w:r>
      <w:r>
        <w:rPr>
          <w:color w:val="777C80"/>
          <w:spacing w:val="-4"/>
          <w:w w:val="105"/>
        </w:rPr>
        <w:tab/>
      </w:r>
      <w:r>
        <w:rPr>
          <w:color w:val="44494F"/>
          <w:spacing w:val="-3"/>
          <w:w w:val="105"/>
        </w:rPr>
        <w:t>4811530257</w:t>
      </w:r>
      <w:r>
        <w:rPr>
          <w:color w:val="676B70"/>
          <w:spacing w:val="-3"/>
          <w:w w:val="105"/>
        </w:rPr>
        <w:t>/</w:t>
      </w:r>
      <w:r>
        <w:rPr>
          <w:color w:val="44494F"/>
          <w:spacing w:val="-3"/>
          <w:w w:val="105"/>
        </w:rPr>
        <w:t>0100</w:t>
      </w:r>
    </w:p>
    <w:p w:rsidR="00B34843" w:rsidRDefault="00B34843">
      <w:pPr>
        <w:pStyle w:val="Zkladntext"/>
        <w:rPr>
          <w:sz w:val="20"/>
        </w:rPr>
      </w:pPr>
    </w:p>
    <w:p w:rsidR="00B34843" w:rsidRDefault="007A4018">
      <w:pPr>
        <w:pStyle w:val="Zkladntext"/>
        <w:spacing w:before="1"/>
        <w:ind w:left="128"/>
        <w:jc w:val="both"/>
      </w:pPr>
      <w:proofErr w:type="spellStart"/>
      <w:r>
        <w:rPr>
          <w:color w:val="44494F"/>
          <w:w w:val="105"/>
        </w:rPr>
        <w:t>dále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jen</w:t>
      </w:r>
      <w:proofErr w:type="spellEnd"/>
      <w:r>
        <w:rPr>
          <w:color w:val="44494F"/>
          <w:w w:val="105"/>
        </w:rPr>
        <w:t xml:space="preserve"> „</w:t>
      </w:r>
      <w:proofErr w:type="spellStart"/>
      <w:r>
        <w:rPr>
          <w:color w:val="44494F"/>
          <w:w w:val="105"/>
        </w:rPr>
        <w:t>obdarovaný</w:t>
      </w:r>
      <w:proofErr w:type="spellEnd"/>
      <w:r>
        <w:rPr>
          <w:color w:val="777C80"/>
          <w:w w:val="105"/>
        </w:rPr>
        <w:t>"</w:t>
      </w:r>
    </w:p>
    <w:p w:rsidR="00B34843" w:rsidRDefault="00B34843">
      <w:pPr>
        <w:pStyle w:val="Zkladntext"/>
        <w:spacing w:before="9"/>
      </w:pPr>
    </w:p>
    <w:p w:rsidR="00B34843" w:rsidRDefault="007A4018">
      <w:pPr>
        <w:spacing w:line="254" w:lineRule="auto"/>
        <w:ind w:left="123" w:right="117" w:firstLine="5"/>
        <w:rPr>
          <w:b/>
          <w:sz w:val="19"/>
        </w:rPr>
      </w:pPr>
      <w:proofErr w:type="spellStart"/>
      <w:r>
        <w:rPr>
          <w:rFonts w:ascii="Times New Roman" w:hAnsi="Times New Roman"/>
          <w:color w:val="44494F"/>
          <w:w w:val="105"/>
          <w:sz w:val="23"/>
        </w:rPr>
        <w:t>podle</w:t>
      </w:r>
      <w:proofErr w:type="spellEnd"/>
      <w:r>
        <w:rPr>
          <w:rFonts w:ascii="Times New Roman" w:hAnsi="Times New Roman"/>
          <w:color w:val="44494F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44494F"/>
          <w:w w:val="105"/>
          <w:sz w:val="23"/>
        </w:rPr>
        <w:t>ust</w:t>
      </w:r>
      <w:proofErr w:type="spellEnd"/>
      <w:r>
        <w:rPr>
          <w:rFonts w:ascii="Times New Roman" w:hAnsi="Times New Roman"/>
          <w:color w:val="44494F"/>
          <w:w w:val="105"/>
          <w:sz w:val="23"/>
        </w:rPr>
        <w:t xml:space="preserve">. </w:t>
      </w:r>
      <w:r>
        <w:rPr>
          <w:i/>
          <w:color w:val="676B70"/>
          <w:w w:val="105"/>
        </w:rPr>
        <w:t xml:space="preserve">§ </w:t>
      </w:r>
      <w:r>
        <w:rPr>
          <w:color w:val="44494F"/>
          <w:w w:val="105"/>
          <w:sz w:val="19"/>
        </w:rPr>
        <w:t xml:space="preserve">2055 </w:t>
      </w:r>
      <w:r>
        <w:rPr>
          <w:rFonts w:ascii="Times New Roman" w:hAnsi="Times New Roman"/>
          <w:color w:val="44494F"/>
          <w:w w:val="105"/>
          <w:sz w:val="23"/>
        </w:rPr>
        <w:t xml:space="preserve">a </w:t>
      </w:r>
      <w:proofErr w:type="spellStart"/>
      <w:r>
        <w:rPr>
          <w:rFonts w:ascii="Times New Roman" w:hAnsi="Times New Roman"/>
          <w:color w:val="44494F"/>
          <w:w w:val="105"/>
          <w:sz w:val="23"/>
        </w:rPr>
        <w:t>ná</w:t>
      </w:r>
      <w:r>
        <w:rPr>
          <w:rFonts w:ascii="Times New Roman" w:hAnsi="Times New Roman"/>
          <w:color w:val="777C80"/>
          <w:w w:val="105"/>
          <w:sz w:val="23"/>
        </w:rPr>
        <w:t>s</w:t>
      </w:r>
      <w:r>
        <w:rPr>
          <w:rFonts w:ascii="Times New Roman" w:hAnsi="Times New Roman"/>
          <w:color w:val="44494F"/>
          <w:w w:val="105"/>
          <w:sz w:val="23"/>
        </w:rPr>
        <w:t>l</w:t>
      </w:r>
      <w:proofErr w:type="spellEnd"/>
      <w:r>
        <w:rPr>
          <w:rFonts w:ascii="Times New Roman" w:hAnsi="Times New Roman"/>
          <w:color w:val="44494F"/>
          <w:w w:val="105"/>
          <w:sz w:val="23"/>
        </w:rPr>
        <w:t xml:space="preserve">. </w:t>
      </w:r>
      <w:proofErr w:type="spellStart"/>
      <w:r>
        <w:rPr>
          <w:rFonts w:ascii="Times New Roman" w:hAnsi="Times New Roman"/>
          <w:color w:val="44494F"/>
          <w:w w:val="105"/>
          <w:sz w:val="23"/>
        </w:rPr>
        <w:t>zákona</w:t>
      </w:r>
      <w:proofErr w:type="spellEnd"/>
      <w:r>
        <w:rPr>
          <w:rFonts w:ascii="Times New Roman" w:hAnsi="Times New Roman"/>
          <w:color w:val="44494F"/>
          <w:w w:val="105"/>
          <w:sz w:val="23"/>
        </w:rPr>
        <w:t xml:space="preserve"> </w:t>
      </w:r>
      <w:r>
        <w:rPr>
          <w:rFonts w:ascii="Times New Roman" w:hAnsi="Times New Roman"/>
          <w:color w:val="44494F"/>
          <w:w w:val="105"/>
        </w:rPr>
        <w:t xml:space="preserve">č. </w:t>
      </w:r>
      <w:r>
        <w:rPr>
          <w:color w:val="44494F"/>
          <w:w w:val="105"/>
          <w:sz w:val="19"/>
        </w:rPr>
        <w:t>89</w:t>
      </w:r>
      <w:r>
        <w:rPr>
          <w:color w:val="777C80"/>
          <w:w w:val="105"/>
          <w:sz w:val="19"/>
        </w:rPr>
        <w:t>/</w:t>
      </w:r>
      <w:r>
        <w:rPr>
          <w:color w:val="44494F"/>
          <w:w w:val="105"/>
          <w:sz w:val="19"/>
        </w:rPr>
        <w:t xml:space="preserve">2012Sb </w:t>
      </w:r>
      <w:r>
        <w:rPr>
          <w:color w:val="777C80"/>
          <w:w w:val="105"/>
          <w:sz w:val="19"/>
        </w:rPr>
        <w:t xml:space="preserve">., </w:t>
      </w:r>
      <w:proofErr w:type="spellStart"/>
      <w:r>
        <w:rPr>
          <w:color w:val="44494F"/>
          <w:w w:val="105"/>
          <w:sz w:val="19"/>
        </w:rPr>
        <w:t>občanský</w:t>
      </w:r>
      <w:proofErr w:type="spellEnd"/>
      <w:r>
        <w:rPr>
          <w:color w:val="44494F"/>
          <w:w w:val="105"/>
          <w:sz w:val="19"/>
        </w:rPr>
        <w:t xml:space="preserve"> </w:t>
      </w:r>
      <w:proofErr w:type="spellStart"/>
      <w:r>
        <w:rPr>
          <w:color w:val="44494F"/>
          <w:w w:val="105"/>
          <w:sz w:val="19"/>
        </w:rPr>
        <w:t>zákoník</w:t>
      </w:r>
      <w:proofErr w:type="spellEnd"/>
      <w:r>
        <w:rPr>
          <w:color w:val="676B70"/>
          <w:w w:val="105"/>
          <w:sz w:val="19"/>
        </w:rPr>
        <w:t xml:space="preserve">, </w:t>
      </w:r>
      <w:r>
        <w:rPr>
          <w:color w:val="44494F"/>
          <w:w w:val="105"/>
          <w:sz w:val="19"/>
        </w:rPr>
        <w:t xml:space="preserve">v </w:t>
      </w:r>
      <w:proofErr w:type="spellStart"/>
      <w:r>
        <w:rPr>
          <w:color w:val="44494F"/>
          <w:w w:val="105"/>
          <w:sz w:val="19"/>
        </w:rPr>
        <w:t>platném</w:t>
      </w:r>
      <w:proofErr w:type="spellEnd"/>
      <w:r>
        <w:rPr>
          <w:color w:val="44494F"/>
          <w:w w:val="105"/>
          <w:sz w:val="19"/>
        </w:rPr>
        <w:t xml:space="preserve"> </w:t>
      </w:r>
      <w:proofErr w:type="spellStart"/>
      <w:r>
        <w:rPr>
          <w:color w:val="44494F"/>
          <w:w w:val="105"/>
          <w:sz w:val="19"/>
        </w:rPr>
        <w:t>znění</w:t>
      </w:r>
      <w:proofErr w:type="spellEnd"/>
      <w:r>
        <w:rPr>
          <w:color w:val="44494F"/>
          <w:w w:val="105"/>
          <w:sz w:val="19"/>
        </w:rPr>
        <w:t xml:space="preserve"> </w:t>
      </w:r>
      <w:proofErr w:type="spellStart"/>
      <w:r>
        <w:rPr>
          <w:color w:val="44494F"/>
          <w:w w:val="105"/>
          <w:sz w:val="19"/>
        </w:rPr>
        <w:t>tuto</w:t>
      </w:r>
      <w:proofErr w:type="spellEnd"/>
      <w:r>
        <w:rPr>
          <w:color w:val="44494F"/>
          <w:w w:val="105"/>
          <w:sz w:val="19"/>
        </w:rPr>
        <w:t xml:space="preserve"> </w:t>
      </w:r>
      <w:proofErr w:type="spellStart"/>
      <w:r>
        <w:rPr>
          <w:b/>
          <w:color w:val="33383B"/>
          <w:w w:val="105"/>
          <w:sz w:val="19"/>
        </w:rPr>
        <w:t>darovací</w:t>
      </w:r>
      <w:proofErr w:type="spellEnd"/>
      <w:r>
        <w:rPr>
          <w:b/>
          <w:color w:val="33383B"/>
          <w:w w:val="105"/>
          <w:sz w:val="19"/>
        </w:rPr>
        <w:t xml:space="preserve"> </w:t>
      </w:r>
      <w:proofErr w:type="spellStart"/>
      <w:r>
        <w:rPr>
          <w:b/>
          <w:color w:val="33383B"/>
          <w:w w:val="105"/>
          <w:sz w:val="19"/>
        </w:rPr>
        <w:t>smlouvu</w:t>
      </w:r>
      <w:proofErr w:type="spellEnd"/>
      <w:r>
        <w:rPr>
          <w:b/>
          <w:color w:val="777C80"/>
          <w:w w:val="105"/>
          <w:sz w:val="19"/>
        </w:rPr>
        <w:t>.</w:t>
      </w:r>
    </w:p>
    <w:p w:rsidR="00B34843" w:rsidRDefault="00B34843">
      <w:pPr>
        <w:pStyle w:val="Zkladntext"/>
        <w:spacing w:before="8"/>
        <w:rPr>
          <w:b/>
        </w:rPr>
      </w:pPr>
    </w:p>
    <w:p w:rsidR="00B34843" w:rsidRDefault="007A4018">
      <w:pPr>
        <w:pStyle w:val="Nadpis1"/>
        <w:spacing w:before="1"/>
      </w:pPr>
      <w:r>
        <w:rPr>
          <w:color w:val="33383B"/>
          <w:w w:val="110"/>
        </w:rPr>
        <w:t>I.</w:t>
      </w:r>
    </w:p>
    <w:p w:rsidR="00B34843" w:rsidRDefault="007A4018">
      <w:pPr>
        <w:pStyle w:val="Zkladntext"/>
        <w:spacing w:before="2" w:line="252" w:lineRule="auto"/>
        <w:ind w:left="124" w:right="117" w:firstLine="2"/>
      </w:pPr>
      <w:proofErr w:type="spellStart"/>
      <w:r>
        <w:rPr>
          <w:color w:val="44494F"/>
          <w:w w:val="105"/>
        </w:rPr>
        <w:t>Dárce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daruje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33383B"/>
          <w:w w:val="105"/>
        </w:rPr>
        <w:t>touto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44494F"/>
          <w:w w:val="105"/>
        </w:rPr>
        <w:t>smlouvou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obdarovanému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33383B"/>
          <w:w w:val="105"/>
        </w:rPr>
        <w:t>finanční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33383B"/>
          <w:w w:val="105"/>
        </w:rPr>
        <w:t>dar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44494F"/>
          <w:w w:val="105"/>
        </w:rPr>
        <w:t>ve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výši</w:t>
      </w:r>
      <w:proofErr w:type="spellEnd"/>
      <w:r>
        <w:rPr>
          <w:color w:val="44494F"/>
          <w:w w:val="105"/>
        </w:rPr>
        <w:t xml:space="preserve"> </w:t>
      </w:r>
      <w:r>
        <w:rPr>
          <w:b/>
          <w:color w:val="33383B"/>
          <w:w w:val="105"/>
        </w:rPr>
        <w:t xml:space="preserve">88 000,- </w:t>
      </w:r>
      <w:proofErr w:type="spellStart"/>
      <w:r>
        <w:rPr>
          <w:b/>
          <w:color w:val="33383B"/>
          <w:w w:val="105"/>
        </w:rPr>
        <w:t>Kč</w:t>
      </w:r>
      <w:proofErr w:type="spellEnd"/>
      <w:r>
        <w:rPr>
          <w:b/>
          <w:color w:val="33383B"/>
          <w:w w:val="105"/>
        </w:rPr>
        <w:t xml:space="preserve"> </w:t>
      </w:r>
      <w:r>
        <w:rPr>
          <w:color w:val="44494F"/>
          <w:w w:val="105"/>
        </w:rPr>
        <w:t xml:space="preserve">pro </w:t>
      </w:r>
      <w:proofErr w:type="spellStart"/>
      <w:r>
        <w:rPr>
          <w:color w:val="44494F"/>
          <w:w w:val="105"/>
        </w:rPr>
        <w:t>Západočeskou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univerzitu</w:t>
      </w:r>
      <w:proofErr w:type="spellEnd"/>
      <w:r>
        <w:rPr>
          <w:color w:val="44494F"/>
          <w:w w:val="105"/>
        </w:rPr>
        <w:t xml:space="preserve"> v </w:t>
      </w:r>
      <w:proofErr w:type="spellStart"/>
      <w:r>
        <w:rPr>
          <w:color w:val="44494F"/>
          <w:w w:val="105"/>
        </w:rPr>
        <w:t>Plzni</w:t>
      </w:r>
      <w:proofErr w:type="spellEnd"/>
      <w:r>
        <w:rPr>
          <w:color w:val="777C80"/>
          <w:w w:val="105"/>
        </w:rPr>
        <w:t xml:space="preserve">, </w:t>
      </w:r>
      <w:proofErr w:type="spellStart"/>
      <w:r>
        <w:rPr>
          <w:color w:val="44494F"/>
          <w:w w:val="105"/>
        </w:rPr>
        <w:t>Koordinační</w:t>
      </w:r>
      <w:proofErr w:type="spellEnd"/>
      <w:r>
        <w:rPr>
          <w:color w:val="44494F"/>
          <w:w w:val="105"/>
        </w:rPr>
        <w:t xml:space="preserve"> centrum </w:t>
      </w:r>
      <w:proofErr w:type="spellStart"/>
      <w:r>
        <w:rPr>
          <w:color w:val="44494F"/>
          <w:w w:val="105"/>
        </w:rPr>
        <w:t>česko-německých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výměn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mládeže</w:t>
      </w:r>
      <w:proofErr w:type="spellEnd"/>
      <w:r>
        <w:rPr>
          <w:color w:val="44494F"/>
          <w:w w:val="105"/>
        </w:rPr>
        <w:t xml:space="preserve"> Tandem a </w:t>
      </w:r>
      <w:proofErr w:type="spellStart"/>
      <w:r>
        <w:rPr>
          <w:color w:val="44494F"/>
          <w:w w:val="105"/>
        </w:rPr>
        <w:t>obdarovaný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t</w:t>
      </w:r>
      <w:r>
        <w:rPr>
          <w:color w:val="44494F"/>
          <w:w w:val="105"/>
        </w:rPr>
        <w:t>ento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dar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prijímá</w:t>
      </w:r>
      <w:proofErr w:type="spellEnd"/>
      <w:r>
        <w:rPr>
          <w:color w:val="44494F"/>
          <w:w w:val="105"/>
        </w:rPr>
        <w:t xml:space="preserve"> do </w:t>
      </w:r>
      <w:proofErr w:type="spellStart"/>
      <w:r>
        <w:rPr>
          <w:color w:val="44494F"/>
          <w:w w:val="105"/>
        </w:rPr>
        <w:t>svého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výlučného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vlastnictví</w:t>
      </w:r>
      <w:proofErr w:type="spellEnd"/>
      <w:r>
        <w:rPr>
          <w:color w:val="44494F"/>
          <w:w w:val="105"/>
        </w:rPr>
        <w:t>.</w:t>
      </w:r>
    </w:p>
    <w:p w:rsidR="00B34843" w:rsidRDefault="00B34843">
      <w:pPr>
        <w:pStyle w:val="Zkladntext"/>
        <w:spacing w:before="6"/>
        <w:rPr>
          <w:sz w:val="18"/>
        </w:rPr>
      </w:pPr>
    </w:p>
    <w:p w:rsidR="00B34843" w:rsidRDefault="007A4018">
      <w:pPr>
        <w:spacing w:line="241" w:lineRule="exact"/>
        <w:ind w:left="138"/>
        <w:jc w:val="both"/>
        <w:rPr>
          <w:rFonts w:ascii="Times New Roman"/>
          <w:b/>
          <w:sz w:val="21"/>
        </w:rPr>
      </w:pPr>
      <w:r>
        <w:rPr>
          <w:rFonts w:ascii="Times New Roman"/>
          <w:b/>
          <w:color w:val="33383B"/>
          <w:sz w:val="21"/>
        </w:rPr>
        <w:t>li.</w:t>
      </w:r>
    </w:p>
    <w:p w:rsidR="00B34843" w:rsidRDefault="007A4018">
      <w:pPr>
        <w:pStyle w:val="Zkladntext"/>
        <w:spacing w:line="252" w:lineRule="auto"/>
        <w:ind w:left="129" w:right="117" w:hanging="3"/>
      </w:pPr>
      <w:proofErr w:type="spellStart"/>
      <w:r>
        <w:rPr>
          <w:color w:val="44494F"/>
          <w:w w:val="105"/>
        </w:rPr>
        <w:t>Dárce</w:t>
      </w:r>
      <w:proofErr w:type="spellEnd"/>
      <w:r>
        <w:rPr>
          <w:color w:val="44494F"/>
          <w:w w:val="105"/>
        </w:rPr>
        <w:t xml:space="preserve"> se </w:t>
      </w:r>
      <w:proofErr w:type="spellStart"/>
      <w:r>
        <w:rPr>
          <w:color w:val="33383B"/>
          <w:w w:val="105"/>
        </w:rPr>
        <w:t>zavazuje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44494F"/>
          <w:w w:val="105"/>
        </w:rPr>
        <w:t>poskytnout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predmětný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33383B"/>
          <w:w w:val="105"/>
        </w:rPr>
        <w:t>dar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33383B"/>
          <w:w w:val="105"/>
        </w:rPr>
        <w:t>na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33383B"/>
          <w:w w:val="105"/>
        </w:rPr>
        <w:t>výše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33383B"/>
          <w:w w:val="105"/>
        </w:rPr>
        <w:t>uvedený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33383B"/>
          <w:w w:val="105"/>
        </w:rPr>
        <w:t>bankovní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44494F"/>
          <w:w w:val="105"/>
        </w:rPr>
        <w:t>účet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obdarovaného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nejpozději</w:t>
      </w:r>
      <w:proofErr w:type="spellEnd"/>
      <w:r>
        <w:rPr>
          <w:color w:val="44494F"/>
          <w:w w:val="105"/>
        </w:rPr>
        <w:t xml:space="preserve"> do 15-ti </w:t>
      </w:r>
      <w:proofErr w:type="spellStart"/>
      <w:r>
        <w:rPr>
          <w:color w:val="44494F"/>
          <w:w w:val="105"/>
        </w:rPr>
        <w:t>dnů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od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33383B"/>
          <w:w w:val="105"/>
        </w:rPr>
        <w:t>uzavfoní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33383B"/>
          <w:w w:val="105"/>
        </w:rPr>
        <w:t>této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44494F"/>
          <w:w w:val="105"/>
        </w:rPr>
        <w:t>smlouvy</w:t>
      </w:r>
      <w:proofErr w:type="spellEnd"/>
      <w:r>
        <w:rPr>
          <w:color w:val="777C80"/>
          <w:w w:val="105"/>
        </w:rPr>
        <w:t>.</w:t>
      </w:r>
    </w:p>
    <w:p w:rsidR="00B34843" w:rsidRDefault="00B34843">
      <w:pPr>
        <w:pStyle w:val="Zkladntext"/>
        <w:spacing w:before="8"/>
        <w:rPr>
          <w:sz w:val="18"/>
        </w:rPr>
      </w:pPr>
    </w:p>
    <w:p w:rsidR="00B34843" w:rsidRDefault="007A4018">
      <w:pPr>
        <w:pStyle w:val="Nadpis1"/>
      </w:pPr>
      <w:r>
        <w:rPr>
          <w:color w:val="33383B"/>
          <w:w w:val="115"/>
        </w:rPr>
        <w:t>Ill.</w:t>
      </w:r>
    </w:p>
    <w:p w:rsidR="00B34843" w:rsidRDefault="007A4018">
      <w:pPr>
        <w:pStyle w:val="Zkladntext"/>
        <w:spacing w:before="9" w:line="252" w:lineRule="auto"/>
        <w:ind w:left="120" w:hanging="2"/>
      </w:pPr>
      <w:proofErr w:type="spellStart"/>
      <w:r>
        <w:rPr>
          <w:color w:val="44494F"/>
          <w:w w:val="105"/>
        </w:rPr>
        <w:t>Obdarovaný</w:t>
      </w:r>
      <w:proofErr w:type="spellEnd"/>
      <w:r>
        <w:rPr>
          <w:color w:val="44494F"/>
          <w:w w:val="105"/>
        </w:rPr>
        <w:t xml:space="preserve"> se </w:t>
      </w:r>
      <w:proofErr w:type="spellStart"/>
      <w:r>
        <w:rPr>
          <w:color w:val="44494F"/>
          <w:w w:val="105"/>
        </w:rPr>
        <w:t>zavazuje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využít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predmětný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33383B"/>
          <w:w w:val="105"/>
        </w:rPr>
        <w:t>dar</w:t>
      </w:r>
      <w:proofErr w:type="spellEnd"/>
      <w:r>
        <w:rPr>
          <w:color w:val="33383B"/>
          <w:w w:val="105"/>
        </w:rPr>
        <w:t xml:space="preserve"> v </w:t>
      </w:r>
      <w:proofErr w:type="spellStart"/>
      <w:r>
        <w:rPr>
          <w:color w:val="44494F"/>
          <w:w w:val="105"/>
        </w:rPr>
        <w:t>souladu</w:t>
      </w:r>
      <w:proofErr w:type="spellEnd"/>
      <w:r>
        <w:rPr>
          <w:color w:val="44494F"/>
          <w:w w:val="105"/>
        </w:rPr>
        <w:t xml:space="preserve"> s </w:t>
      </w:r>
      <w:proofErr w:type="spellStart"/>
      <w:r>
        <w:rPr>
          <w:color w:val="33383B"/>
          <w:w w:val="105"/>
        </w:rPr>
        <w:t>touto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44494F"/>
          <w:w w:val="105"/>
        </w:rPr>
        <w:t>smlouvou</w:t>
      </w:r>
      <w:proofErr w:type="spellEnd"/>
      <w:r>
        <w:rPr>
          <w:color w:val="44494F"/>
          <w:w w:val="105"/>
        </w:rPr>
        <w:t xml:space="preserve"> v </w:t>
      </w:r>
      <w:proofErr w:type="spellStart"/>
      <w:r>
        <w:rPr>
          <w:color w:val="44494F"/>
          <w:w w:val="105"/>
        </w:rPr>
        <w:t>období</w:t>
      </w:r>
      <w:proofErr w:type="spellEnd"/>
      <w:r>
        <w:rPr>
          <w:color w:val="44494F"/>
          <w:w w:val="105"/>
        </w:rPr>
        <w:t xml:space="preserve"> od 01</w:t>
      </w:r>
      <w:r>
        <w:rPr>
          <w:color w:val="777C80"/>
          <w:w w:val="105"/>
        </w:rPr>
        <w:t>.</w:t>
      </w:r>
      <w:r>
        <w:rPr>
          <w:color w:val="44494F"/>
          <w:w w:val="105"/>
        </w:rPr>
        <w:t>11</w:t>
      </w:r>
      <w:r>
        <w:rPr>
          <w:color w:val="676B70"/>
          <w:w w:val="105"/>
        </w:rPr>
        <w:t>.</w:t>
      </w:r>
      <w:r>
        <w:rPr>
          <w:color w:val="44494F"/>
          <w:w w:val="105"/>
        </w:rPr>
        <w:t>2018 do 30.06.2019.</w:t>
      </w:r>
    </w:p>
    <w:p w:rsidR="00B34843" w:rsidRDefault="00B34843">
      <w:pPr>
        <w:pStyle w:val="Zkladntext"/>
        <w:spacing w:before="1"/>
        <w:rPr>
          <w:sz w:val="20"/>
        </w:rPr>
      </w:pPr>
    </w:p>
    <w:p w:rsidR="00B34843" w:rsidRDefault="007A4018">
      <w:pPr>
        <w:pStyle w:val="Nadpis2"/>
      </w:pPr>
      <w:r>
        <w:rPr>
          <w:color w:val="33383B"/>
          <w:w w:val="110"/>
        </w:rPr>
        <w:t>IV.</w:t>
      </w:r>
    </w:p>
    <w:p w:rsidR="00B34843" w:rsidRDefault="007A4018">
      <w:pPr>
        <w:pStyle w:val="Zkladntext"/>
        <w:spacing w:before="11" w:line="249" w:lineRule="auto"/>
        <w:ind w:left="115" w:right="104" w:firstLine="3"/>
        <w:jc w:val="both"/>
      </w:pPr>
      <w:proofErr w:type="spellStart"/>
      <w:r>
        <w:rPr>
          <w:color w:val="44494F"/>
          <w:w w:val="105"/>
        </w:rPr>
        <w:t>Obdarovaný</w:t>
      </w:r>
      <w:proofErr w:type="spellEnd"/>
      <w:r>
        <w:rPr>
          <w:color w:val="44494F"/>
          <w:w w:val="105"/>
        </w:rPr>
        <w:t xml:space="preserve"> se </w:t>
      </w:r>
      <w:proofErr w:type="spellStart"/>
      <w:r>
        <w:rPr>
          <w:color w:val="44494F"/>
          <w:w w:val="105"/>
        </w:rPr>
        <w:t>zavazuje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využít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predmětný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33383B"/>
          <w:w w:val="105"/>
        </w:rPr>
        <w:t>dar</w:t>
      </w:r>
      <w:proofErr w:type="spellEnd"/>
      <w:r>
        <w:rPr>
          <w:color w:val="33383B"/>
          <w:w w:val="105"/>
        </w:rPr>
        <w:t xml:space="preserve"> </w:t>
      </w:r>
      <w:r>
        <w:rPr>
          <w:color w:val="44494F"/>
          <w:w w:val="105"/>
        </w:rPr>
        <w:t xml:space="preserve">k </w:t>
      </w:r>
      <w:proofErr w:type="spellStart"/>
      <w:r>
        <w:rPr>
          <w:color w:val="33383B"/>
          <w:w w:val="105"/>
        </w:rPr>
        <w:t>uhrazení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33383B"/>
          <w:w w:val="105"/>
        </w:rPr>
        <w:t>nákladů</w:t>
      </w:r>
      <w:proofErr w:type="spellEnd"/>
      <w:r>
        <w:rPr>
          <w:color w:val="33383B"/>
          <w:w w:val="105"/>
        </w:rPr>
        <w:t xml:space="preserve"> </w:t>
      </w:r>
      <w:r>
        <w:rPr>
          <w:color w:val="44494F"/>
          <w:w w:val="105"/>
        </w:rPr>
        <w:t xml:space="preserve">v </w:t>
      </w:r>
      <w:proofErr w:type="spellStart"/>
      <w:r>
        <w:rPr>
          <w:color w:val="44494F"/>
          <w:w w:val="105"/>
        </w:rPr>
        <w:t>rámci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projektu</w:t>
      </w:r>
      <w:proofErr w:type="spellEnd"/>
      <w:r>
        <w:rPr>
          <w:color w:val="44494F"/>
          <w:w w:val="105"/>
        </w:rPr>
        <w:t xml:space="preserve"> - </w:t>
      </w:r>
      <w:proofErr w:type="spellStart"/>
      <w:r>
        <w:rPr>
          <w:color w:val="44494F"/>
          <w:w w:val="105"/>
        </w:rPr>
        <w:t>Podpora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výuky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německého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jazyka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na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Gymnázium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Frýdlan</w:t>
      </w:r>
      <w:r>
        <w:rPr>
          <w:color w:val="38462A"/>
          <w:w w:val="105"/>
        </w:rPr>
        <w:t>t</w:t>
      </w:r>
      <w:proofErr w:type="spellEnd"/>
      <w:r>
        <w:rPr>
          <w:color w:val="676B70"/>
          <w:w w:val="105"/>
        </w:rPr>
        <w:t xml:space="preserve">, </w:t>
      </w:r>
      <w:proofErr w:type="spellStart"/>
      <w:r>
        <w:rPr>
          <w:color w:val="33383B"/>
          <w:w w:val="105"/>
        </w:rPr>
        <w:t>Mládeže</w:t>
      </w:r>
      <w:proofErr w:type="spellEnd"/>
      <w:r>
        <w:rPr>
          <w:color w:val="33383B"/>
          <w:w w:val="105"/>
        </w:rPr>
        <w:t xml:space="preserve"> </w:t>
      </w:r>
      <w:r>
        <w:rPr>
          <w:color w:val="44494F"/>
          <w:w w:val="105"/>
        </w:rPr>
        <w:t xml:space="preserve">884 a </w:t>
      </w:r>
      <w:proofErr w:type="spellStart"/>
      <w:r>
        <w:rPr>
          <w:color w:val="33383B"/>
          <w:w w:val="105"/>
        </w:rPr>
        <w:t>Strední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44494F"/>
          <w:w w:val="105"/>
        </w:rPr>
        <w:t>školy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hospodárské</w:t>
      </w:r>
      <w:proofErr w:type="spellEnd"/>
      <w:r>
        <w:rPr>
          <w:color w:val="44494F"/>
          <w:w w:val="105"/>
        </w:rPr>
        <w:t xml:space="preserve"> a </w:t>
      </w:r>
      <w:proofErr w:type="spellStart"/>
      <w:r>
        <w:rPr>
          <w:color w:val="44494F"/>
          <w:w w:val="105"/>
        </w:rPr>
        <w:t>lesnické</w:t>
      </w:r>
      <w:proofErr w:type="spellEnd"/>
      <w:r>
        <w:rPr>
          <w:color w:val="777C80"/>
          <w:w w:val="105"/>
        </w:rPr>
        <w:t xml:space="preserve">, </w:t>
      </w:r>
      <w:proofErr w:type="spellStart"/>
      <w:r>
        <w:rPr>
          <w:color w:val="44494F"/>
          <w:w w:val="105"/>
        </w:rPr>
        <w:t>Frýdlant</w:t>
      </w:r>
      <w:proofErr w:type="spellEnd"/>
      <w:r>
        <w:rPr>
          <w:color w:val="777C80"/>
          <w:w w:val="105"/>
        </w:rPr>
        <w:t xml:space="preserve">, </w:t>
      </w:r>
      <w:proofErr w:type="spellStart"/>
      <w:r>
        <w:rPr>
          <w:color w:val="44494F"/>
          <w:w w:val="105"/>
        </w:rPr>
        <w:t>Bělíkova</w:t>
      </w:r>
      <w:proofErr w:type="spellEnd"/>
      <w:r>
        <w:rPr>
          <w:color w:val="44494F"/>
          <w:w w:val="105"/>
        </w:rPr>
        <w:t xml:space="preserve"> 1387</w:t>
      </w:r>
      <w:r>
        <w:rPr>
          <w:color w:val="676B70"/>
          <w:w w:val="105"/>
        </w:rPr>
        <w:t>.</w:t>
      </w:r>
    </w:p>
    <w:p w:rsidR="00B34843" w:rsidRDefault="007A4018">
      <w:pPr>
        <w:spacing w:before="149" w:line="315" w:lineRule="exact"/>
        <w:ind w:left="126"/>
        <w:jc w:val="both"/>
        <w:rPr>
          <w:b/>
          <w:sz w:val="28"/>
        </w:rPr>
      </w:pPr>
      <w:r>
        <w:rPr>
          <w:b/>
          <w:color w:val="33383B"/>
          <w:w w:val="95"/>
          <w:sz w:val="28"/>
        </w:rPr>
        <w:t>v.</w:t>
      </w:r>
    </w:p>
    <w:p w:rsidR="00B34843" w:rsidRDefault="007A4018">
      <w:pPr>
        <w:pStyle w:val="Zkladntext"/>
        <w:spacing w:line="252" w:lineRule="auto"/>
        <w:ind w:left="121" w:right="117" w:hanging="2"/>
      </w:pPr>
      <w:proofErr w:type="spellStart"/>
      <w:r>
        <w:rPr>
          <w:color w:val="44494F"/>
          <w:w w:val="105"/>
        </w:rPr>
        <w:t>Ustanoveni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33383B"/>
          <w:w w:val="105"/>
        </w:rPr>
        <w:t>této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44494F"/>
          <w:w w:val="105"/>
        </w:rPr>
        <w:t>smlouvy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33383B"/>
          <w:w w:val="105"/>
        </w:rPr>
        <w:t>lze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44494F"/>
          <w:w w:val="105"/>
        </w:rPr>
        <w:t>doplňovat</w:t>
      </w:r>
      <w:proofErr w:type="spellEnd"/>
      <w:r>
        <w:rPr>
          <w:color w:val="777C80"/>
          <w:w w:val="105"/>
        </w:rPr>
        <w:t xml:space="preserve">, </w:t>
      </w:r>
      <w:proofErr w:type="spellStart"/>
      <w:r>
        <w:rPr>
          <w:color w:val="33383B"/>
          <w:w w:val="105"/>
        </w:rPr>
        <w:t>měnit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33383B"/>
          <w:w w:val="105"/>
        </w:rPr>
        <w:t>nebo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44494F"/>
          <w:w w:val="105"/>
        </w:rPr>
        <w:t>rušit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pouze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písemnými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dodatky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podepsanými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oprávněnými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zástupci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obou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smluvních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stran</w:t>
      </w:r>
      <w:proofErr w:type="spellEnd"/>
      <w:r>
        <w:rPr>
          <w:color w:val="777C80"/>
          <w:w w:val="105"/>
        </w:rPr>
        <w:t xml:space="preserve">, </w:t>
      </w:r>
      <w:r>
        <w:rPr>
          <w:color w:val="44494F"/>
          <w:w w:val="105"/>
        </w:rPr>
        <w:t xml:space="preserve">a </w:t>
      </w:r>
      <w:r>
        <w:rPr>
          <w:color w:val="33383B"/>
          <w:w w:val="105"/>
        </w:rPr>
        <w:t xml:space="preserve">to </w:t>
      </w:r>
      <w:proofErr w:type="spellStart"/>
      <w:r>
        <w:rPr>
          <w:color w:val="33383B"/>
          <w:w w:val="105"/>
        </w:rPr>
        <w:t>na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33383B"/>
          <w:w w:val="105"/>
        </w:rPr>
        <w:t>návrh</w:t>
      </w:r>
      <w:proofErr w:type="spellEnd"/>
      <w:r>
        <w:rPr>
          <w:color w:val="33383B"/>
          <w:w w:val="105"/>
        </w:rPr>
        <w:t xml:space="preserve"> </w:t>
      </w:r>
      <w:proofErr w:type="spellStart"/>
      <w:r>
        <w:rPr>
          <w:color w:val="44494F"/>
          <w:w w:val="105"/>
        </w:rPr>
        <w:t>kterékoli</w:t>
      </w:r>
      <w:proofErr w:type="spellEnd"/>
      <w:r>
        <w:rPr>
          <w:color w:val="44494F"/>
          <w:w w:val="105"/>
        </w:rPr>
        <w:t xml:space="preserve"> z </w:t>
      </w:r>
      <w:proofErr w:type="spellStart"/>
      <w:r>
        <w:rPr>
          <w:color w:val="44494F"/>
          <w:w w:val="105"/>
        </w:rPr>
        <w:t>nich</w:t>
      </w:r>
      <w:proofErr w:type="spellEnd"/>
      <w:r>
        <w:rPr>
          <w:color w:val="676B70"/>
          <w:w w:val="105"/>
        </w:rPr>
        <w:t>.</w:t>
      </w:r>
    </w:p>
    <w:p w:rsidR="00B34843" w:rsidRDefault="00B34843">
      <w:pPr>
        <w:pStyle w:val="Zkladntext"/>
        <w:spacing w:before="8"/>
        <w:rPr>
          <w:sz w:val="20"/>
        </w:rPr>
      </w:pPr>
    </w:p>
    <w:p w:rsidR="00B34843" w:rsidRDefault="007A4018">
      <w:pPr>
        <w:pStyle w:val="Zkladntext"/>
        <w:spacing w:before="1" w:line="252" w:lineRule="auto"/>
        <w:ind w:left="115" w:right="104" w:firstLine="5"/>
        <w:jc w:val="both"/>
      </w:pPr>
      <w:r>
        <w:rPr>
          <w:color w:val="44494F"/>
        </w:rPr>
        <w:t xml:space="preserve">Pro </w:t>
      </w:r>
      <w:proofErr w:type="spellStart"/>
      <w:r>
        <w:rPr>
          <w:color w:val="44494F"/>
        </w:rPr>
        <w:t>vztahy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touto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smlouvou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výslovně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neupravené</w:t>
      </w:r>
      <w:proofErr w:type="spellEnd"/>
      <w:r>
        <w:rPr>
          <w:color w:val="676B70"/>
        </w:rPr>
        <w:t xml:space="preserve">, </w:t>
      </w:r>
      <w:proofErr w:type="spellStart"/>
      <w:r>
        <w:rPr>
          <w:color w:val="33383B"/>
        </w:rPr>
        <w:t>včetně</w:t>
      </w:r>
      <w:proofErr w:type="spellEnd"/>
      <w:r>
        <w:rPr>
          <w:color w:val="33383B"/>
        </w:rPr>
        <w:t xml:space="preserve"> </w:t>
      </w:r>
      <w:proofErr w:type="spellStart"/>
      <w:r>
        <w:rPr>
          <w:color w:val="33383B"/>
        </w:rPr>
        <w:t>náhrady</w:t>
      </w:r>
      <w:proofErr w:type="spellEnd"/>
      <w:r>
        <w:rPr>
          <w:color w:val="33383B"/>
        </w:rPr>
        <w:t xml:space="preserve"> </w:t>
      </w:r>
      <w:proofErr w:type="spellStart"/>
      <w:r>
        <w:rPr>
          <w:color w:val="44494F"/>
        </w:rPr>
        <w:t>škody</w:t>
      </w:r>
      <w:proofErr w:type="spellEnd"/>
      <w:r>
        <w:rPr>
          <w:color w:val="777C80"/>
        </w:rPr>
        <w:t xml:space="preserve">, </w:t>
      </w:r>
      <w:proofErr w:type="spellStart"/>
      <w:r>
        <w:rPr>
          <w:color w:val="44494F"/>
        </w:rPr>
        <w:t>p</w:t>
      </w:r>
      <w:r>
        <w:rPr>
          <w:color w:val="44494F"/>
        </w:rPr>
        <w:t>latí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príslušná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ustanovení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Občanského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zákoníku</w:t>
      </w:r>
      <w:proofErr w:type="spellEnd"/>
      <w:r>
        <w:rPr>
          <w:color w:val="676B70"/>
        </w:rPr>
        <w:t xml:space="preserve">.  </w:t>
      </w:r>
      <w:r>
        <w:rPr>
          <w:color w:val="33383B"/>
        </w:rPr>
        <w:t xml:space="preserve">Tato  </w:t>
      </w:r>
      <w:proofErr w:type="spellStart"/>
      <w:r>
        <w:rPr>
          <w:color w:val="44494F"/>
        </w:rPr>
        <w:t>smlouva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33383B"/>
        </w:rPr>
        <w:t>nabývá</w:t>
      </w:r>
      <w:proofErr w:type="spellEnd"/>
      <w:r>
        <w:rPr>
          <w:color w:val="33383B"/>
        </w:rPr>
        <w:t xml:space="preserve">  </w:t>
      </w:r>
      <w:proofErr w:type="spellStart"/>
      <w:r>
        <w:rPr>
          <w:color w:val="33383B"/>
        </w:rPr>
        <w:t>platnosti</w:t>
      </w:r>
      <w:proofErr w:type="spellEnd"/>
      <w:r>
        <w:rPr>
          <w:color w:val="33383B"/>
        </w:rPr>
        <w:t xml:space="preserve">  </w:t>
      </w:r>
      <w:r>
        <w:rPr>
          <w:color w:val="44494F"/>
        </w:rPr>
        <w:t xml:space="preserve">a  </w:t>
      </w:r>
      <w:proofErr w:type="spellStart"/>
      <w:r>
        <w:rPr>
          <w:color w:val="44494F"/>
        </w:rPr>
        <w:t>účinnosti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dnem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jejího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podepsání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oprávněnými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zástupci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smluvních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stran</w:t>
      </w:r>
      <w:proofErr w:type="spellEnd"/>
      <w:r>
        <w:rPr>
          <w:color w:val="777C80"/>
        </w:rPr>
        <w:t xml:space="preserve">. </w:t>
      </w:r>
      <w:r>
        <w:rPr>
          <w:color w:val="33383B"/>
        </w:rPr>
        <w:t xml:space="preserve">Tato </w:t>
      </w:r>
      <w:proofErr w:type="spellStart"/>
      <w:r>
        <w:rPr>
          <w:color w:val="44494F"/>
        </w:rPr>
        <w:t>smlouva</w:t>
      </w:r>
      <w:proofErr w:type="spellEnd"/>
      <w:r>
        <w:rPr>
          <w:color w:val="44494F"/>
        </w:rPr>
        <w:t xml:space="preserve"> je  </w:t>
      </w:r>
      <w:proofErr w:type="spellStart"/>
      <w:r>
        <w:rPr>
          <w:color w:val="44494F"/>
        </w:rPr>
        <w:t>vyhotovena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ve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dvou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stejnopisech</w:t>
      </w:r>
      <w:proofErr w:type="spellEnd"/>
      <w:r>
        <w:rPr>
          <w:color w:val="777C80"/>
        </w:rPr>
        <w:t xml:space="preserve">,  </w:t>
      </w:r>
      <w:r>
        <w:rPr>
          <w:color w:val="44494F"/>
        </w:rPr>
        <w:t xml:space="preserve">z </w:t>
      </w:r>
      <w:proofErr w:type="spellStart"/>
      <w:r>
        <w:rPr>
          <w:color w:val="44494F"/>
        </w:rPr>
        <w:t>nichž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každý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má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platnost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originálu</w:t>
      </w:r>
      <w:proofErr w:type="spellEnd"/>
      <w:r>
        <w:rPr>
          <w:color w:val="676B70"/>
        </w:rPr>
        <w:t xml:space="preserve">, </w:t>
      </w:r>
      <w:proofErr w:type="spellStart"/>
      <w:r>
        <w:rPr>
          <w:color w:val="44494F"/>
        </w:rPr>
        <w:t>pričemž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každá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smluvní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strana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obdrží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jedno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vyhotovení</w:t>
      </w:r>
      <w:proofErr w:type="spellEnd"/>
      <w:r>
        <w:rPr>
          <w:color w:val="44494F"/>
        </w:rPr>
        <w:t xml:space="preserve">.  </w:t>
      </w:r>
      <w:proofErr w:type="spellStart"/>
      <w:r>
        <w:rPr>
          <w:color w:val="44494F"/>
        </w:rPr>
        <w:t>Obě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smluvn</w:t>
      </w:r>
      <w:r>
        <w:rPr>
          <w:color w:val="777C80"/>
        </w:rPr>
        <w:t>í</w:t>
      </w:r>
      <w:proofErr w:type="spellEnd"/>
      <w:r>
        <w:rPr>
          <w:color w:val="777C80"/>
        </w:rPr>
        <w:t xml:space="preserve">  </w:t>
      </w:r>
      <w:proofErr w:type="spellStart"/>
      <w:r>
        <w:rPr>
          <w:color w:val="44494F"/>
        </w:rPr>
        <w:t>strany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prohlašují</w:t>
      </w:r>
      <w:proofErr w:type="spellEnd"/>
      <w:r>
        <w:rPr>
          <w:color w:val="777C80"/>
        </w:rPr>
        <w:t xml:space="preserve">, </w:t>
      </w:r>
      <w:proofErr w:type="spellStart"/>
      <w:r>
        <w:rPr>
          <w:color w:val="44494F"/>
        </w:rPr>
        <w:t>že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si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smlouvu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prečetly</w:t>
      </w:r>
      <w:proofErr w:type="spellEnd"/>
      <w:r>
        <w:rPr>
          <w:color w:val="44494F"/>
        </w:rPr>
        <w:t xml:space="preserve"> a s </w:t>
      </w:r>
      <w:proofErr w:type="spellStart"/>
      <w:r>
        <w:rPr>
          <w:color w:val="44494F"/>
        </w:rPr>
        <w:t>jejím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obsahem</w:t>
      </w:r>
      <w:proofErr w:type="spellEnd"/>
      <w:r>
        <w:rPr>
          <w:color w:val="777C80"/>
        </w:rPr>
        <w:t xml:space="preserve">, </w:t>
      </w:r>
      <w:proofErr w:type="spellStart"/>
      <w:r>
        <w:rPr>
          <w:color w:val="44494F"/>
        </w:rPr>
        <w:t>který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vyjadruje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jejich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pravou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vůli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prostou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  <w:spacing w:val="-3"/>
        </w:rPr>
        <w:t>omylů</w:t>
      </w:r>
      <w:proofErr w:type="spellEnd"/>
      <w:r>
        <w:rPr>
          <w:color w:val="777C80"/>
          <w:spacing w:val="-3"/>
        </w:rPr>
        <w:t xml:space="preserve">, </w:t>
      </w:r>
      <w:proofErr w:type="spellStart"/>
      <w:r>
        <w:rPr>
          <w:color w:val="44494F"/>
        </w:rPr>
        <w:t>souhlasí</w:t>
      </w:r>
      <w:proofErr w:type="spellEnd"/>
      <w:r>
        <w:rPr>
          <w:color w:val="44494F"/>
        </w:rPr>
        <w:t xml:space="preserve">. </w:t>
      </w:r>
      <w:proofErr w:type="spellStart"/>
      <w:r>
        <w:rPr>
          <w:color w:val="44494F"/>
        </w:rPr>
        <w:t>Zároveň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l"lrohl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  <w:spacing w:val="-3"/>
        </w:rPr>
        <w:t>ašují</w:t>
      </w:r>
      <w:proofErr w:type="spellEnd"/>
      <w:r>
        <w:rPr>
          <w:color w:val="676B70"/>
          <w:spacing w:val="-3"/>
        </w:rPr>
        <w:t xml:space="preserve">, </w:t>
      </w:r>
      <w:proofErr w:type="spellStart"/>
      <w:r>
        <w:rPr>
          <w:color w:val="44494F"/>
        </w:rPr>
        <w:t>že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tato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smlouva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není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uzavírána</w:t>
      </w:r>
      <w:proofErr w:type="spellEnd"/>
      <w:r>
        <w:rPr>
          <w:color w:val="44494F"/>
        </w:rPr>
        <w:t xml:space="preserve"> v </w:t>
      </w:r>
      <w:proofErr w:type="spellStart"/>
      <w:r>
        <w:rPr>
          <w:color w:val="44494F"/>
        </w:rPr>
        <w:t>tísni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nebo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za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nápadně</w:t>
      </w:r>
      <w:proofErr w:type="spellEnd"/>
      <w:r>
        <w:rPr>
          <w:color w:val="44494F"/>
        </w:rPr>
        <w:t xml:space="preserve"> </w:t>
      </w:r>
      <w:proofErr w:type="spellStart"/>
      <w:r>
        <w:rPr>
          <w:color w:val="44494F"/>
        </w:rPr>
        <w:t>nevýhodných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podmínek</w:t>
      </w:r>
      <w:proofErr w:type="spellEnd"/>
      <w:r>
        <w:rPr>
          <w:color w:val="777C80"/>
        </w:rPr>
        <w:t xml:space="preserve">. </w:t>
      </w:r>
      <w:proofErr w:type="spellStart"/>
      <w:r>
        <w:rPr>
          <w:color w:val="777C80"/>
        </w:rPr>
        <w:t>na</w:t>
      </w:r>
      <w:bookmarkStart w:id="0" w:name="_GoBack"/>
      <w:bookmarkEnd w:id="0"/>
      <w:proofErr w:type="spellEnd"/>
      <w:r>
        <w:rPr>
          <w:rFonts w:ascii="Times New Roman" w:hAnsi="Times New Roman"/>
          <w:b/>
          <w:color w:val="44494F"/>
          <w:sz w:val="17"/>
        </w:rPr>
        <w:t xml:space="preserve"> </w:t>
      </w:r>
      <w:proofErr w:type="spellStart"/>
      <w:r>
        <w:rPr>
          <w:color w:val="44494F"/>
        </w:rPr>
        <w:t>důkaz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čehož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pripojují</w:t>
      </w:r>
      <w:proofErr w:type="spellEnd"/>
      <w:r>
        <w:rPr>
          <w:color w:val="44494F"/>
        </w:rPr>
        <w:t xml:space="preserve">  </w:t>
      </w:r>
      <w:proofErr w:type="spellStart"/>
      <w:r>
        <w:rPr>
          <w:color w:val="44494F"/>
        </w:rPr>
        <w:t>své</w:t>
      </w:r>
      <w:proofErr w:type="spellEnd"/>
      <w:r>
        <w:rPr>
          <w:color w:val="44494F"/>
          <w:spacing w:val="8"/>
        </w:rPr>
        <w:t xml:space="preserve"> </w:t>
      </w:r>
      <w:proofErr w:type="spellStart"/>
      <w:r>
        <w:rPr>
          <w:color w:val="44494F"/>
          <w:spacing w:val="-4"/>
        </w:rPr>
        <w:t>podpisy</w:t>
      </w:r>
      <w:proofErr w:type="spellEnd"/>
      <w:r>
        <w:rPr>
          <w:color w:val="676B70"/>
          <w:spacing w:val="-4"/>
        </w:rPr>
        <w:t>.</w:t>
      </w:r>
    </w:p>
    <w:p w:rsidR="00B34843" w:rsidRDefault="00B34843">
      <w:pPr>
        <w:pStyle w:val="Zkladntext"/>
        <w:spacing w:before="1"/>
        <w:rPr>
          <w:sz w:val="20"/>
        </w:rPr>
      </w:pPr>
    </w:p>
    <w:p w:rsidR="00B34843" w:rsidRDefault="007A4018">
      <w:pPr>
        <w:pStyle w:val="Zkladntext"/>
        <w:spacing w:before="1"/>
        <w:ind w:left="127"/>
        <w:jc w:val="both"/>
      </w:pPr>
      <w:r>
        <w:rPr>
          <w:color w:val="44494F"/>
          <w:w w:val="105"/>
        </w:rPr>
        <w:t xml:space="preserve">V </w:t>
      </w:r>
      <w:proofErr w:type="spellStart"/>
      <w:r>
        <w:rPr>
          <w:color w:val="44494F"/>
          <w:w w:val="105"/>
        </w:rPr>
        <w:t>Novém</w:t>
      </w:r>
      <w:proofErr w:type="spellEnd"/>
      <w:r>
        <w:rPr>
          <w:color w:val="44494F"/>
          <w:w w:val="105"/>
        </w:rPr>
        <w:t xml:space="preserve"> </w:t>
      </w:r>
      <w:proofErr w:type="spellStart"/>
      <w:r>
        <w:rPr>
          <w:color w:val="44494F"/>
          <w:w w:val="105"/>
        </w:rPr>
        <w:t>Městě</w:t>
      </w:r>
      <w:proofErr w:type="spellEnd"/>
      <w:r>
        <w:rPr>
          <w:color w:val="44494F"/>
          <w:w w:val="105"/>
        </w:rPr>
        <w:t xml:space="preserve"> pod </w:t>
      </w:r>
      <w:proofErr w:type="spellStart"/>
      <w:r>
        <w:rPr>
          <w:color w:val="44494F"/>
          <w:w w:val="105"/>
        </w:rPr>
        <w:t>Smrkem</w:t>
      </w:r>
      <w:proofErr w:type="spellEnd"/>
      <w:r>
        <w:rPr>
          <w:color w:val="44494F"/>
        </w:rPr>
        <w:t xml:space="preserve"> </w:t>
      </w:r>
      <w:r>
        <w:rPr>
          <w:color w:val="777C80"/>
        </w:rPr>
        <w:t xml:space="preserve">, </w:t>
      </w:r>
      <w:proofErr w:type="spellStart"/>
      <w:r>
        <w:rPr>
          <w:color w:val="44494F"/>
          <w:w w:val="105"/>
        </w:rPr>
        <w:t>dne</w:t>
      </w:r>
      <w:proofErr w:type="spellEnd"/>
      <w:r>
        <w:rPr>
          <w:color w:val="44494F"/>
          <w:w w:val="105"/>
        </w:rPr>
        <w:t xml:space="preserve"> </w:t>
      </w:r>
      <w:r>
        <w:rPr>
          <w:color w:val="777C80"/>
          <w:w w:val="105"/>
        </w:rPr>
        <w:t>..</w:t>
      </w:r>
      <w:r>
        <w:rPr>
          <w:color w:val="6E6B9A"/>
          <w:w w:val="105"/>
        </w:rPr>
        <w:t xml:space="preserve">, </w:t>
      </w:r>
      <w:r>
        <w:rPr>
          <w:color w:val="676B70"/>
          <w:w w:val="105"/>
        </w:rPr>
        <w:t>.............</w:t>
      </w:r>
      <w:r>
        <w:rPr>
          <w:color w:val="777C80"/>
          <w:w w:val="105"/>
        </w:rPr>
        <w:t>..</w:t>
      </w:r>
    </w:p>
    <w:p w:rsidR="00B34843" w:rsidRDefault="00B34843">
      <w:pPr>
        <w:pStyle w:val="Zkladntext"/>
        <w:rPr>
          <w:sz w:val="20"/>
        </w:rPr>
      </w:pPr>
    </w:p>
    <w:p w:rsidR="00B34843" w:rsidRDefault="00B34843">
      <w:pPr>
        <w:pStyle w:val="Zkladntext"/>
        <w:rPr>
          <w:sz w:val="20"/>
        </w:rPr>
      </w:pPr>
    </w:p>
    <w:p w:rsidR="00B34843" w:rsidRDefault="00B34843">
      <w:pPr>
        <w:pStyle w:val="Zkladntext"/>
        <w:rPr>
          <w:sz w:val="20"/>
        </w:rPr>
      </w:pPr>
    </w:p>
    <w:p w:rsidR="00B34843" w:rsidRDefault="007A4018">
      <w:pPr>
        <w:pStyle w:val="Zkladntext"/>
        <w:spacing w:before="1"/>
        <w:rPr>
          <w:sz w:val="15"/>
        </w:rPr>
      </w:pPr>
      <w:r>
        <w:pict>
          <v:line id="_x0000_s1027" style="position:absolute;z-index:251657216;mso-wrap-distance-left:0;mso-wrap-distance-right:0;mso-position-horizontal-relative:page" from="68.05pt,11.2pt" to="228.25pt,11.2pt" strokecolor="#606470" strokeweight=".72pt">
            <w10:wrap type="topAndBottom" anchorx="page"/>
          </v:line>
        </w:pict>
      </w:r>
      <w:r>
        <w:pict>
          <v:line id="_x0000_s1026" style="position:absolute;z-index:251658240;mso-wrap-distance-left:0;mso-wrap-distance-right:0;mso-position-horizontal-relative:page" from="349.55pt,11pt" to="516.25pt,11pt" strokecolor="#646770" strokeweight=".72pt">
            <w10:wrap type="topAndBottom" anchorx="page"/>
          </v:line>
        </w:pict>
      </w:r>
    </w:p>
    <w:p w:rsidR="00B34843" w:rsidRDefault="00B34843">
      <w:pPr>
        <w:pStyle w:val="Zkladntext"/>
        <w:spacing w:before="4"/>
        <w:rPr>
          <w:sz w:val="10"/>
        </w:rPr>
      </w:pPr>
    </w:p>
    <w:p w:rsidR="00B34843" w:rsidRDefault="00B34843">
      <w:pPr>
        <w:rPr>
          <w:sz w:val="10"/>
        </w:rPr>
        <w:sectPr w:rsidR="00B34843">
          <w:type w:val="continuous"/>
          <w:pgSz w:w="11910" w:h="16850"/>
          <w:pgMar w:top="1020" w:right="1400" w:bottom="280" w:left="1240" w:header="708" w:footer="708" w:gutter="0"/>
          <w:cols w:space="708"/>
        </w:sectPr>
      </w:pPr>
    </w:p>
    <w:p w:rsidR="00B34843" w:rsidRDefault="007A4018">
      <w:pPr>
        <w:pStyle w:val="Zkladntext"/>
        <w:spacing w:before="102"/>
        <w:ind w:left="113"/>
      </w:pPr>
      <w:r>
        <w:rPr>
          <w:color w:val="44494F"/>
          <w:w w:val="105"/>
        </w:rPr>
        <w:lastRenderedPageBreak/>
        <w:t>Dipl.-</w:t>
      </w:r>
      <w:proofErr w:type="spellStart"/>
      <w:r>
        <w:rPr>
          <w:color w:val="44494F"/>
          <w:w w:val="105"/>
        </w:rPr>
        <w:t>lng</w:t>
      </w:r>
      <w:proofErr w:type="spellEnd"/>
      <w:r>
        <w:rPr>
          <w:color w:val="44494F"/>
          <w:w w:val="105"/>
        </w:rPr>
        <w:t xml:space="preserve">. Axel </w:t>
      </w:r>
      <w:proofErr w:type="spellStart"/>
      <w:r>
        <w:rPr>
          <w:color w:val="44494F"/>
          <w:w w:val="105"/>
        </w:rPr>
        <w:t>Vornhagen</w:t>
      </w:r>
      <w:proofErr w:type="spellEnd"/>
      <w:r>
        <w:rPr>
          <w:color w:val="777C80"/>
          <w:w w:val="105"/>
        </w:rPr>
        <w:t xml:space="preserve">, </w:t>
      </w:r>
      <w:proofErr w:type="spellStart"/>
      <w:r>
        <w:rPr>
          <w:color w:val="44494F"/>
          <w:w w:val="105"/>
        </w:rPr>
        <w:t>jedn</w:t>
      </w:r>
      <w:r>
        <w:rPr>
          <w:color w:val="676B70"/>
          <w:w w:val="105"/>
        </w:rPr>
        <w:t>a</w:t>
      </w:r>
      <w:r>
        <w:rPr>
          <w:color w:val="33383B"/>
          <w:w w:val="105"/>
        </w:rPr>
        <w:t>tel</w:t>
      </w:r>
      <w:proofErr w:type="spellEnd"/>
    </w:p>
    <w:p w:rsidR="00B34843" w:rsidRDefault="007A4018">
      <w:pPr>
        <w:pStyle w:val="Nadpis2"/>
        <w:spacing w:before="5"/>
        <w:ind w:left="1132" w:right="1466"/>
        <w:jc w:val="center"/>
      </w:pPr>
      <w:proofErr w:type="spellStart"/>
      <w:r>
        <w:rPr>
          <w:color w:val="33383B"/>
          <w:w w:val="105"/>
        </w:rPr>
        <w:t>Dárce</w:t>
      </w:r>
      <w:proofErr w:type="spellEnd"/>
    </w:p>
    <w:p w:rsidR="00B34843" w:rsidRDefault="007A4018">
      <w:pPr>
        <w:pStyle w:val="Zkladntext"/>
        <w:spacing w:before="94"/>
        <w:ind w:left="113"/>
      </w:pPr>
      <w:r>
        <w:br w:type="column"/>
      </w:r>
      <w:proofErr w:type="spellStart"/>
      <w:r>
        <w:rPr>
          <w:color w:val="44494F"/>
          <w:w w:val="105"/>
        </w:rPr>
        <w:lastRenderedPageBreak/>
        <w:t>Ing</w:t>
      </w:r>
      <w:proofErr w:type="spellEnd"/>
      <w:r>
        <w:rPr>
          <w:color w:val="979AA3"/>
          <w:w w:val="105"/>
        </w:rPr>
        <w:t xml:space="preserve">. </w:t>
      </w:r>
      <w:r>
        <w:rPr>
          <w:color w:val="44494F"/>
          <w:w w:val="105"/>
        </w:rPr>
        <w:t xml:space="preserve">Petr </w:t>
      </w:r>
      <w:proofErr w:type="spellStart"/>
      <w:r>
        <w:rPr>
          <w:color w:val="44494F"/>
          <w:w w:val="105"/>
        </w:rPr>
        <w:t>Beneš</w:t>
      </w:r>
      <w:proofErr w:type="spellEnd"/>
      <w:r>
        <w:rPr>
          <w:color w:val="777C80"/>
          <w:w w:val="105"/>
        </w:rPr>
        <w:t xml:space="preserve">, </w:t>
      </w:r>
      <w:proofErr w:type="spellStart"/>
      <w:r>
        <w:rPr>
          <w:color w:val="44494F"/>
          <w:w w:val="105"/>
        </w:rPr>
        <w:t>kvestor</w:t>
      </w:r>
      <w:proofErr w:type="spellEnd"/>
    </w:p>
    <w:p w:rsidR="00B34843" w:rsidRDefault="007A4018">
      <w:pPr>
        <w:pStyle w:val="Nadpis2"/>
        <w:spacing w:before="4"/>
        <w:ind w:left="497"/>
        <w:jc w:val="left"/>
      </w:pPr>
      <w:proofErr w:type="spellStart"/>
      <w:r>
        <w:rPr>
          <w:color w:val="33383B"/>
          <w:w w:val="105"/>
        </w:rPr>
        <w:t>Obdarovaný</w:t>
      </w:r>
      <w:proofErr w:type="spellEnd"/>
    </w:p>
    <w:p w:rsidR="00B34843" w:rsidRDefault="007A4018">
      <w:pPr>
        <w:spacing w:before="59"/>
        <w:ind w:right="118"/>
        <w:jc w:val="right"/>
        <w:rPr>
          <w:rFonts w:ascii="Times New Roman"/>
          <w:sz w:val="21"/>
        </w:rPr>
      </w:pPr>
      <w:r>
        <w:rPr>
          <w:rFonts w:ascii="Times New Roman"/>
          <w:color w:val="44494F"/>
          <w:w w:val="104"/>
          <w:sz w:val="21"/>
        </w:rPr>
        <w:t>1</w:t>
      </w:r>
    </w:p>
    <w:sectPr w:rsidR="00B34843">
      <w:type w:val="continuous"/>
      <w:pgSz w:w="11910" w:h="16850"/>
      <w:pgMar w:top="1020" w:right="1400" w:bottom="280" w:left="1240" w:header="708" w:footer="708" w:gutter="0"/>
      <w:cols w:num="2" w:space="708" w:equalWidth="0">
        <w:col w:w="3193" w:space="3154"/>
        <w:col w:w="29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4843"/>
    <w:rsid w:val="007A4018"/>
    <w:rsid w:val="00B3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23"/>
      <w:jc w:val="both"/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ind w:left="122"/>
      <w:jc w:val="both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1931</Characters>
  <Application>Microsoft Office Word</Application>
  <DocSecurity>0</DocSecurity>
  <Lines>16</Lines>
  <Paragraphs>4</Paragraphs>
  <ScaleCrop>false</ScaleCrop>
  <Company>Západočeská Univerzita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2018-11-28T14:27:00Z</dcterms:created>
  <dcterms:modified xsi:type="dcterms:W3CDTF">2018-11-28T13:28:00Z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EIS MAGION</vt:lpwstr>
  </property>
  <property fmtid="{D5CDD505-2E9C-101B-9397-08002B2CF9AE}" pid="4" name="LastSaved">
    <vt:filetime>2018-11-28T00:00:00Z</vt:filetime>
  </property>
</Properties>
</file>