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 xml:space="preserve">Č.j.:  </w:t>
      </w:r>
      <w:r w:rsidR="00340F98">
        <w:rPr>
          <w:rFonts w:ascii="Georgia" w:hAnsi="Georgia"/>
          <w:sz w:val="24"/>
          <w:szCs w:val="24"/>
        </w:rPr>
        <w:t>281174/2018</w:t>
      </w:r>
      <w:r w:rsidR="00340F98" w:rsidRPr="00805140">
        <w:rPr>
          <w:rFonts w:ascii="Georgia" w:hAnsi="Georgia"/>
          <w:sz w:val="24"/>
          <w:szCs w:val="24"/>
        </w:rPr>
        <w:t>-ČRA</w:t>
      </w:r>
    </w:p>
    <w:p w:rsidR="00F72B22" w:rsidRPr="00F72B22" w:rsidRDefault="00F72B22" w:rsidP="00F72B22">
      <w:pPr>
        <w:pStyle w:val="Zkladntext"/>
        <w:keepNext/>
        <w:tabs>
          <w:tab w:val="center" w:pos="4511"/>
          <w:tab w:val="left" w:pos="6060"/>
        </w:tabs>
        <w:spacing w:before="60" w:after="60"/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pStyle w:val="Nzev"/>
        <w:jc w:val="left"/>
        <w:rPr>
          <w:rFonts w:ascii="Georgia" w:hAnsi="Georgia"/>
          <w:sz w:val="24"/>
        </w:rPr>
      </w:pPr>
    </w:p>
    <w:p w:rsidR="00F72B22" w:rsidRPr="00F72B22" w:rsidRDefault="00F72B22" w:rsidP="00F72B22">
      <w:pPr>
        <w:jc w:val="center"/>
        <w:rPr>
          <w:rFonts w:ascii="Georgia" w:hAnsi="Georgia"/>
          <w:b/>
          <w:sz w:val="32"/>
        </w:rPr>
      </w:pPr>
      <w:r w:rsidRPr="00F72B22">
        <w:rPr>
          <w:rFonts w:ascii="Georgia" w:hAnsi="Georgia"/>
          <w:b/>
          <w:sz w:val="32"/>
        </w:rPr>
        <w:t xml:space="preserve">Smlouva o dílo </w:t>
      </w:r>
    </w:p>
    <w:p w:rsidR="00F72B22" w:rsidRPr="00F72B22" w:rsidRDefault="00F72B22" w:rsidP="00F72B22">
      <w:pPr>
        <w:pStyle w:val="Zkladntext"/>
        <w:keepNext/>
        <w:tabs>
          <w:tab w:val="center" w:pos="4511"/>
          <w:tab w:val="left" w:pos="6060"/>
        </w:tabs>
        <w:rPr>
          <w:rFonts w:ascii="Georgia" w:hAnsi="Georgia"/>
          <w:b/>
          <w:sz w:val="24"/>
          <w:szCs w:val="24"/>
        </w:rPr>
      </w:pPr>
    </w:p>
    <w:p w:rsidR="00F72B22" w:rsidRPr="00F72B22" w:rsidRDefault="00F72B22" w:rsidP="00F72B22">
      <w:pPr>
        <w:pStyle w:val="Zkladntext"/>
        <w:keepNext/>
        <w:tabs>
          <w:tab w:val="center" w:pos="4511"/>
          <w:tab w:val="left" w:pos="6060"/>
        </w:tabs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níže uvedeného dne měsíce a roku mezi smluvními stranami:</w:t>
      </w:r>
    </w:p>
    <w:p w:rsidR="00F72B22" w:rsidRPr="00F72B22" w:rsidRDefault="00F72B22" w:rsidP="00F72B22">
      <w:pPr>
        <w:pStyle w:val="Zkladntext"/>
        <w:keepNext/>
        <w:tabs>
          <w:tab w:val="center" w:pos="4511"/>
          <w:tab w:val="left" w:pos="6060"/>
        </w:tabs>
        <w:jc w:val="center"/>
        <w:rPr>
          <w:rFonts w:ascii="Georgia" w:hAnsi="Georgia"/>
          <w:b/>
          <w:sz w:val="24"/>
          <w:szCs w:val="24"/>
        </w:rPr>
      </w:pPr>
    </w:p>
    <w:p w:rsidR="00F72B22" w:rsidRPr="00F72B22" w:rsidRDefault="00F72B22" w:rsidP="00F72B22">
      <w:pPr>
        <w:pStyle w:val="Nadpis3"/>
        <w:spacing w:before="120"/>
        <w:jc w:val="left"/>
        <w:rPr>
          <w:rFonts w:ascii="Georgia" w:hAnsi="Georgia"/>
        </w:rPr>
      </w:pPr>
      <w:r w:rsidRPr="00F72B22">
        <w:rPr>
          <w:rFonts w:ascii="Georgia" w:hAnsi="Georgia"/>
          <w:b w:val="0"/>
          <w:bCs w:val="0"/>
        </w:rPr>
        <w:t>Objednatel:</w:t>
      </w:r>
      <w:r w:rsidRPr="00F72B22">
        <w:rPr>
          <w:rFonts w:ascii="Georgia" w:hAnsi="Georgia"/>
        </w:rPr>
        <w:t xml:space="preserve"> </w:t>
      </w:r>
      <w:r w:rsidRPr="00F72B22">
        <w:rPr>
          <w:rFonts w:ascii="Georgia" w:hAnsi="Georgia"/>
        </w:rPr>
        <w:tab/>
      </w:r>
      <w:r w:rsidRPr="00F72B22">
        <w:rPr>
          <w:rFonts w:ascii="Georgia" w:hAnsi="Georgia"/>
        </w:rPr>
        <w:tab/>
      </w:r>
      <w:r w:rsidRPr="00F72B22">
        <w:rPr>
          <w:rFonts w:ascii="Georgia" w:hAnsi="Georgia"/>
        </w:rPr>
        <w:tab/>
        <w:t>Česká republika – Česká rozvojová agentura</w:t>
      </w:r>
    </w:p>
    <w:p w:rsidR="00F72B22" w:rsidRPr="00F72B22" w:rsidRDefault="00F72B22" w:rsidP="00F72B22">
      <w:pPr>
        <w:pStyle w:val="Zhlav"/>
        <w:tabs>
          <w:tab w:val="clear" w:pos="4536"/>
          <w:tab w:val="clear" w:pos="9072"/>
        </w:tabs>
        <w:rPr>
          <w:rFonts w:ascii="Georgia" w:hAnsi="Georgia"/>
        </w:rPr>
      </w:pPr>
      <w:r w:rsidRPr="00F72B22">
        <w:rPr>
          <w:rFonts w:ascii="Georgia" w:hAnsi="Georgia"/>
        </w:rPr>
        <w:t xml:space="preserve">Zastoupený: </w:t>
      </w:r>
      <w:r w:rsidRPr="00F72B22">
        <w:rPr>
          <w:rFonts w:ascii="Georgia" w:hAnsi="Georgia"/>
        </w:rPr>
        <w:tab/>
      </w:r>
      <w:r w:rsidRPr="00F72B22">
        <w:rPr>
          <w:rFonts w:ascii="Georgia" w:hAnsi="Georgia"/>
        </w:rPr>
        <w:tab/>
      </w:r>
      <w:r w:rsidRPr="00F72B22">
        <w:rPr>
          <w:rFonts w:ascii="Georgia" w:hAnsi="Georgia"/>
        </w:rPr>
        <w:tab/>
        <w:t xml:space="preserve">Ing. </w:t>
      </w:r>
      <w:r w:rsidR="0078161E">
        <w:rPr>
          <w:rFonts w:ascii="Georgia" w:hAnsi="Georgia"/>
        </w:rPr>
        <w:t>Pavlem Frelichem</w:t>
      </w:r>
      <w:r w:rsidRPr="00F72B22">
        <w:rPr>
          <w:rFonts w:ascii="Georgia" w:hAnsi="Georgia"/>
        </w:rPr>
        <w:t xml:space="preserve">, ředitelem 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 xml:space="preserve">Sídlem: </w:t>
      </w:r>
      <w:r w:rsidRPr="00F72B22">
        <w:rPr>
          <w:rFonts w:ascii="Georgia" w:hAnsi="Georgia"/>
          <w:sz w:val="24"/>
          <w:szCs w:val="24"/>
        </w:rPr>
        <w:tab/>
      </w:r>
      <w:r w:rsidRPr="00F72B22">
        <w:rPr>
          <w:rFonts w:ascii="Georgia" w:hAnsi="Georgia"/>
          <w:sz w:val="24"/>
          <w:szCs w:val="24"/>
        </w:rPr>
        <w:tab/>
      </w:r>
      <w:r w:rsidRPr="00F72B22">
        <w:rPr>
          <w:rFonts w:ascii="Georgia" w:hAnsi="Georgia"/>
          <w:sz w:val="24"/>
          <w:szCs w:val="24"/>
        </w:rPr>
        <w:tab/>
        <w:t>Nerudova 3, 118 50 Praha 1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 xml:space="preserve">Kontaktní osoba objednatele: </w:t>
      </w:r>
      <w:r w:rsidR="008A73B8">
        <w:rPr>
          <w:rFonts w:ascii="Georgia" w:hAnsi="Georgia"/>
          <w:sz w:val="24"/>
          <w:szCs w:val="24"/>
        </w:rPr>
        <w:t>XXXXXXXXXXXXX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 xml:space="preserve">Tel.: </w:t>
      </w:r>
      <w:r w:rsidRPr="00F72B22">
        <w:rPr>
          <w:rFonts w:ascii="Georgia" w:hAnsi="Georgia"/>
          <w:sz w:val="24"/>
          <w:szCs w:val="24"/>
        </w:rPr>
        <w:tab/>
      </w:r>
      <w:r w:rsidRPr="00F72B22">
        <w:rPr>
          <w:rFonts w:ascii="Georgia" w:hAnsi="Georgia"/>
          <w:sz w:val="24"/>
          <w:szCs w:val="24"/>
        </w:rPr>
        <w:tab/>
      </w:r>
      <w:r w:rsidRPr="00F72B22">
        <w:rPr>
          <w:rFonts w:ascii="Georgia" w:hAnsi="Georgia"/>
          <w:sz w:val="24"/>
          <w:szCs w:val="24"/>
        </w:rPr>
        <w:tab/>
      </w:r>
      <w:r w:rsidRPr="00F72B22">
        <w:rPr>
          <w:rFonts w:ascii="Georgia" w:hAnsi="Georgia"/>
          <w:sz w:val="24"/>
          <w:szCs w:val="24"/>
        </w:rPr>
        <w:tab/>
      </w:r>
      <w:r w:rsidR="008A73B8">
        <w:rPr>
          <w:rFonts w:ascii="Georgia" w:hAnsi="Georgia"/>
          <w:sz w:val="24"/>
          <w:szCs w:val="24"/>
        </w:rPr>
        <w:t>XXXXXXXXXXXX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 xml:space="preserve">E-mail: </w:t>
      </w:r>
      <w:r w:rsidRPr="00F72B22">
        <w:rPr>
          <w:rFonts w:ascii="Georgia" w:hAnsi="Georgia"/>
          <w:sz w:val="24"/>
          <w:szCs w:val="24"/>
        </w:rPr>
        <w:tab/>
      </w:r>
      <w:r w:rsidRPr="00F72B22">
        <w:rPr>
          <w:rFonts w:ascii="Georgia" w:hAnsi="Georgia"/>
          <w:sz w:val="24"/>
          <w:szCs w:val="24"/>
        </w:rPr>
        <w:tab/>
      </w:r>
      <w:r w:rsidRPr="00F72B22">
        <w:rPr>
          <w:rFonts w:ascii="Georgia" w:hAnsi="Georgia"/>
          <w:sz w:val="24"/>
          <w:szCs w:val="24"/>
        </w:rPr>
        <w:tab/>
      </w:r>
      <w:r w:rsidR="008A73B8">
        <w:rPr>
          <w:rFonts w:ascii="Georgia" w:hAnsi="Georgia"/>
          <w:sz w:val="24"/>
          <w:szCs w:val="24"/>
        </w:rPr>
        <w:t>XXXXXXXXXXXX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 xml:space="preserve">IČO: </w:t>
      </w:r>
      <w:r w:rsidRPr="00F72B22">
        <w:rPr>
          <w:rFonts w:ascii="Georgia" w:hAnsi="Georgia"/>
          <w:sz w:val="24"/>
          <w:szCs w:val="24"/>
        </w:rPr>
        <w:tab/>
      </w:r>
      <w:r w:rsidRPr="00F72B22">
        <w:rPr>
          <w:rFonts w:ascii="Georgia" w:hAnsi="Georgia"/>
          <w:sz w:val="24"/>
          <w:szCs w:val="24"/>
        </w:rPr>
        <w:tab/>
      </w:r>
      <w:r w:rsidRPr="00F72B22">
        <w:rPr>
          <w:rFonts w:ascii="Georgia" w:hAnsi="Georgia"/>
          <w:sz w:val="24"/>
          <w:szCs w:val="24"/>
        </w:rPr>
        <w:tab/>
      </w:r>
      <w:r w:rsidRPr="00F72B22">
        <w:rPr>
          <w:rFonts w:ascii="Georgia" w:hAnsi="Georgia"/>
          <w:sz w:val="24"/>
          <w:szCs w:val="24"/>
        </w:rPr>
        <w:tab/>
        <w:t>75123924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 xml:space="preserve">Bankovní spojení: </w:t>
      </w:r>
      <w:r w:rsidRPr="00F72B22">
        <w:rPr>
          <w:rFonts w:ascii="Georgia" w:hAnsi="Georgia"/>
          <w:sz w:val="24"/>
          <w:szCs w:val="24"/>
        </w:rPr>
        <w:tab/>
      </w:r>
      <w:r w:rsidRPr="00F72B22">
        <w:rPr>
          <w:rFonts w:ascii="Georgia" w:hAnsi="Georgia"/>
          <w:sz w:val="24"/>
          <w:szCs w:val="24"/>
        </w:rPr>
        <w:tab/>
        <w:t xml:space="preserve">Česká národní banka, Na Příkopě 28, Praha 1              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 xml:space="preserve">Číslo účtu: </w:t>
      </w:r>
      <w:r w:rsidRPr="00F72B22">
        <w:rPr>
          <w:rFonts w:ascii="Georgia" w:hAnsi="Georgia"/>
          <w:sz w:val="24"/>
          <w:szCs w:val="24"/>
        </w:rPr>
        <w:tab/>
      </w:r>
      <w:r w:rsidRPr="00F72B22">
        <w:rPr>
          <w:rFonts w:ascii="Georgia" w:hAnsi="Georgia"/>
          <w:sz w:val="24"/>
          <w:szCs w:val="24"/>
        </w:rPr>
        <w:tab/>
      </w:r>
      <w:r w:rsidRPr="00F72B22">
        <w:rPr>
          <w:rFonts w:ascii="Georgia" w:hAnsi="Georgia"/>
          <w:sz w:val="24"/>
          <w:szCs w:val="24"/>
        </w:rPr>
        <w:tab/>
        <w:t>0000 – 72929011/0710</w:t>
      </w:r>
    </w:p>
    <w:p w:rsidR="00F72B22" w:rsidRPr="00F72B22" w:rsidRDefault="00F72B22" w:rsidP="00F72B22">
      <w:pPr>
        <w:pStyle w:val="Zhlav"/>
        <w:tabs>
          <w:tab w:val="clear" w:pos="4536"/>
          <w:tab w:val="clear" w:pos="9072"/>
        </w:tabs>
        <w:rPr>
          <w:rFonts w:ascii="Georgia" w:hAnsi="Georgia"/>
        </w:rPr>
      </w:pPr>
      <w:r w:rsidRPr="00F72B22">
        <w:rPr>
          <w:rFonts w:ascii="Georgia" w:hAnsi="Georgia"/>
        </w:rPr>
        <w:t>(dále jen „objednatel“)</w:t>
      </w:r>
      <w:r w:rsidRPr="00F72B22">
        <w:rPr>
          <w:rFonts w:ascii="Georgia" w:hAnsi="Georgia"/>
        </w:rPr>
        <w:br/>
      </w:r>
    </w:p>
    <w:p w:rsidR="00F72B22" w:rsidRPr="00F72B22" w:rsidRDefault="00F72B22" w:rsidP="00F72B22">
      <w:pPr>
        <w:pStyle w:val="dka"/>
        <w:keepNext/>
        <w:rPr>
          <w:rFonts w:ascii="Georgia" w:hAnsi="Georgia"/>
        </w:rPr>
      </w:pPr>
      <w:r w:rsidRPr="00F72B22">
        <w:rPr>
          <w:rFonts w:ascii="Georgia" w:hAnsi="Georgia"/>
        </w:rPr>
        <w:t>a</w:t>
      </w:r>
    </w:p>
    <w:p w:rsidR="00F72B22" w:rsidRPr="00F72B22" w:rsidRDefault="00F72B22" w:rsidP="00F72B22">
      <w:pPr>
        <w:pStyle w:val="dka"/>
        <w:keepNext/>
        <w:rPr>
          <w:rFonts w:ascii="Georgia" w:hAnsi="Georgia"/>
          <w:highlight w:val="yellow"/>
        </w:rPr>
      </w:pPr>
    </w:p>
    <w:p w:rsidR="00F72B22" w:rsidRPr="00F72B22" w:rsidRDefault="00F72B22" w:rsidP="00F72B22">
      <w:pPr>
        <w:pStyle w:val="dka"/>
        <w:keepNext/>
        <w:jc w:val="both"/>
        <w:rPr>
          <w:rFonts w:ascii="Georgia" w:hAnsi="Georgia"/>
          <w:b/>
          <w:color w:val="auto"/>
        </w:rPr>
      </w:pPr>
      <w:r w:rsidRPr="00F72B22">
        <w:rPr>
          <w:rFonts w:ascii="Georgia" w:hAnsi="Georgia"/>
          <w:color w:val="auto"/>
        </w:rPr>
        <w:t>Zhotovitel:</w:t>
      </w:r>
      <w:r w:rsidRPr="00F72B22">
        <w:rPr>
          <w:rFonts w:ascii="Georgia" w:hAnsi="Georgia"/>
          <w:color w:val="auto"/>
        </w:rPr>
        <w:tab/>
      </w:r>
      <w:r w:rsidRPr="00F72B22">
        <w:rPr>
          <w:rFonts w:ascii="Georgia" w:hAnsi="Georgia"/>
          <w:color w:val="auto"/>
        </w:rPr>
        <w:tab/>
      </w:r>
      <w:r w:rsidRPr="00F72B22">
        <w:rPr>
          <w:rFonts w:ascii="Georgia" w:hAnsi="Georgia"/>
          <w:color w:val="auto"/>
        </w:rPr>
        <w:tab/>
      </w:r>
      <w:r w:rsidR="003B42B3">
        <w:rPr>
          <w:rFonts w:ascii="Georgia" w:hAnsi="Georgia"/>
          <w:b/>
          <w:color w:val="auto"/>
        </w:rPr>
        <w:t xml:space="preserve">ABC Works CZ s.r.o. </w:t>
      </w:r>
      <w:r w:rsidRPr="00F72B22">
        <w:rPr>
          <w:rFonts w:ascii="Georgia" w:hAnsi="Georgia"/>
          <w:color w:val="auto"/>
        </w:rPr>
        <w:t xml:space="preserve"> 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color w:val="auto"/>
          <w:sz w:val="24"/>
          <w:szCs w:val="24"/>
        </w:rPr>
        <w:t>zastoupený:</w:t>
      </w:r>
      <w:r w:rsidRPr="00F72B22">
        <w:rPr>
          <w:rFonts w:ascii="Georgia" w:hAnsi="Georgia"/>
          <w:color w:val="auto"/>
          <w:sz w:val="24"/>
          <w:szCs w:val="24"/>
        </w:rPr>
        <w:tab/>
      </w:r>
      <w:r w:rsidRPr="00F72B22">
        <w:rPr>
          <w:rFonts w:ascii="Georgia" w:hAnsi="Georgia"/>
          <w:color w:val="auto"/>
          <w:sz w:val="24"/>
          <w:szCs w:val="24"/>
        </w:rPr>
        <w:tab/>
      </w:r>
      <w:r w:rsidRPr="00F72B22">
        <w:rPr>
          <w:rFonts w:ascii="Georgia" w:hAnsi="Georgia"/>
          <w:color w:val="auto"/>
          <w:sz w:val="24"/>
          <w:szCs w:val="24"/>
        </w:rPr>
        <w:tab/>
      </w:r>
      <w:r w:rsidR="003B42B3">
        <w:rPr>
          <w:rFonts w:ascii="Georgia" w:hAnsi="Georgia"/>
          <w:color w:val="auto"/>
          <w:sz w:val="24"/>
          <w:szCs w:val="24"/>
        </w:rPr>
        <w:t>Ing. Zeno Veselík, MBA, jednatel</w:t>
      </w:r>
    </w:p>
    <w:p w:rsidR="00F72B22" w:rsidRPr="00F72B22" w:rsidRDefault="00F72B22" w:rsidP="00F72B22">
      <w:pPr>
        <w:pStyle w:val="dka"/>
        <w:keepNext/>
        <w:jc w:val="both"/>
        <w:rPr>
          <w:rFonts w:ascii="Georgia" w:hAnsi="Georgia"/>
          <w:color w:val="auto"/>
        </w:rPr>
      </w:pPr>
      <w:r w:rsidRPr="00F72B22">
        <w:rPr>
          <w:rFonts w:ascii="Georgia" w:hAnsi="Georgia"/>
          <w:color w:val="auto"/>
        </w:rPr>
        <w:t>Sídlem:</w:t>
      </w:r>
      <w:r w:rsidRPr="00F72B22">
        <w:rPr>
          <w:rFonts w:ascii="Georgia" w:hAnsi="Georgia"/>
          <w:color w:val="auto"/>
        </w:rPr>
        <w:tab/>
      </w:r>
      <w:r w:rsidRPr="00F72B22">
        <w:rPr>
          <w:rFonts w:ascii="Georgia" w:hAnsi="Georgia"/>
          <w:color w:val="auto"/>
        </w:rPr>
        <w:tab/>
      </w:r>
      <w:r w:rsidRPr="00F72B22">
        <w:rPr>
          <w:rFonts w:ascii="Georgia" w:hAnsi="Georgia"/>
          <w:color w:val="auto"/>
        </w:rPr>
        <w:tab/>
      </w:r>
      <w:r w:rsidR="003A5071">
        <w:rPr>
          <w:rFonts w:ascii="Georgia" w:hAnsi="Georgia"/>
          <w:color w:val="auto"/>
        </w:rPr>
        <w:t>Olivová 1418, 251 68 Kamenice - Olešovice</w:t>
      </w:r>
    </w:p>
    <w:p w:rsidR="00F72B22" w:rsidRPr="00F72B22" w:rsidRDefault="00F72B22" w:rsidP="00F72B22">
      <w:pPr>
        <w:pStyle w:val="dka"/>
        <w:keepNext/>
        <w:jc w:val="both"/>
        <w:rPr>
          <w:rFonts w:ascii="Georgia" w:hAnsi="Georgia"/>
          <w:color w:val="auto"/>
        </w:rPr>
      </w:pPr>
      <w:r w:rsidRPr="00F72B22">
        <w:rPr>
          <w:rFonts w:ascii="Georgia" w:hAnsi="Georgia"/>
          <w:color w:val="auto"/>
        </w:rPr>
        <w:t xml:space="preserve">IČO: </w:t>
      </w:r>
      <w:r w:rsidRPr="00F72B22">
        <w:rPr>
          <w:rFonts w:ascii="Georgia" w:hAnsi="Georgia"/>
          <w:color w:val="auto"/>
        </w:rPr>
        <w:tab/>
      </w:r>
      <w:r w:rsidRPr="00F72B22">
        <w:rPr>
          <w:rFonts w:ascii="Georgia" w:hAnsi="Georgia"/>
          <w:color w:val="auto"/>
        </w:rPr>
        <w:tab/>
      </w:r>
      <w:r w:rsidRPr="00F72B22">
        <w:rPr>
          <w:rFonts w:ascii="Georgia" w:hAnsi="Georgia"/>
          <w:color w:val="auto"/>
        </w:rPr>
        <w:tab/>
      </w:r>
      <w:r w:rsidRPr="00F72B22">
        <w:rPr>
          <w:rFonts w:ascii="Georgia" w:hAnsi="Georgia"/>
          <w:color w:val="auto"/>
        </w:rPr>
        <w:tab/>
      </w:r>
      <w:r w:rsidR="003B42B3">
        <w:rPr>
          <w:rFonts w:ascii="Georgia" w:hAnsi="Georgia"/>
          <w:color w:val="auto"/>
        </w:rPr>
        <w:t>28196210</w:t>
      </w:r>
    </w:p>
    <w:p w:rsidR="00F72B22" w:rsidRPr="00F72B22" w:rsidRDefault="00F72B22" w:rsidP="00F72B22">
      <w:pPr>
        <w:pStyle w:val="dka"/>
        <w:keepNext/>
        <w:jc w:val="both"/>
        <w:rPr>
          <w:rFonts w:ascii="Georgia" w:hAnsi="Georgia"/>
          <w:color w:val="auto"/>
        </w:rPr>
      </w:pPr>
      <w:r w:rsidRPr="00F72B22">
        <w:rPr>
          <w:rFonts w:ascii="Georgia" w:hAnsi="Georgia"/>
          <w:color w:val="auto"/>
        </w:rPr>
        <w:t xml:space="preserve">DIČ: </w:t>
      </w:r>
      <w:r w:rsidRPr="00F72B22">
        <w:rPr>
          <w:rFonts w:ascii="Georgia" w:hAnsi="Georgia"/>
          <w:color w:val="auto"/>
        </w:rPr>
        <w:tab/>
      </w:r>
      <w:r w:rsidRPr="00F72B22">
        <w:rPr>
          <w:rFonts w:ascii="Georgia" w:hAnsi="Georgia"/>
          <w:color w:val="auto"/>
        </w:rPr>
        <w:tab/>
      </w:r>
      <w:r w:rsidRPr="00F72B22">
        <w:rPr>
          <w:rFonts w:ascii="Georgia" w:hAnsi="Georgia"/>
          <w:color w:val="auto"/>
        </w:rPr>
        <w:tab/>
      </w:r>
      <w:r w:rsidRPr="00F72B22">
        <w:rPr>
          <w:rFonts w:ascii="Georgia" w:hAnsi="Georgia"/>
          <w:color w:val="auto"/>
        </w:rPr>
        <w:tab/>
      </w:r>
      <w:r w:rsidR="00743D60">
        <w:rPr>
          <w:rFonts w:ascii="Georgia" w:hAnsi="Georgia"/>
          <w:color w:val="auto"/>
        </w:rPr>
        <w:t>CZ28196210</w:t>
      </w:r>
    </w:p>
    <w:p w:rsidR="00C86351" w:rsidRDefault="00F72B22" w:rsidP="000640A6">
      <w:pPr>
        <w:pStyle w:val="dka"/>
        <w:keepNext/>
        <w:ind w:left="2835" w:hanging="2835"/>
        <w:jc w:val="both"/>
        <w:rPr>
          <w:rFonts w:ascii="Georgia" w:hAnsi="Georgia"/>
          <w:lang w:eastAsia="cs-CZ"/>
        </w:rPr>
      </w:pPr>
      <w:r w:rsidRPr="00F72B22">
        <w:rPr>
          <w:rFonts w:ascii="Georgia" w:hAnsi="Georgia"/>
          <w:color w:val="auto"/>
        </w:rPr>
        <w:t xml:space="preserve">Bankovní spojení: </w:t>
      </w:r>
      <w:r w:rsidRPr="00F72B22">
        <w:rPr>
          <w:rFonts w:ascii="Georgia" w:hAnsi="Georgia"/>
          <w:color w:val="auto"/>
        </w:rPr>
        <w:tab/>
      </w:r>
      <w:r w:rsidRPr="00F72B22">
        <w:rPr>
          <w:rFonts w:ascii="Georgia" w:hAnsi="Georgia"/>
          <w:color w:val="auto"/>
        </w:rPr>
        <w:tab/>
      </w:r>
      <w:r w:rsidR="00DB5C72" w:rsidRPr="00DB5C72">
        <w:rPr>
          <w:rFonts w:ascii="Georgia" w:hAnsi="Georgia"/>
          <w:lang w:eastAsia="cs-CZ"/>
        </w:rPr>
        <w:t>MONETA Money Bank, a. s.</w:t>
      </w:r>
    </w:p>
    <w:p w:rsidR="002525C0" w:rsidRDefault="002525C0" w:rsidP="0063505C">
      <w:pPr>
        <w:pStyle w:val="dka"/>
        <w:keepNext/>
        <w:ind w:left="2835"/>
        <w:jc w:val="both"/>
        <w:rPr>
          <w:rFonts w:ascii="Georgia" w:hAnsi="Georgia"/>
          <w:lang w:eastAsia="cs-CZ"/>
        </w:rPr>
      </w:pPr>
      <w:r w:rsidRPr="002525C0">
        <w:rPr>
          <w:rFonts w:ascii="Georgia" w:hAnsi="Georgia"/>
          <w:lang w:eastAsia="cs-CZ"/>
        </w:rPr>
        <w:t>BB Centrum, Vyskočilova 1422/1a</w:t>
      </w:r>
    </w:p>
    <w:p w:rsidR="000640A6" w:rsidRPr="000640A6" w:rsidRDefault="002525C0" w:rsidP="0063505C">
      <w:pPr>
        <w:pStyle w:val="dka"/>
        <w:keepNext/>
        <w:ind w:left="2835"/>
        <w:jc w:val="both"/>
        <w:rPr>
          <w:rFonts w:ascii="Georgia" w:hAnsi="Georgia"/>
          <w:lang w:eastAsia="cs-CZ"/>
        </w:rPr>
      </w:pPr>
      <w:r w:rsidRPr="002525C0">
        <w:rPr>
          <w:rFonts w:ascii="Georgia" w:hAnsi="Georgia"/>
          <w:lang w:eastAsia="cs-CZ"/>
        </w:rPr>
        <w:t>140 28 Praha 4 - Michle</w:t>
      </w:r>
      <w:r>
        <w:rPr>
          <w:rFonts w:ascii="Georgia" w:hAnsi="Georgia"/>
          <w:lang w:eastAsia="cs-CZ"/>
        </w:rPr>
        <w:tab/>
      </w:r>
    </w:p>
    <w:p w:rsidR="00F72B22" w:rsidRPr="00F72B22" w:rsidRDefault="00F72B22" w:rsidP="00F72B22">
      <w:pPr>
        <w:pStyle w:val="dka"/>
        <w:keepNext/>
        <w:jc w:val="both"/>
        <w:rPr>
          <w:rFonts w:ascii="Georgia" w:hAnsi="Georgia"/>
          <w:color w:val="auto"/>
        </w:rPr>
      </w:pPr>
      <w:r w:rsidRPr="00F72B22">
        <w:rPr>
          <w:rFonts w:ascii="Georgia" w:hAnsi="Georgia"/>
          <w:color w:val="auto"/>
        </w:rPr>
        <w:t xml:space="preserve">Číslo účtu: </w:t>
      </w:r>
      <w:r w:rsidRPr="00F72B22">
        <w:rPr>
          <w:rFonts w:ascii="Georgia" w:hAnsi="Georgia"/>
          <w:color w:val="auto"/>
        </w:rPr>
        <w:tab/>
      </w:r>
      <w:r w:rsidRPr="00F72B22">
        <w:rPr>
          <w:rFonts w:ascii="Georgia" w:hAnsi="Georgia"/>
          <w:color w:val="auto"/>
        </w:rPr>
        <w:tab/>
      </w:r>
      <w:r w:rsidRPr="00F72B22">
        <w:rPr>
          <w:rFonts w:ascii="Georgia" w:hAnsi="Georgia"/>
          <w:color w:val="auto"/>
        </w:rPr>
        <w:tab/>
      </w:r>
      <w:r w:rsidR="00082F0D" w:rsidRPr="00082F0D">
        <w:rPr>
          <w:rFonts w:ascii="Georgia" w:hAnsi="Georgia"/>
          <w:bCs/>
          <w:color w:val="auto"/>
        </w:rPr>
        <w:t>215860059 / 0600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Smluvně oprávněn jednat:</w:t>
      </w:r>
      <w:r w:rsidR="006F0F55">
        <w:rPr>
          <w:rFonts w:ascii="Georgia" w:hAnsi="Georgia"/>
          <w:sz w:val="24"/>
          <w:szCs w:val="24"/>
        </w:rPr>
        <w:tab/>
      </w:r>
      <w:r w:rsidR="00743D60">
        <w:rPr>
          <w:rFonts w:ascii="Georgia" w:hAnsi="Georgia"/>
          <w:sz w:val="24"/>
          <w:szCs w:val="24"/>
        </w:rPr>
        <w:t>Ing. Zeno Veselík MBA, jednatel</w:t>
      </w:r>
    </w:p>
    <w:p w:rsidR="00F72B22" w:rsidRPr="00F72B22" w:rsidRDefault="00743D60" w:rsidP="00F72B2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Technicky oprávněn jednat: Ing. Zeno Veselík MBA, jednatel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 xml:space="preserve">Tel.: </w:t>
      </w:r>
      <w:r w:rsidRPr="00F72B22">
        <w:rPr>
          <w:rFonts w:ascii="Georgia" w:hAnsi="Georgia"/>
          <w:sz w:val="24"/>
          <w:szCs w:val="24"/>
        </w:rPr>
        <w:tab/>
      </w:r>
      <w:r w:rsidRPr="00F72B22">
        <w:rPr>
          <w:rFonts w:ascii="Georgia" w:hAnsi="Georgia"/>
          <w:sz w:val="24"/>
          <w:szCs w:val="24"/>
        </w:rPr>
        <w:tab/>
      </w:r>
      <w:r w:rsidRPr="00F72B22">
        <w:rPr>
          <w:rFonts w:ascii="Georgia" w:hAnsi="Georgia"/>
          <w:sz w:val="24"/>
          <w:szCs w:val="24"/>
        </w:rPr>
        <w:tab/>
      </w:r>
      <w:r w:rsidRPr="00F72B22">
        <w:rPr>
          <w:rFonts w:ascii="Georgia" w:hAnsi="Georgia"/>
          <w:sz w:val="24"/>
          <w:szCs w:val="24"/>
        </w:rPr>
        <w:tab/>
      </w:r>
      <w:r w:rsidR="008A73B8">
        <w:rPr>
          <w:rFonts w:ascii="Georgia" w:hAnsi="Georgia"/>
          <w:sz w:val="24"/>
          <w:szCs w:val="24"/>
        </w:rPr>
        <w:t>XXXXXXXXXXXXX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 xml:space="preserve">E-mail: </w:t>
      </w:r>
      <w:r w:rsidRPr="00F72B22">
        <w:rPr>
          <w:rFonts w:ascii="Georgia" w:hAnsi="Georgia"/>
          <w:sz w:val="24"/>
          <w:szCs w:val="24"/>
        </w:rPr>
        <w:tab/>
      </w:r>
      <w:r w:rsidRPr="00F72B22">
        <w:rPr>
          <w:rFonts w:ascii="Georgia" w:hAnsi="Georgia"/>
          <w:sz w:val="24"/>
          <w:szCs w:val="24"/>
        </w:rPr>
        <w:tab/>
      </w:r>
      <w:r w:rsidRPr="00F72B22">
        <w:rPr>
          <w:rFonts w:ascii="Georgia" w:hAnsi="Georgia"/>
          <w:sz w:val="24"/>
          <w:szCs w:val="24"/>
        </w:rPr>
        <w:tab/>
      </w:r>
      <w:r w:rsidR="008A73B8">
        <w:rPr>
          <w:rFonts w:ascii="Georgia" w:hAnsi="Georgia"/>
          <w:sz w:val="24"/>
          <w:szCs w:val="24"/>
        </w:rPr>
        <w:t>XXXXXXXXXXXXX</w:t>
      </w:r>
    </w:p>
    <w:p w:rsidR="00F72B22" w:rsidRPr="00F72B22" w:rsidRDefault="00F72B22" w:rsidP="00F72B22">
      <w:pPr>
        <w:tabs>
          <w:tab w:val="center" w:pos="4320"/>
          <w:tab w:val="left" w:pos="8280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color w:val="auto"/>
          <w:sz w:val="24"/>
          <w:szCs w:val="24"/>
        </w:rPr>
        <w:t xml:space="preserve"> (dále jen „zhotovitel“)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ab/>
      </w:r>
      <w:r w:rsidRPr="00F72B22">
        <w:rPr>
          <w:rFonts w:ascii="Georgia" w:hAnsi="Georgia"/>
          <w:sz w:val="24"/>
          <w:szCs w:val="24"/>
        </w:rPr>
        <w:tab/>
      </w:r>
      <w:r w:rsidRPr="00F72B22">
        <w:rPr>
          <w:rFonts w:ascii="Georgia" w:hAnsi="Georgia"/>
          <w:sz w:val="24"/>
          <w:szCs w:val="24"/>
        </w:rPr>
        <w:tab/>
      </w:r>
    </w:p>
    <w:p w:rsidR="00CD0B40" w:rsidRDefault="00CD0B40">
      <w:pPr>
        <w:widowControl/>
        <w:autoSpaceDE/>
        <w:autoSpaceDN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</w:rPr>
        <w:br w:type="page"/>
      </w:r>
    </w:p>
    <w:p w:rsidR="00F72B22" w:rsidRPr="00F72B22" w:rsidRDefault="00F72B22" w:rsidP="00F72B22">
      <w:pPr>
        <w:pStyle w:val="Nadpis3"/>
        <w:rPr>
          <w:rFonts w:ascii="Georgia" w:hAnsi="Georgia"/>
        </w:rPr>
      </w:pPr>
      <w:r w:rsidRPr="00F72B22">
        <w:rPr>
          <w:rFonts w:ascii="Georgia" w:hAnsi="Georgia"/>
        </w:rPr>
        <w:lastRenderedPageBreak/>
        <w:t>Článek 1</w:t>
      </w:r>
    </w:p>
    <w:p w:rsidR="00F72B22" w:rsidRPr="00F72B22" w:rsidRDefault="00F72B22" w:rsidP="00F72B22">
      <w:pPr>
        <w:pStyle w:val="Nadpis6"/>
        <w:rPr>
          <w:rFonts w:ascii="Georgia" w:hAnsi="Georgia"/>
        </w:rPr>
      </w:pPr>
      <w:r w:rsidRPr="00F72B22">
        <w:rPr>
          <w:rFonts w:ascii="Georgia" w:hAnsi="Georgia"/>
          <w:b/>
          <w:bCs/>
        </w:rPr>
        <w:t>Předmět smlouvy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tabs>
          <w:tab w:val="center" w:pos="4320"/>
          <w:tab w:val="left" w:pos="8280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 xml:space="preserve">1. Zhotovitel se tímto zavazuje na své náklady a odpovědnost provést pro objednatele řádně dílo specifikované v čl. 2 této smlouvy. </w:t>
      </w:r>
    </w:p>
    <w:p w:rsidR="00F72B22" w:rsidRPr="00F72B22" w:rsidRDefault="00F72B22" w:rsidP="00F72B22">
      <w:pPr>
        <w:tabs>
          <w:tab w:val="center" w:pos="4320"/>
          <w:tab w:val="left" w:pos="8280"/>
        </w:tabs>
        <w:jc w:val="both"/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tabs>
          <w:tab w:val="center" w:pos="4320"/>
          <w:tab w:val="left" w:pos="8280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2. Objednatel se tímto zavazuje řádně a včas zaplatit zhotoviteli za provedení díla sjednanou odměnu za podmínek upravených touto smlouvou.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tabs>
          <w:tab w:val="center" w:pos="4320"/>
          <w:tab w:val="left" w:pos="8280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3. Smluvní strany se dále dohodly, že tato smlouva se vztahuje i na veškeré další činnosti a služby prováděné zhotovitelem v souvislosti s předmětem této smlouvy.</w:t>
      </w:r>
    </w:p>
    <w:p w:rsidR="00F72B22" w:rsidRPr="00F72B22" w:rsidRDefault="00F72B22" w:rsidP="00F72B22">
      <w:pPr>
        <w:pStyle w:val="Nadpis3"/>
        <w:rPr>
          <w:rFonts w:ascii="Georgia" w:hAnsi="Georgia"/>
        </w:rPr>
      </w:pPr>
      <w:r w:rsidRPr="00F72B22">
        <w:rPr>
          <w:rFonts w:ascii="Georgia" w:hAnsi="Georgia"/>
        </w:rPr>
        <w:t>Článek 2</w:t>
      </w:r>
    </w:p>
    <w:p w:rsidR="00F72B22" w:rsidRPr="00F72B22" w:rsidRDefault="00F72B22" w:rsidP="00F72B22">
      <w:pPr>
        <w:pStyle w:val="Nadpis6"/>
        <w:rPr>
          <w:rFonts w:ascii="Georgia" w:hAnsi="Georgia"/>
        </w:rPr>
      </w:pPr>
      <w:r w:rsidRPr="00F72B22">
        <w:rPr>
          <w:rFonts w:ascii="Georgia" w:hAnsi="Georgia"/>
          <w:b/>
          <w:bCs/>
        </w:rPr>
        <w:t>Dílo</w:t>
      </w:r>
    </w:p>
    <w:p w:rsidR="00F72B22" w:rsidRPr="00F72B22" w:rsidRDefault="00F72B22" w:rsidP="00886B3D">
      <w:pPr>
        <w:jc w:val="both"/>
        <w:rPr>
          <w:rFonts w:ascii="Georgia" w:hAnsi="Georgia"/>
          <w:sz w:val="24"/>
          <w:szCs w:val="24"/>
        </w:rPr>
      </w:pPr>
    </w:p>
    <w:p w:rsidR="0073131F" w:rsidRDefault="00F72B22" w:rsidP="00886B3D">
      <w:pPr>
        <w:ind w:right="141"/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 xml:space="preserve">Dílem se pro účely této smlouvy rozumí </w:t>
      </w:r>
      <w:r w:rsidR="00CE5D69">
        <w:rPr>
          <w:rFonts w:ascii="Georgia" w:hAnsi="Georgia"/>
          <w:sz w:val="24"/>
          <w:szCs w:val="24"/>
        </w:rPr>
        <w:t xml:space="preserve">vyhodnocení současného stavu onkologického registru a následná </w:t>
      </w:r>
      <w:r w:rsidR="0073131F">
        <w:rPr>
          <w:rFonts w:ascii="Georgia" w:hAnsi="Georgia"/>
          <w:sz w:val="24"/>
          <w:szCs w:val="24"/>
        </w:rPr>
        <w:t>příprava a realizace školení pro vybrané pracovníky (administrátory a běžné uživatele) Národního centra pro kontrolu nemocí a veřejného zdraví (NCDC</w:t>
      </w:r>
      <w:r w:rsidR="0073131F">
        <w:rPr>
          <w:rStyle w:val="Znakapoznpodarou"/>
          <w:rFonts w:ascii="Georgia" w:hAnsi="Georgia"/>
          <w:sz w:val="24"/>
          <w:szCs w:val="24"/>
        </w:rPr>
        <w:footnoteReference w:id="1"/>
      </w:r>
      <w:r w:rsidR="0073131F">
        <w:rPr>
          <w:rFonts w:ascii="Georgia" w:hAnsi="Georgia"/>
          <w:sz w:val="24"/>
          <w:szCs w:val="24"/>
        </w:rPr>
        <w:t>)</w:t>
      </w:r>
      <w:r w:rsidR="009F7AB7">
        <w:rPr>
          <w:rFonts w:ascii="Georgia" w:hAnsi="Georgia"/>
          <w:sz w:val="24"/>
          <w:szCs w:val="24"/>
        </w:rPr>
        <w:t xml:space="preserve"> v Gruzii</w:t>
      </w:r>
      <w:r w:rsidR="0073131F">
        <w:rPr>
          <w:rFonts w:ascii="Georgia" w:hAnsi="Georgia"/>
          <w:sz w:val="24"/>
          <w:szCs w:val="24"/>
        </w:rPr>
        <w:t xml:space="preserve"> zaměřeného na správné</w:t>
      </w:r>
      <w:r w:rsidR="007010FF">
        <w:rPr>
          <w:rFonts w:ascii="Georgia" w:hAnsi="Georgia"/>
          <w:sz w:val="24"/>
          <w:szCs w:val="24"/>
        </w:rPr>
        <w:t xml:space="preserve"> ukládání,</w:t>
      </w:r>
      <w:r w:rsidR="0073131F">
        <w:rPr>
          <w:rFonts w:ascii="Georgia" w:hAnsi="Georgia"/>
          <w:sz w:val="24"/>
          <w:szCs w:val="24"/>
        </w:rPr>
        <w:t xml:space="preserve"> reportování a </w:t>
      </w:r>
      <w:r w:rsidR="009471DD">
        <w:rPr>
          <w:rFonts w:ascii="Georgia" w:hAnsi="Georgia"/>
          <w:sz w:val="24"/>
          <w:szCs w:val="24"/>
        </w:rPr>
        <w:t xml:space="preserve">vyhodnocování </w:t>
      </w:r>
      <w:r w:rsidR="0073131F">
        <w:rPr>
          <w:rFonts w:ascii="Georgia" w:hAnsi="Georgia"/>
          <w:sz w:val="24"/>
          <w:szCs w:val="24"/>
        </w:rPr>
        <w:t xml:space="preserve">dat v nově vytvářeném onkologickém registru. </w:t>
      </w:r>
      <w:r w:rsidR="00F11DFF">
        <w:rPr>
          <w:rFonts w:ascii="Georgia" w:hAnsi="Georgia"/>
          <w:sz w:val="24"/>
          <w:szCs w:val="24"/>
        </w:rPr>
        <w:t xml:space="preserve">Dále návrh možného propojení onkologického registru s nově založeným screeningovým centrem v okrese Zugdidi v Gruzii. </w:t>
      </w:r>
    </w:p>
    <w:p w:rsidR="0073131F" w:rsidRDefault="0073131F" w:rsidP="00E34652">
      <w:pPr>
        <w:ind w:right="141"/>
        <w:jc w:val="both"/>
        <w:rPr>
          <w:rFonts w:ascii="Georgia" w:hAnsi="Georgia"/>
          <w:sz w:val="24"/>
          <w:szCs w:val="24"/>
        </w:rPr>
      </w:pPr>
    </w:p>
    <w:p w:rsidR="0073131F" w:rsidRDefault="0073131F" w:rsidP="00E34652">
      <w:pPr>
        <w:ind w:right="14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Realizace díla bude </w:t>
      </w:r>
      <w:r w:rsidR="009F7AB7">
        <w:rPr>
          <w:rFonts w:ascii="Georgia" w:hAnsi="Georgia"/>
          <w:sz w:val="24"/>
          <w:szCs w:val="24"/>
        </w:rPr>
        <w:t xml:space="preserve">probíhat </w:t>
      </w:r>
      <w:r>
        <w:rPr>
          <w:rFonts w:ascii="Georgia" w:hAnsi="Georgia"/>
          <w:sz w:val="24"/>
          <w:szCs w:val="24"/>
        </w:rPr>
        <w:t xml:space="preserve">ve </w:t>
      </w:r>
      <w:r w:rsidR="0031498A">
        <w:rPr>
          <w:rFonts w:ascii="Georgia" w:hAnsi="Georgia"/>
          <w:sz w:val="24"/>
          <w:szCs w:val="24"/>
        </w:rPr>
        <w:t>dvou</w:t>
      </w:r>
      <w:r w:rsidR="005D5A0B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etapách: </w:t>
      </w:r>
    </w:p>
    <w:p w:rsidR="0073131F" w:rsidRDefault="0073131F" w:rsidP="00E34652">
      <w:pPr>
        <w:ind w:right="141"/>
        <w:jc w:val="both"/>
        <w:rPr>
          <w:rFonts w:ascii="Georgia" w:hAnsi="Georgia"/>
          <w:sz w:val="24"/>
          <w:szCs w:val="24"/>
        </w:rPr>
      </w:pPr>
    </w:p>
    <w:p w:rsidR="0073131F" w:rsidRDefault="0073131F" w:rsidP="00E34652">
      <w:pPr>
        <w:ind w:right="14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V rámci první etapy zhotovitel zajistí realizaci následujících bodů </w:t>
      </w:r>
      <w:r w:rsidR="00CE5D69" w:rsidRPr="00CE5D69">
        <w:rPr>
          <w:rFonts w:ascii="Georgia" w:hAnsi="Georgia"/>
          <w:sz w:val="24"/>
          <w:szCs w:val="24"/>
        </w:rPr>
        <w:t>A</w:t>
      </w:r>
      <w:r w:rsidRPr="00CE5D69">
        <w:rPr>
          <w:rFonts w:ascii="Georgia" w:hAnsi="Georgia"/>
          <w:sz w:val="24"/>
          <w:szCs w:val="24"/>
        </w:rPr>
        <w:t xml:space="preserve"> až </w:t>
      </w:r>
      <w:r w:rsidR="00355381">
        <w:rPr>
          <w:rFonts w:ascii="Georgia" w:hAnsi="Georgia"/>
          <w:sz w:val="24"/>
          <w:szCs w:val="24"/>
        </w:rPr>
        <w:t>D</w:t>
      </w:r>
      <w:r w:rsidR="00975576">
        <w:rPr>
          <w:rFonts w:ascii="Georgia" w:hAnsi="Georgia"/>
          <w:sz w:val="24"/>
          <w:szCs w:val="24"/>
        </w:rPr>
        <w:t xml:space="preserve">: </w:t>
      </w:r>
    </w:p>
    <w:p w:rsidR="008D6F44" w:rsidRDefault="0073131F" w:rsidP="00E34652">
      <w:pPr>
        <w:ind w:right="14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  <w:t xml:space="preserve">A) </w:t>
      </w:r>
      <w:r w:rsidR="008D6F44">
        <w:rPr>
          <w:rFonts w:ascii="Georgia" w:hAnsi="Georgia"/>
          <w:sz w:val="24"/>
          <w:szCs w:val="24"/>
        </w:rPr>
        <w:t>Příprava ko</w:t>
      </w:r>
      <w:r w:rsidR="00CE5D69">
        <w:rPr>
          <w:rFonts w:ascii="Georgia" w:hAnsi="Georgia"/>
          <w:sz w:val="24"/>
          <w:szCs w:val="24"/>
        </w:rPr>
        <w:t xml:space="preserve">nceptu a teoretická analýza současného stavu nově vytvářeného onkologického registru, </w:t>
      </w:r>
    </w:p>
    <w:p w:rsidR="008D6F44" w:rsidRDefault="008D6F44" w:rsidP="00E34652">
      <w:pPr>
        <w:ind w:right="141"/>
        <w:jc w:val="both"/>
        <w:rPr>
          <w:rFonts w:ascii="Georgia" w:hAnsi="Georgia"/>
          <w:sz w:val="24"/>
          <w:szCs w:val="24"/>
        </w:rPr>
      </w:pPr>
    </w:p>
    <w:p w:rsidR="0073131F" w:rsidRDefault="008D6F44" w:rsidP="00E34652">
      <w:pPr>
        <w:ind w:right="14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B) Výjezd </w:t>
      </w:r>
      <w:r w:rsidR="00092164">
        <w:rPr>
          <w:rFonts w:ascii="Georgia" w:hAnsi="Georgia"/>
          <w:sz w:val="24"/>
          <w:szCs w:val="24"/>
        </w:rPr>
        <w:t xml:space="preserve">experta/expertního týmu </w:t>
      </w:r>
      <w:r>
        <w:rPr>
          <w:rFonts w:ascii="Georgia" w:hAnsi="Georgia"/>
          <w:sz w:val="24"/>
          <w:szCs w:val="24"/>
        </w:rPr>
        <w:t>do Gruzie (v termínu</w:t>
      </w:r>
      <w:r w:rsidR="009F7AB7">
        <w:rPr>
          <w:rFonts w:ascii="Georgia" w:hAnsi="Georgia"/>
          <w:sz w:val="24"/>
          <w:szCs w:val="24"/>
        </w:rPr>
        <w:t xml:space="preserve"> od</w:t>
      </w:r>
      <w:r>
        <w:rPr>
          <w:rFonts w:ascii="Georgia" w:hAnsi="Georgia"/>
          <w:sz w:val="24"/>
          <w:szCs w:val="24"/>
        </w:rPr>
        <w:t xml:space="preserve"> </w:t>
      </w:r>
      <w:r w:rsidR="00E87F46">
        <w:rPr>
          <w:rFonts w:ascii="Georgia" w:hAnsi="Georgia"/>
          <w:sz w:val="24"/>
          <w:szCs w:val="24"/>
        </w:rPr>
        <w:t>20</w:t>
      </w:r>
      <w:r>
        <w:rPr>
          <w:rFonts w:ascii="Georgia" w:hAnsi="Georgia"/>
          <w:sz w:val="24"/>
          <w:szCs w:val="24"/>
        </w:rPr>
        <w:t xml:space="preserve">. </w:t>
      </w:r>
      <w:r w:rsidR="006F0F55">
        <w:rPr>
          <w:rFonts w:ascii="Georgia" w:hAnsi="Georgia"/>
          <w:sz w:val="24"/>
          <w:szCs w:val="24"/>
        </w:rPr>
        <w:t>10</w:t>
      </w:r>
      <w:r>
        <w:rPr>
          <w:rFonts w:ascii="Georgia" w:hAnsi="Georgia"/>
          <w:sz w:val="24"/>
          <w:szCs w:val="24"/>
        </w:rPr>
        <w:t xml:space="preserve">. </w:t>
      </w:r>
      <w:r w:rsidR="006F0F55">
        <w:rPr>
          <w:rFonts w:ascii="Georgia" w:hAnsi="Georgia"/>
          <w:sz w:val="24"/>
          <w:szCs w:val="24"/>
        </w:rPr>
        <w:t>do 30</w:t>
      </w:r>
      <w:r>
        <w:rPr>
          <w:rFonts w:ascii="Georgia" w:hAnsi="Georgia"/>
          <w:sz w:val="24"/>
          <w:szCs w:val="24"/>
        </w:rPr>
        <w:t xml:space="preserve">. </w:t>
      </w:r>
      <w:r w:rsidR="006F0F55">
        <w:rPr>
          <w:rFonts w:ascii="Georgia" w:hAnsi="Georgia"/>
          <w:sz w:val="24"/>
          <w:szCs w:val="24"/>
        </w:rPr>
        <w:t>11</w:t>
      </w:r>
      <w:r>
        <w:rPr>
          <w:rFonts w:ascii="Georgia" w:hAnsi="Georgia"/>
          <w:sz w:val="24"/>
          <w:szCs w:val="24"/>
        </w:rPr>
        <w:t>. 2018</w:t>
      </w:r>
      <w:r w:rsidR="0055061D">
        <w:rPr>
          <w:rFonts w:ascii="Georgia" w:hAnsi="Georgia"/>
          <w:sz w:val="24"/>
          <w:szCs w:val="24"/>
        </w:rPr>
        <w:t xml:space="preserve">, v celkovém rozsahu </w:t>
      </w:r>
      <w:r w:rsidR="00311814">
        <w:rPr>
          <w:rFonts w:ascii="Georgia" w:hAnsi="Georgia"/>
          <w:sz w:val="24"/>
          <w:szCs w:val="24"/>
        </w:rPr>
        <w:t>6</w:t>
      </w:r>
      <w:r w:rsidR="0055061D">
        <w:rPr>
          <w:rFonts w:ascii="Georgia" w:hAnsi="Georgia"/>
          <w:sz w:val="24"/>
          <w:szCs w:val="24"/>
        </w:rPr>
        <w:t xml:space="preserve"> dní</w:t>
      </w:r>
      <w:r>
        <w:rPr>
          <w:rFonts w:ascii="Georgia" w:hAnsi="Georgia"/>
          <w:sz w:val="24"/>
          <w:szCs w:val="24"/>
        </w:rPr>
        <w:t>) s cílem zjistit podrobné informac</w:t>
      </w:r>
      <w:r w:rsidR="00715B78">
        <w:rPr>
          <w:rFonts w:ascii="Georgia" w:hAnsi="Georgia"/>
          <w:sz w:val="24"/>
          <w:szCs w:val="24"/>
        </w:rPr>
        <w:t>e</w:t>
      </w:r>
      <w:r>
        <w:rPr>
          <w:rFonts w:ascii="Georgia" w:hAnsi="Georgia"/>
          <w:sz w:val="24"/>
          <w:szCs w:val="24"/>
        </w:rPr>
        <w:t xml:space="preserve"> ke spuštění a fungování nově vytvořeného onkologického registru</w:t>
      </w:r>
      <w:r w:rsidR="00CE5D69">
        <w:rPr>
          <w:rFonts w:ascii="Georgia" w:hAnsi="Georgia"/>
          <w:sz w:val="24"/>
          <w:szCs w:val="24"/>
        </w:rPr>
        <w:t>. Zhotovitel si v rámci tohoto bodu zajistí</w:t>
      </w:r>
      <w:r w:rsidR="009F7AB7">
        <w:rPr>
          <w:rFonts w:ascii="Georgia" w:hAnsi="Georgia"/>
          <w:sz w:val="24"/>
          <w:szCs w:val="24"/>
        </w:rPr>
        <w:t xml:space="preserve"> a uhradí</w:t>
      </w:r>
      <w:r w:rsidR="00CE5D69">
        <w:rPr>
          <w:rFonts w:ascii="Georgia" w:hAnsi="Georgia"/>
          <w:sz w:val="24"/>
          <w:szCs w:val="24"/>
        </w:rPr>
        <w:t xml:space="preserve"> mezinárodní přepravu, ubytování, místní dopravu, rozpracuje podrobný program a domluví si jednotlivé schůzk</w:t>
      </w:r>
      <w:r w:rsidR="009471DD">
        <w:rPr>
          <w:rFonts w:ascii="Georgia" w:hAnsi="Georgia"/>
          <w:sz w:val="24"/>
          <w:szCs w:val="24"/>
        </w:rPr>
        <w:t>y</w:t>
      </w:r>
      <w:r w:rsidR="00CE5D69">
        <w:rPr>
          <w:rFonts w:ascii="Georgia" w:hAnsi="Georgia"/>
          <w:sz w:val="24"/>
          <w:szCs w:val="24"/>
        </w:rPr>
        <w:t xml:space="preserve"> se zástupci NCDC a dalších relevantních institucí</w:t>
      </w:r>
      <w:r w:rsidR="009471DD">
        <w:rPr>
          <w:rFonts w:ascii="Georgia" w:hAnsi="Georgia"/>
          <w:sz w:val="24"/>
          <w:szCs w:val="24"/>
        </w:rPr>
        <w:t xml:space="preserve">. Vypracovaný program </w:t>
      </w:r>
      <w:r w:rsidR="009F7AB7">
        <w:rPr>
          <w:rFonts w:ascii="Georgia" w:hAnsi="Georgia"/>
          <w:sz w:val="24"/>
          <w:szCs w:val="24"/>
        </w:rPr>
        <w:t xml:space="preserve">musí být odsouhlasen objednatelem nejpozději </w:t>
      </w:r>
      <w:r w:rsidR="006F0F55">
        <w:rPr>
          <w:rFonts w:ascii="Georgia" w:hAnsi="Georgia"/>
          <w:sz w:val="24"/>
          <w:szCs w:val="24"/>
        </w:rPr>
        <w:t>15</w:t>
      </w:r>
      <w:r w:rsidR="009471DD">
        <w:rPr>
          <w:rFonts w:ascii="Georgia" w:hAnsi="Georgia"/>
          <w:sz w:val="24"/>
          <w:szCs w:val="24"/>
        </w:rPr>
        <w:t xml:space="preserve">. </w:t>
      </w:r>
      <w:r w:rsidR="006F0F55">
        <w:rPr>
          <w:rFonts w:ascii="Georgia" w:hAnsi="Georgia"/>
          <w:sz w:val="24"/>
          <w:szCs w:val="24"/>
        </w:rPr>
        <w:t>10</w:t>
      </w:r>
      <w:r w:rsidR="009471DD">
        <w:rPr>
          <w:rFonts w:ascii="Georgia" w:hAnsi="Georgia"/>
          <w:sz w:val="24"/>
          <w:szCs w:val="24"/>
        </w:rPr>
        <w:t>. 2018</w:t>
      </w:r>
      <w:r w:rsidR="009F7AB7">
        <w:rPr>
          <w:rFonts w:ascii="Georgia" w:hAnsi="Georgia"/>
          <w:sz w:val="24"/>
          <w:szCs w:val="24"/>
        </w:rPr>
        <w:t>, přičemž zhotovitel ho musí objednateli předložit nejpozději do 10. 10. 2018,</w:t>
      </w:r>
      <w:r w:rsidR="00870430">
        <w:rPr>
          <w:rFonts w:ascii="Georgia" w:hAnsi="Georgia"/>
          <w:sz w:val="24"/>
          <w:szCs w:val="24"/>
        </w:rPr>
        <w:t xml:space="preserve"> s tím, že při přípravě výjezdu do Gruzie poskytnou zástupci objednatele </w:t>
      </w:r>
      <w:r w:rsidR="002132AD">
        <w:rPr>
          <w:rFonts w:ascii="Georgia" w:hAnsi="Georgia"/>
          <w:sz w:val="24"/>
          <w:szCs w:val="24"/>
        </w:rPr>
        <w:t xml:space="preserve">zhotoviteli </w:t>
      </w:r>
      <w:r w:rsidR="00870430">
        <w:rPr>
          <w:rFonts w:ascii="Georgia" w:hAnsi="Georgia"/>
          <w:sz w:val="24"/>
          <w:szCs w:val="24"/>
        </w:rPr>
        <w:t xml:space="preserve">veškerou potřebnou součinnost zejména v oblasti </w:t>
      </w:r>
      <w:r w:rsidR="00BA6C9A">
        <w:rPr>
          <w:rFonts w:ascii="Georgia" w:hAnsi="Georgia"/>
          <w:sz w:val="24"/>
          <w:szCs w:val="24"/>
        </w:rPr>
        <w:t xml:space="preserve">zprostředkování </w:t>
      </w:r>
      <w:r w:rsidR="00870430">
        <w:rPr>
          <w:rFonts w:ascii="Georgia" w:hAnsi="Georgia"/>
          <w:sz w:val="24"/>
          <w:szCs w:val="24"/>
        </w:rPr>
        <w:t xml:space="preserve">kontaktů </w:t>
      </w:r>
      <w:r w:rsidR="00BA6C9A">
        <w:rPr>
          <w:rFonts w:ascii="Georgia" w:hAnsi="Georgia"/>
          <w:sz w:val="24"/>
          <w:szCs w:val="24"/>
        </w:rPr>
        <w:t>a domlouvání pracovních schůzek s příslušnými z</w:t>
      </w:r>
      <w:r w:rsidR="00870430">
        <w:rPr>
          <w:rFonts w:ascii="Georgia" w:hAnsi="Georgia"/>
          <w:sz w:val="24"/>
          <w:szCs w:val="24"/>
        </w:rPr>
        <w:t>ástupc</w:t>
      </w:r>
      <w:r w:rsidR="00BA6C9A">
        <w:rPr>
          <w:rFonts w:ascii="Georgia" w:hAnsi="Georgia"/>
          <w:sz w:val="24"/>
          <w:szCs w:val="24"/>
        </w:rPr>
        <w:t>i</w:t>
      </w:r>
      <w:r w:rsidR="00870430">
        <w:rPr>
          <w:rFonts w:ascii="Georgia" w:hAnsi="Georgia"/>
          <w:sz w:val="24"/>
          <w:szCs w:val="24"/>
        </w:rPr>
        <w:t xml:space="preserve"> NC</w:t>
      </w:r>
      <w:r w:rsidR="00BA6C9A">
        <w:rPr>
          <w:rFonts w:ascii="Georgia" w:hAnsi="Georgia"/>
          <w:sz w:val="24"/>
          <w:szCs w:val="24"/>
        </w:rPr>
        <w:t>DC</w:t>
      </w:r>
      <w:r w:rsidR="0055061D">
        <w:rPr>
          <w:rFonts w:ascii="Georgia" w:hAnsi="Georgia"/>
          <w:sz w:val="24"/>
          <w:szCs w:val="24"/>
        </w:rPr>
        <w:t>,</w:t>
      </w:r>
    </w:p>
    <w:p w:rsidR="00CE5D69" w:rsidRDefault="00CE5D69" w:rsidP="00E34652">
      <w:pPr>
        <w:ind w:right="141"/>
        <w:jc w:val="both"/>
        <w:rPr>
          <w:rFonts w:ascii="Georgia" w:hAnsi="Georgia"/>
          <w:sz w:val="24"/>
          <w:szCs w:val="24"/>
        </w:rPr>
      </w:pPr>
    </w:p>
    <w:p w:rsidR="00975576" w:rsidRDefault="00CE5D69" w:rsidP="00E34652">
      <w:pPr>
        <w:ind w:right="14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C) Vyhodnocení výjezdu do Gruzie včetně vypracování návrhu dalšího postupu pro přípravu a realizaci </w:t>
      </w:r>
      <w:r w:rsidR="00FF143F">
        <w:rPr>
          <w:rFonts w:ascii="Georgia" w:hAnsi="Georgia"/>
          <w:sz w:val="24"/>
          <w:szCs w:val="24"/>
        </w:rPr>
        <w:t xml:space="preserve">odborných konzultací a </w:t>
      </w:r>
      <w:r>
        <w:rPr>
          <w:rFonts w:ascii="Georgia" w:hAnsi="Georgia"/>
          <w:sz w:val="24"/>
          <w:szCs w:val="24"/>
        </w:rPr>
        <w:t xml:space="preserve">školení pro vybrané pracovníky </w:t>
      </w:r>
      <w:r w:rsidR="008701FF">
        <w:rPr>
          <w:rFonts w:ascii="Georgia" w:hAnsi="Georgia"/>
          <w:sz w:val="24"/>
          <w:szCs w:val="24"/>
        </w:rPr>
        <w:t>NCDC</w:t>
      </w:r>
      <w:r>
        <w:rPr>
          <w:rFonts w:ascii="Georgia" w:hAnsi="Georgia"/>
          <w:sz w:val="24"/>
          <w:szCs w:val="24"/>
        </w:rPr>
        <w:t xml:space="preserve"> a dalších relevantních institucí</w:t>
      </w:r>
      <w:r w:rsidR="009471DD">
        <w:rPr>
          <w:rFonts w:ascii="Georgia" w:hAnsi="Georgia"/>
          <w:sz w:val="24"/>
          <w:szCs w:val="24"/>
        </w:rPr>
        <w:t xml:space="preserve">. </w:t>
      </w:r>
      <w:r w:rsidR="00BA6C9A">
        <w:rPr>
          <w:rFonts w:ascii="Georgia" w:hAnsi="Georgia"/>
          <w:sz w:val="24"/>
          <w:szCs w:val="24"/>
        </w:rPr>
        <w:t>Konzultace a š</w:t>
      </w:r>
      <w:r w:rsidR="009471DD">
        <w:rPr>
          <w:rFonts w:ascii="Georgia" w:hAnsi="Georgia"/>
          <w:sz w:val="24"/>
          <w:szCs w:val="24"/>
        </w:rPr>
        <w:t>kolení bud</w:t>
      </w:r>
      <w:r w:rsidR="00BA6C9A">
        <w:rPr>
          <w:rFonts w:ascii="Georgia" w:hAnsi="Georgia"/>
          <w:sz w:val="24"/>
          <w:szCs w:val="24"/>
        </w:rPr>
        <w:t>ou</w:t>
      </w:r>
      <w:r w:rsidR="009471DD">
        <w:rPr>
          <w:rFonts w:ascii="Georgia" w:hAnsi="Georgia"/>
          <w:sz w:val="24"/>
          <w:szCs w:val="24"/>
        </w:rPr>
        <w:t xml:space="preserve"> zaměřené</w:t>
      </w:r>
      <w:r>
        <w:rPr>
          <w:rFonts w:ascii="Georgia" w:hAnsi="Georgia"/>
          <w:sz w:val="24"/>
          <w:szCs w:val="24"/>
        </w:rPr>
        <w:t xml:space="preserve"> na správné </w:t>
      </w:r>
      <w:r w:rsidR="0055061D">
        <w:rPr>
          <w:rFonts w:ascii="Georgia" w:hAnsi="Georgia"/>
          <w:sz w:val="24"/>
          <w:szCs w:val="24"/>
        </w:rPr>
        <w:t xml:space="preserve">ukládání, </w:t>
      </w:r>
      <w:r>
        <w:rPr>
          <w:rFonts w:ascii="Georgia" w:hAnsi="Georgia"/>
          <w:sz w:val="24"/>
          <w:szCs w:val="24"/>
        </w:rPr>
        <w:t>reportování a vyhodnocování dat z nově vyt</w:t>
      </w:r>
      <w:r w:rsidR="00715B78">
        <w:rPr>
          <w:rFonts w:ascii="Georgia" w:hAnsi="Georgia"/>
          <w:sz w:val="24"/>
          <w:szCs w:val="24"/>
        </w:rPr>
        <w:t>vářeného onkologického registru</w:t>
      </w:r>
      <w:r w:rsidR="00204B30">
        <w:rPr>
          <w:rFonts w:ascii="Georgia" w:hAnsi="Georgia"/>
          <w:sz w:val="24"/>
          <w:szCs w:val="24"/>
        </w:rPr>
        <w:t>,</w:t>
      </w:r>
      <w:r w:rsidR="00715B78">
        <w:rPr>
          <w:rFonts w:ascii="Georgia" w:hAnsi="Georgia"/>
          <w:sz w:val="24"/>
          <w:szCs w:val="24"/>
        </w:rPr>
        <w:t xml:space="preserve"> případně další oblasti</w:t>
      </w:r>
      <w:r w:rsidR="00204B30">
        <w:rPr>
          <w:rFonts w:ascii="Georgia" w:hAnsi="Georgia"/>
          <w:sz w:val="24"/>
          <w:szCs w:val="24"/>
        </w:rPr>
        <w:t>,</w:t>
      </w:r>
      <w:r w:rsidR="00715B78">
        <w:rPr>
          <w:rFonts w:ascii="Georgia" w:hAnsi="Georgia"/>
          <w:sz w:val="24"/>
          <w:szCs w:val="24"/>
        </w:rPr>
        <w:t xml:space="preserve"> vyplyne-li tak z</w:t>
      </w:r>
      <w:r w:rsidR="00FF143F">
        <w:rPr>
          <w:rFonts w:ascii="Georgia" w:hAnsi="Georgia"/>
          <w:sz w:val="24"/>
          <w:szCs w:val="24"/>
        </w:rPr>
        <w:t> </w:t>
      </w:r>
      <w:r w:rsidR="00715B78">
        <w:rPr>
          <w:rFonts w:ascii="Georgia" w:hAnsi="Georgia"/>
          <w:sz w:val="24"/>
          <w:szCs w:val="24"/>
        </w:rPr>
        <w:t>konzultací</w:t>
      </w:r>
      <w:r w:rsidR="00FF143F">
        <w:rPr>
          <w:rFonts w:ascii="Georgia" w:hAnsi="Georgia"/>
          <w:sz w:val="24"/>
          <w:szCs w:val="24"/>
        </w:rPr>
        <w:t xml:space="preserve"> a pracovních jednání se </w:t>
      </w:r>
      <w:r w:rsidR="00FF143F">
        <w:rPr>
          <w:rFonts w:ascii="Georgia" w:hAnsi="Georgia"/>
          <w:sz w:val="24"/>
          <w:szCs w:val="24"/>
        </w:rPr>
        <w:lastRenderedPageBreak/>
        <w:t>zástupci</w:t>
      </w:r>
      <w:r w:rsidR="00715B78">
        <w:rPr>
          <w:rFonts w:ascii="Georgia" w:hAnsi="Georgia"/>
          <w:sz w:val="24"/>
          <w:szCs w:val="24"/>
        </w:rPr>
        <w:t> </w:t>
      </w:r>
      <w:r w:rsidR="00092164">
        <w:rPr>
          <w:rFonts w:ascii="Georgia" w:hAnsi="Georgia"/>
          <w:sz w:val="24"/>
          <w:szCs w:val="24"/>
        </w:rPr>
        <w:t>NCDC</w:t>
      </w:r>
      <w:r w:rsidR="0055061D">
        <w:rPr>
          <w:rFonts w:ascii="Georgia" w:hAnsi="Georgia"/>
          <w:sz w:val="24"/>
          <w:szCs w:val="24"/>
        </w:rPr>
        <w:t>,</w:t>
      </w:r>
    </w:p>
    <w:p w:rsidR="00886B3D" w:rsidRDefault="00886B3D" w:rsidP="00E34652">
      <w:pPr>
        <w:ind w:right="141"/>
        <w:jc w:val="both"/>
        <w:rPr>
          <w:rFonts w:ascii="Georgia" w:hAnsi="Georgia"/>
          <w:sz w:val="24"/>
          <w:szCs w:val="24"/>
        </w:rPr>
      </w:pPr>
    </w:p>
    <w:p w:rsidR="00886B3D" w:rsidRDefault="00886B3D" w:rsidP="00E34652">
      <w:pPr>
        <w:ind w:right="14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D) Návrh možného propojení onkologického registru s nově založeným screeningovým centrem v okrese Zugdidi v</w:t>
      </w:r>
      <w:r w:rsidR="0055061D">
        <w:rPr>
          <w:rFonts w:ascii="Georgia" w:hAnsi="Georgia"/>
          <w:sz w:val="24"/>
          <w:szCs w:val="24"/>
        </w:rPr>
        <w:t> </w:t>
      </w:r>
      <w:r>
        <w:rPr>
          <w:rFonts w:ascii="Georgia" w:hAnsi="Georgia"/>
          <w:sz w:val="24"/>
          <w:szCs w:val="24"/>
        </w:rPr>
        <w:t>Gruzii</w:t>
      </w:r>
      <w:r w:rsidR="0055061D">
        <w:rPr>
          <w:rFonts w:ascii="Georgia" w:hAnsi="Georgia"/>
          <w:sz w:val="24"/>
          <w:szCs w:val="24"/>
        </w:rPr>
        <w:t>,</w:t>
      </w:r>
    </w:p>
    <w:p w:rsidR="00FF143F" w:rsidRDefault="00FF143F" w:rsidP="00E34652">
      <w:pPr>
        <w:ind w:right="141"/>
        <w:jc w:val="both"/>
        <w:rPr>
          <w:rFonts w:ascii="Georgia" w:hAnsi="Georgia"/>
          <w:sz w:val="24"/>
          <w:szCs w:val="24"/>
        </w:rPr>
      </w:pPr>
    </w:p>
    <w:p w:rsidR="00975576" w:rsidRDefault="009F7AB7" w:rsidP="00E34652">
      <w:pPr>
        <w:ind w:right="14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Do deseti dnů od </w:t>
      </w:r>
      <w:r w:rsidR="00975576">
        <w:rPr>
          <w:rFonts w:ascii="Georgia" w:hAnsi="Georgia"/>
          <w:sz w:val="24"/>
          <w:szCs w:val="24"/>
        </w:rPr>
        <w:t xml:space="preserve">ukončení první etapy předloží </w:t>
      </w:r>
      <w:r w:rsidR="00374AD6">
        <w:rPr>
          <w:rFonts w:ascii="Georgia" w:hAnsi="Georgia"/>
          <w:sz w:val="24"/>
          <w:szCs w:val="24"/>
        </w:rPr>
        <w:t xml:space="preserve">zhotovitel </w:t>
      </w:r>
      <w:r w:rsidR="00BF6E34">
        <w:rPr>
          <w:rFonts w:ascii="Georgia" w:hAnsi="Georgia"/>
          <w:sz w:val="24"/>
          <w:szCs w:val="24"/>
        </w:rPr>
        <w:t xml:space="preserve">zástupci objednatele ke schválení </w:t>
      </w:r>
      <w:r w:rsidR="00975576">
        <w:rPr>
          <w:rFonts w:ascii="Georgia" w:hAnsi="Georgia"/>
          <w:sz w:val="24"/>
          <w:szCs w:val="24"/>
        </w:rPr>
        <w:t>závěrečn</w:t>
      </w:r>
      <w:r w:rsidR="00BF6E34">
        <w:rPr>
          <w:rFonts w:ascii="Georgia" w:hAnsi="Georgia"/>
          <w:sz w:val="24"/>
          <w:szCs w:val="24"/>
        </w:rPr>
        <w:t>ou</w:t>
      </w:r>
      <w:r w:rsidR="00975576">
        <w:rPr>
          <w:rFonts w:ascii="Georgia" w:hAnsi="Georgia"/>
          <w:sz w:val="24"/>
          <w:szCs w:val="24"/>
        </w:rPr>
        <w:t xml:space="preserve"> </w:t>
      </w:r>
      <w:r w:rsidR="00BF6E34">
        <w:rPr>
          <w:rFonts w:ascii="Georgia" w:hAnsi="Georgia"/>
          <w:sz w:val="24"/>
          <w:szCs w:val="24"/>
        </w:rPr>
        <w:t xml:space="preserve">zprávu </w:t>
      </w:r>
      <w:r w:rsidR="00204B30">
        <w:rPr>
          <w:rFonts w:ascii="Georgia" w:hAnsi="Georgia"/>
          <w:sz w:val="24"/>
          <w:szCs w:val="24"/>
        </w:rPr>
        <w:t>dle čl. 7</w:t>
      </w:r>
      <w:r w:rsidR="00BF6E34">
        <w:rPr>
          <w:rFonts w:ascii="Georgia" w:hAnsi="Georgia"/>
          <w:sz w:val="24"/>
          <w:szCs w:val="24"/>
        </w:rPr>
        <w:t xml:space="preserve"> této smlouvy. Po schválení závěrečné zprávy</w:t>
      </w:r>
      <w:r w:rsidR="00975576">
        <w:rPr>
          <w:rFonts w:ascii="Georgia" w:hAnsi="Georgia"/>
          <w:sz w:val="24"/>
          <w:szCs w:val="24"/>
        </w:rPr>
        <w:t xml:space="preserve"> ze strany </w:t>
      </w:r>
      <w:r w:rsidR="00BF6E34">
        <w:rPr>
          <w:rFonts w:ascii="Georgia" w:hAnsi="Georgia"/>
          <w:sz w:val="24"/>
          <w:szCs w:val="24"/>
        </w:rPr>
        <w:t xml:space="preserve">objednatele </w:t>
      </w:r>
      <w:r w:rsidR="00975576">
        <w:rPr>
          <w:rFonts w:ascii="Georgia" w:hAnsi="Georgia"/>
          <w:sz w:val="24"/>
          <w:szCs w:val="24"/>
        </w:rPr>
        <w:t>postoupí zhotovitel k</w:t>
      </w:r>
      <w:r w:rsidR="00E712F3">
        <w:rPr>
          <w:rFonts w:ascii="Georgia" w:hAnsi="Georgia"/>
          <w:sz w:val="24"/>
          <w:szCs w:val="24"/>
        </w:rPr>
        <w:t> </w:t>
      </w:r>
      <w:r w:rsidR="00975576">
        <w:rPr>
          <w:rFonts w:ascii="Georgia" w:hAnsi="Georgia"/>
          <w:sz w:val="24"/>
          <w:szCs w:val="24"/>
        </w:rPr>
        <w:t>realizaci</w:t>
      </w:r>
      <w:r w:rsidR="00E712F3">
        <w:rPr>
          <w:rFonts w:ascii="Georgia" w:hAnsi="Georgia"/>
          <w:sz w:val="24"/>
          <w:szCs w:val="24"/>
        </w:rPr>
        <w:t xml:space="preserve"> druhé etapy díla tj. následujících</w:t>
      </w:r>
      <w:r w:rsidR="00374AD6">
        <w:rPr>
          <w:rFonts w:ascii="Georgia" w:hAnsi="Georgia"/>
          <w:sz w:val="24"/>
          <w:szCs w:val="24"/>
        </w:rPr>
        <w:t xml:space="preserve"> </w:t>
      </w:r>
      <w:r w:rsidR="00975576">
        <w:rPr>
          <w:rFonts w:ascii="Georgia" w:hAnsi="Georgia"/>
          <w:sz w:val="24"/>
          <w:szCs w:val="24"/>
        </w:rPr>
        <w:t xml:space="preserve">bodů </w:t>
      </w:r>
      <w:r w:rsidR="0055061D">
        <w:rPr>
          <w:rFonts w:ascii="Georgia" w:hAnsi="Georgia"/>
          <w:sz w:val="24"/>
          <w:szCs w:val="24"/>
        </w:rPr>
        <w:t>E</w:t>
      </w:r>
      <w:r w:rsidR="00975576">
        <w:rPr>
          <w:rFonts w:ascii="Georgia" w:hAnsi="Georgia"/>
          <w:sz w:val="24"/>
          <w:szCs w:val="24"/>
        </w:rPr>
        <w:t xml:space="preserve"> a</w:t>
      </w:r>
      <w:r w:rsidR="00204B30">
        <w:rPr>
          <w:rFonts w:ascii="Georgia" w:hAnsi="Georgia"/>
          <w:sz w:val="24"/>
          <w:szCs w:val="24"/>
        </w:rPr>
        <w:t>ž</w:t>
      </w:r>
      <w:r w:rsidR="00975576">
        <w:rPr>
          <w:rFonts w:ascii="Georgia" w:hAnsi="Georgia"/>
          <w:sz w:val="24"/>
          <w:szCs w:val="24"/>
        </w:rPr>
        <w:t xml:space="preserve"> </w:t>
      </w:r>
      <w:r w:rsidR="00E712F3">
        <w:rPr>
          <w:rFonts w:ascii="Georgia" w:hAnsi="Georgia"/>
          <w:sz w:val="24"/>
          <w:szCs w:val="24"/>
        </w:rPr>
        <w:t>F.</w:t>
      </w:r>
    </w:p>
    <w:p w:rsidR="00975576" w:rsidRDefault="00975576" w:rsidP="00E34652">
      <w:pPr>
        <w:ind w:right="141"/>
        <w:jc w:val="both"/>
        <w:rPr>
          <w:rFonts w:ascii="Georgia" w:hAnsi="Georgia"/>
          <w:sz w:val="24"/>
          <w:szCs w:val="24"/>
        </w:rPr>
      </w:pPr>
    </w:p>
    <w:p w:rsidR="00975576" w:rsidRDefault="0055061D" w:rsidP="00E34652">
      <w:pPr>
        <w:ind w:right="14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E)</w:t>
      </w:r>
      <w:r w:rsidR="00975576">
        <w:rPr>
          <w:rFonts w:ascii="Georgia" w:hAnsi="Georgia"/>
          <w:sz w:val="24"/>
          <w:szCs w:val="24"/>
        </w:rPr>
        <w:t xml:space="preserve"> Vypracování </w:t>
      </w:r>
      <w:r w:rsidR="00FF143F">
        <w:rPr>
          <w:rFonts w:ascii="Georgia" w:hAnsi="Georgia"/>
          <w:sz w:val="24"/>
          <w:szCs w:val="24"/>
        </w:rPr>
        <w:t xml:space="preserve">konzultačních a </w:t>
      </w:r>
      <w:r w:rsidR="00975576">
        <w:rPr>
          <w:rFonts w:ascii="Georgia" w:hAnsi="Georgia"/>
          <w:sz w:val="24"/>
          <w:szCs w:val="24"/>
        </w:rPr>
        <w:t xml:space="preserve">školících modulů pro vybrané pracovníky </w:t>
      </w:r>
      <w:r w:rsidR="008701FF">
        <w:rPr>
          <w:rFonts w:ascii="Georgia" w:hAnsi="Georgia"/>
          <w:sz w:val="24"/>
          <w:szCs w:val="24"/>
        </w:rPr>
        <w:t>NCDC</w:t>
      </w:r>
      <w:r w:rsidR="00975576">
        <w:rPr>
          <w:rFonts w:ascii="Georgia" w:hAnsi="Georgia"/>
          <w:sz w:val="24"/>
          <w:szCs w:val="24"/>
        </w:rPr>
        <w:t>. Konkrétní školící moduly</w:t>
      </w:r>
      <w:r w:rsidR="00204B30">
        <w:rPr>
          <w:rFonts w:ascii="Georgia" w:hAnsi="Georgia"/>
          <w:sz w:val="24"/>
          <w:szCs w:val="24"/>
        </w:rPr>
        <w:t xml:space="preserve"> a</w:t>
      </w:r>
      <w:r w:rsidR="00975576">
        <w:rPr>
          <w:rFonts w:ascii="Georgia" w:hAnsi="Georgia"/>
          <w:sz w:val="24"/>
          <w:szCs w:val="24"/>
        </w:rPr>
        <w:t xml:space="preserve"> program školení</w:t>
      </w:r>
      <w:r w:rsidR="00204B30">
        <w:rPr>
          <w:rFonts w:ascii="Georgia" w:hAnsi="Georgia"/>
          <w:sz w:val="24"/>
          <w:szCs w:val="24"/>
        </w:rPr>
        <w:t xml:space="preserve"> (obsahující také údaje o </w:t>
      </w:r>
      <w:r w:rsidR="009471DD">
        <w:rPr>
          <w:rFonts w:ascii="Georgia" w:hAnsi="Georgia"/>
          <w:sz w:val="24"/>
          <w:szCs w:val="24"/>
        </w:rPr>
        <w:t>počt</w:t>
      </w:r>
      <w:r w:rsidR="00204B30">
        <w:rPr>
          <w:rFonts w:ascii="Georgia" w:hAnsi="Georgia"/>
          <w:sz w:val="24"/>
          <w:szCs w:val="24"/>
        </w:rPr>
        <w:t>u</w:t>
      </w:r>
      <w:r w:rsidR="009471DD">
        <w:rPr>
          <w:rFonts w:ascii="Georgia" w:hAnsi="Georgia"/>
          <w:sz w:val="24"/>
          <w:szCs w:val="24"/>
        </w:rPr>
        <w:t xml:space="preserve"> účastníků, </w:t>
      </w:r>
      <w:r w:rsidR="00975576">
        <w:rPr>
          <w:rFonts w:ascii="Georgia" w:hAnsi="Georgia"/>
          <w:sz w:val="24"/>
          <w:szCs w:val="24"/>
        </w:rPr>
        <w:t xml:space="preserve">termín a místo </w:t>
      </w:r>
      <w:r w:rsidR="00715B78">
        <w:rPr>
          <w:rFonts w:ascii="Georgia" w:hAnsi="Georgia"/>
          <w:sz w:val="24"/>
          <w:szCs w:val="24"/>
        </w:rPr>
        <w:t>konání</w:t>
      </w:r>
      <w:r w:rsidR="00204B30">
        <w:rPr>
          <w:rFonts w:ascii="Georgia" w:hAnsi="Georgia"/>
          <w:sz w:val="24"/>
          <w:szCs w:val="24"/>
        </w:rPr>
        <w:t>)</w:t>
      </w:r>
      <w:r w:rsidR="00715B78">
        <w:rPr>
          <w:rFonts w:ascii="Georgia" w:hAnsi="Georgia"/>
          <w:sz w:val="24"/>
          <w:szCs w:val="24"/>
        </w:rPr>
        <w:t xml:space="preserve"> </w:t>
      </w:r>
      <w:r w:rsidR="00975576">
        <w:rPr>
          <w:rFonts w:ascii="Georgia" w:hAnsi="Georgia"/>
          <w:sz w:val="24"/>
          <w:szCs w:val="24"/>
        </w:rPr>
        <w:t>bud</w:t>
      </w:r>
      <w:r w:rsidR="00204B30">
        <w:rPr>
          <w:rFonts w:ascii="Georgia" w:hAnsi="Georgia"/>
          <w:sz w:val="24"/>
          <w:szCs w:val="24"/>
        </w:rPr>
        <w:t>ou</w:t>
      </w:r>
      <w:r w:rsidR="00975576">
        <w:rPr>
          <w:rFonts w:ascii="Georgia" w:hAnsi="Georgia"/>
          <w:sz w:val="24"/>
          <w:szCs w:val="24"/>
        </w:rPr>
        <w:t xml:space="preserve"> před realizací bodu </w:t>
      </w:r>
      <w:r>
        <w:rPr>
          <w:rFonts w:ascii="Georgia" w:hAnsi="Georgia"/>
          <w:sz w:val="24"/>
          <w:szCs w:val="24"/>
        </w:rPr>
        <w:t>F</w:t>
      </w:r>
      <w:r w:rsidR="002132AD">
        <w:rPr>
          <w:rFonts w:ascii="Georgia" w:hAnsi="Georgia"/>
          <w:sz w:val="24"/>
          <w:szCs w:val="24"/>
        </w:rPr>
        <w:t xml:space="preserve"> </w:t>
      </w:r>
      <w:r w:rsidR="00975576">
        <w:rPr>
          <w:rFonts w:ascii="Georgia" w:hAnsi="Georgia"/>
          <w:sz w:val="24"/>
          <w:szCs w:val="24"/>
        </w:rPr>
        <w:t>předložen</w:t>
      </w:r>
      <w:r w:rsidR="00204B30">
        <w:rPr>
          <w:rFonts w:ascii="Georgia" w:hAnsi="Georgia"/>
          <w:sz w:val="24"/>
          <w:szCs w:val="24"/>
        </w:rPr>
        <w:t>y</w:t>
      </w:r>
      <w:r w:rsidR="00975576">
        <w:rPr>
          <w:rFonts w:ascii="Georgia" w:hAnsi="Georgia"/>
          <w:sz w:val="24"/>
          <w:szCs w:val="24"/>
        </w:rPr>
        <w:t xml:space="preserve"> zástupc</w:t>
      </w:r>
      <w:r w:rsidR="00204B30">
        <w:rPr>
          <w:rFonts w:ascii="Georgia" w:hAnsi="Georgia"/>
          <w:sz w:val="24"/>
          <w:szCs w:val="24"/>
        </w:rPr>
        <w:t>i</w:t>
      </w:r>
      <w:r w:rsidR="00975576">
        <w:rPr>
          <w:rFonts w:ascii="Georgia" w:hAnsi="Georgia"/>
          <w:sz w:val="24"/>
          <w:szCs w:val="24"/>
        </w:rPr>
        <w:t xml:space="preserve"> </w:t>
      </w:r>
      <w:r w:rsidR="00BF6E34">
        <w:rPr>
          <w:rFonts w:ascii="Georgia" w:hAnsi="Georgia"/>
          <w:sz w:val="24"/>
          <w:szCs w:val="24"/>
        </w:rPr>
        <w:t xml:space="preserve">objednatele </w:t>
      </w:r>
      <w:r w:rsidR="00975576">
        <w:rPr>
          <w:rFonts w:ascii="Georgia" w:hAnsi="Georgia"/>
          <w:sz w:val="24"/>
          <w:szCs w:val="24"/>
        </w:rPr>
        <w:t xml:space="preserve">ke schválení.  </w:t>
      </w:r>
    </w:p>
    <w:p w:rsidR="0073131F" w:rsidRDefault="0073131F" w:rsidP="00E34652">
      <w:pPr>
        <w:ind w:right="141"/>
        <w:jc w:val="both"/>
        <w:rPr>
          <w:rFonts w:ascii="Georgia" w:hAnsi="Georgia"/>
          <w:sz w:val="24"/>
          <w:szCs w:val="24"/>
        </w:rPr>
      </w:pPr>
    </w:p>
    <w:p w:rsidR="00F72B22" w:rsidRPr="00F72B22" w:rsidRDefault="0055061D" w:rsidP="009471DD">
      <w:pPr>
        <w:ind w:right="14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</w:t>
      </w:r>
      <w:r w:rsidR="009471DD">
        <w:rPr>
          <w:rFonts w:ascii="Georgia" w:hAnsi="Georgia"/>
          <w:sz w:val="24"/>
          <w:szCs w:val="24"/>
        </w:rPr>
        <w:t xml:space="preserve">) Realizace školení pro vybrané pracovníky </w:t>
      </w:r>
      <w:r w:rsidR="008701FF">
        <w:rPr>
          <w:rFonts w:ascii="Georgia" w:hAnsi="Georgia"/>
          <w:sz w:val="24"/>
          <w:szCs w:val="24"/>
        </w:rPr>
        <w:t>NCD</w:t>
      </w:r>
      <w:r w:rsidR="0031498A">
        <w:rPr>
          <w:rFonts w:ascii="Georgia" w:hAnsi="Georgia"/>
          <w:sz w:val="24"/>
          <w:szCs w:val="24"/>
        </w:rPr>
        <w:t>C a návrh další možné spolupráce mezi objednatelem a NCDC v oblasti onkologického registru</w:t>
      </w:r>
      <w:r w:rsidR="00E712F3">
        <w:rPr>
          <w:rFonts w:ascii="Georgia" w:hAnsi="Georgia"/>
          <w:sz w:val="24"/>
          <w:szCs w:val="24"/>
        </w:rPr>
        <w:t>.</w:t>
      </w:r>
    </w:p>
    <w:p w:rsidR="00F72B22" w:rsidRDefault="00F72B22" w:rsidP="00F72B22">
      <w:pPr>
        <w:rPr>
          <w:rFonts w:ascii="Georgia" w:hAnsi="Georgia"/>
          <w:sz w:val="24"/>
          <w:szCs w:val="24"/>
        </w:rPr>
      </w:pPr>
    </w:p>
    <w:p w:rsidR="00DB7FF3" w:rsidRPr="00DB7FF3" w:rsidRDefault="00DB7FF3" w:rsidP="00DB7FF3"/>
    <w:p w:rsidR="00DB7FF3" w:rsidRPr="00DB7FF3" w:rsidRDefault="00DB7FF3" w:rsidP="00DB7FF3"/>
    <w:p w:rsidR="00DB7FF3" w:rsidRDefault="00DB7FF3" w:rsidP="00DB7FF3">
      <w:pPr>
        <w:pStyle w:val="Nadpis6"/>
        <w:jc w:val="right"/>
      </w:pPr>
    </w:p>
    <w:p w:rsidR="00F72B22" w:rsidRPr="00F72B22" w:rsidRDefault="00F72B22" w:rsidP="00F72B22">
      <w:pPr>
        <w:pStyle w:val="Nadpis6"/>
        <w:rPr>
          <w:rFonts w:ascii="Georgia" w:hAnsi="Georgia"/>
        </w:rPr>
      </w:pPr>
      <w:r w:rsidRPr="00F72B22">
        <w:rPr>
          <w:rFonts w:ascii="Georgia" w:hAnsi="Georgia"/>
          <w:b/>
          <w:bCs/>
        </w:rPr>
        <w:t>Článek 3</w:t>
      </w:r>
    </w:p>
    <w:p w:rsidR="00F72B22" w:rsidRPr="00F72B22" w:rsidRDefault="00F72B22" w:rsidP="00F72B22">
      <w:pPr>
        <w:pStyle w:val="Nadpis6"/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ascii="Georgia" w:hAnsi="Georgia"/>
        </w:rPr>
      </w:pPr>
      <w:r w:rsidRPr="00F72B22">
        <w:rPr>
          <w:rFonts w:ascii="Georgia" w:hAnsi="Georgia"/>
          <w:b/>
          <w:bCs/>
        </w:rPr>
        <w:t>Časový harmonogram</w:t>
      </w:r>
    </w:p>
    <w:p w:rsidR="00F72B22" w:rsidRPr="00F72B22" w:rsidRDefault="00F72B22" w:rsidP="00F72B22">
      <w:pPr>
        <w:jc w:val="center"/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 xml:space="preserve">Smluvní strany se výslovně dohodly, že </w:t>
      </w:r>
      <w:r w:rsidR="00715B78">
        <w:rPr>
          <w:rFonts w:ascii="Georgia" w:hAnsi="Georgia"/>
          <w:sz w:val="24"/>
          <w:szCs w:val="24"/>
        </w:rPr>
        <w:t xml:space="preserve">první </w:t>
      </w:r>
      <w:r w:rsidR="000939AC">
        <w:rPr>
          <w:rFonts w:ascii="Georgia" w:hAnsi="Georgia"/>
          <w:sz w:val="24"/>
          <w:szCs w:val="24"/>
        </w:rPr>
        <w:t>etapa</w:t>
      </w:r>
      <w:r w:rsidR="00715B78">
        <w:rPr>
          <w:rFonts w:ascii="Georgia" w:hAnsi="Georgia"/>
          <w:sz w:val="24"/>
          <w:szCs w:val="24"/>
        </w:rPr>
        <w:t xml:space="preserve"> díla </w:t>
      </w:r>
      <w:r w:rsidR="008701FF">
        <w:rPr>
          <w:rFonts w:ascii="Georgia" w:hAnsi="Georgia"/>
          <w:sz w:val="24"/>
          <w:szCs w:val="24"/>
        </w:rPr>
        <w:t xml:space="preserve">specifikovaná v bodech A až </w:t>
      </w:r>
      <w:r w:rsidR="00355381">
        <w:rPr>
          <w:rFonts w:ascii="Georgia" w:hAnsi="Georgia"/>
          <w:sz w:val="24"/>
          <w:szCs w:val="24"/>
        </w:rPr>
        <w:t>D</w:t>
      </w:r>
      <w:r w:rsidR="008701FF">
        <w:rPr>
          <w:rFonts w:ascii="Georgia" w:hAnsi="Georgia"/>
          <w:sz w:val="24"/>
          <w:szCs w:val="24"/>
        </w:rPr>
        <w:t xml:space="preserve"> </w:t>
      </w:r>
      <w:r w:rsidR="00134975">
        <w:rPr>
          <w:rFonts w:ascii="Georgia" w:hAnsi="Georgia"/>
          <w:sz w:val="24"/>
          <w:szCs w:val="24"/>
        </w:rPr>
        <w:t>dle čl. 2</w:t>
      </w:r>
      <w:r w:rsidR="008701FF">
        <w:rPr>
          <w:rFonts w:ascii="Georgia" w:hAnsi="Georgia"/>
          <w:sz w:val="24"/>
          <w:szCs w:val="24"/>
        </w:rPr>
        <w:t xml:space="preserve"> této smlouvy </w:t>
      </w:r>
      <w:r w:rsidRPr="00F72B22">
        <w:rPr>
          <w:rFonts w:ascii="Georgia" w:hAnsi="Georgia"/>
          <w:sz w:val="24"/>
          <w:szCs w:val="24"/>
        </w:rPr>
        <w:t>musí být proveden</w:t>
      </w:r>
      <w:r w:rsidR="008701FF">
        <w:rPr>
          <w:rFonts w:ascii="Georgia" w:hAnsi="Georgia"/>
          <w:sz w:val="24"/>
          <w:szCs w:val="24"/>
        </w:rPr>
        <w:t>a</w:t>
      </w:r>
      <w:r w:rsidRPr="00F72B22">
        <w:rPr>
          <w:rFonts w:ascii="Georgia" w:hAnsi="Georgia"/>
          <w:sz w:val="24"/>
          <w:szCs w:val="24"/>
        </w:rPr>
        <w:t xml:space="preserve"> nejpozději do </w:t>
      </w:r>
      <w:r w:rsidR="00F73474">
        <w:rPr>
          <w:rFonts w:ascii="Georgia" w:hAnsi="Georgia"/>
          <w:sz w:val="24"/>
          <w:szCs w:val="24"/>
        </w:rPr>
        <w:t>30</w:t>
      </w:r>
      <w:r w:rsidR="0078161E">
        <w:rPr>
          <w:rFonts w:ascii="Georgia" w:hAnsi="Georgia"/>
          <w:sz w:val="24"/>
          <w:szCs w:val="24"/>
        </w:rPr>
        <w:t xml:space="preserve">. </w:t>
      </w:r>
      <w:r w:rsidR="00F73474">
        <w:rPr>
          <w:rFonts w:ascii="Georgia" w:hAnsi="Georgia"/>
          <w:sz w:val="24"/>
          <w:szCs w:val="24"/>
        </w:rPr>
        <w:t>11</w:t>
      </w:r>
      <w:r w:rsidR="0078161E">
        <w:rPr>
          <w:rFonts w:ascii="Georgia" w:hAnsi="Georgia"/>
          <w:sz w:val="24"/>
          <w:szCs w:val="24"/>
        </w:rPr>
        <w:t>. 2018</w:t>
      </w:r>
      <w:r w:rsidRPr="00F72B22">
        <w:rPr>
          <w:rFonts w:ascii="Georgia" w:hAnsi="Georgia"/>
          <w:sz w:val="24"/>
          <w:szCs w:val="24"/>
        </w:rPr>
        <w:t>.</w:t>
      </w:r>
      <w:r w:rsidR="008701FF">
        <w:rPr>
          <w:rFonts w:ascii="Georgia" w:hAnsi="Georgia"/>
          <w:sz w:val="24"/>
          <w:szCs w:val="24"/>
        </w:rPr>
        <w:t xml:space="preserve"> Smluvní strany se výslovně dohodly, že druhá</w:t>
      </w:r>
      <w:r w:rsidR="00DD2B9A">
        <w:rPr>
          <w:rFonts w:ascii="Georgia" w:hAnsi="Georgia"/>
          <w:sz w:val="24"/>
          <w:szCs w:val="24"/>
        </w:rPr>
        <w:t xml:space="preserve"> etapa</w:t>
      </w:r>
      <w:r w:rsidR="008701FF">
        <w:rPr>
          <w:rFonts w:ascii="Georgia" w:hAnsi="Georgia"/>
          <w:sz w:val="24"/>
          <w:szCs w:val="24"/>
        </w:rPr>
        <w:t xml:space="preserve"> díla specifikovaná v bodech </w:t>
      </w:r>
      <w:r w:rsidR="00355381">
        <w:rPr>
          <w:rFonts w:ascii="Georgia" w:hAnsi="Georgia"/>
          <w:sz w:val="24"/>
          <w:szCs w:val="24"/>
        </w:rPr>
        <w:t>E</w:t>
      </w:r>
      <w:r w:rsidR="008701FF">
        <w:rPr>
          <w:rFonts w:ascii="Georgia" w:hAnsi="Georgia"/>
          <w:sz w:val="24"/>
          <w:szCs w:val="24"/>
        </w:rPr>
        <w:t xml:space="preserve"> a</w:t>
      </w:r>
      <w:r w:rsidR="00BF6E34">
        <w:rPr>
          <w:rFonts w:ascii="Georgia" w:hAnsi="Georgia"/>
          <w:sz w:val="24"/>
          <w:szCs w:val="24"/>
        </w:rPr>
        <w:t>ž</w:t>
      </w:r>
      <w:r w:rsidR="008701FF">
        <w:rPr>
          <w:rFonts w:ascii="Georgia" w:hAnsi="Georgia"/>
          <w:sz w:val="24"/>
          <w:szCs w:val="24"/>
        </w:rPr>
        <w:t xml:space="preserve"> </w:t>
      </w:r>
      <w:r w:rsidR="00BF6E34">
        <w:rPr>
          <w:rFonts w:ascii="Georgia" w:hAnsi="Georgia"/>
          <w:sz w:val="24"/>
          <w:szCs w:val="24"/>
        </w:rPr>
        <w:t xml:space="preserve">F </w:t>
      </w:r>
      <w:r w:rsidR="00134975">
        <w:rPr>
          <w:rFonts w:ascii="Georgia" w:hAnsi="Georgia"/>
          <w:sz w:val="24"/>
          <w:szCs w:val="24"/>
        </w:rPr>
        <w:t>dle čl.</w:t>
      </w:r>
      <w:r w:rsidR="008701FF">
        <w:rPr>
          <w:rFonts w:ascii="Georgia" w:hAnsi="Georgia"/>
          <w:sz w:val="24"/>
          <w:szCs w:val="24"/>
        </w:rPr>
        <w:t xml:space="preserve"> 2 této smlouvy musí být provedena nejpozději do 30. 11. </w:t>
      </w:r>
      <w:r w:rsidR="00F73474">
        <w:rPr>
          <w:rFonts w:ascii="Georgia" w:hAnsi="Georgia"/>
          <w:sz w:val="24"/>
          <w:szCs w:val="24"/>
        </w:rPr>
        <w:t xml:space="preserve">2019 </w:t>
      </w:r>
      <w:r w:rsidR="00995FF9">
        <w:rPr>
          <w:rFonts w:ascii="Georgia" w:hAnsi="Georgia"/>
          <w:sz w:val="24"/>
          <w:szCs w:val="24"/>
        </w:rPr>
        <w:t xml:space="preserve">za předpokladu </w:t>
      </w:r>
      <w:r w:rsidR="00120CB2">
        <w:rPr>
          <w:rFonts w:ascii="Georgia" w:hAnsi="Georgia"/>
          <w:sz w:val="24"/>
          <w:szCs w:val="24"/>
        </w:rPr>
        <w:t>dostatečné součinnosti a zájmu NCDC.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pStyle w:val="Nadpis6"/>
        <w:rPr>
          <w:rFonts w:ascii="Georgia" w:hAnsi="Georgia"/>
        </w:rPr>
      </w:pPr>
      <w:r w:rsidRPr="00F72B22">
        <w:rPr>
          <w:rFonts w:ascii="Georgia" w:hAnsi="Georgia"/>
          <w:b/>
          <w:bCs/>
        </w:rPr>
        <w:t>Článek 4</w:t>
      </w:r>
    </w:p>
    <w:p w:rsidR="00F72B22" w:rsidRPr="00F72B22" w:rsidRDefault="00F72B22" w:rsidP="00F72B22">
      <w:pPr>
        <w:pStyle w:val="Nadpis6"/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ascii="Georgia" w:hAnsi="Georgia"/>
          <w:b/>
          <w:bCs/>
        </w:rPr>
      </w:pPr>
      <w:r w:rsidRPr="00F72B22">
        <w:rPr>
          <w:rFonts w:ascii="Georgia" w:hAnsi="Georgia"/>
          <w:b/>
          <w:bCs/>
        </w:rPr>
        <w:t>Cena díla a platby</w:t>
      </w:r>
    </w:p>
    <w:p w:rsidR="00F72B22" w:rsidRPr="00F72B22" w:rsidRDefault="00F72B22" w:rsidP="00F72B22">
      <w:pPr>
        <w:rPr>
          <w:rFonts w:ascii="Georgia" w:hAnsi="Georgia"/>
        </w:rPr>
      </w:pPr>
    </w:p>
    <w:p w:rsidR="00F72B22" w:rsidRPr="008701FF" w:rsidRDefault="008701FF" w:rsidP="008701F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1. </w:t>
      </w:r>
      <w:r w:rsidR="00F72B22" w:rsidRPr="008701FF">
        <w:rPr>
          <w:rFonts w:ascii="Georgia" w:hAnsi="Georgia"/>
          <w:sz w:val="24"/>
          <w:szCs w:val="24"/>
        </w:rPr>
        <w:t xml:space="preserve">Smluvní strany se dohodly, že objednatel zaplatí zhotoviteli za provedení </w:t>
      </w:r>
      <w:r w:rsidRPr="008701FF">
        <w:rPr>
          <w:rFonts w:ascii="Georgia" w:hAnsi="Georgia"/>
          <w:sz w:val="24"/>
          <w:szCs w:val="24"/>
        </w:rPr>
        <w:t xml:space="preserve">první </w:t>
      </w:r>
      <w:r w:rsidR="00134975">
        <w:rPr>
          <w:rFonts w:ascii="Georgia" w:hAnsi="Georgia"/>
          <w:sz w:val="24"/>
          <w:szCs w:val="24"/>
        </w:rPr>
        <w:t>etapy</w:t>
      </w:r>
      <w:r w:rsidRPr="008701FF">
        <w:rPr>
          <w:rFonts w:ascii="Georgia" w:hAnsi="Georgia"/>
          <w:sz w:val="24"/>
          <w:szCs w:val="24"/>
        </w:rPr>
        <w:t xml:space="preserve"> díla specifikované v bodech A až </w:t>
      </w:r>
      <w:r w:rsidR="008078CC">
        <w:rPr>
          <w:rFonts w:ascii="Georgia" w:hAnsi="Georgia"/>
          <w:sz w:val="24"/>
          <w:szCs w:val="24"/>
        </w:rPr>
        <w:t>D</w:t>
      </w:r>
      <w:r w:rsidRPr="008701FF">
        <w:rPr>
          <w:rFonts w:ascii="Georgia" w:hAnsi="Georgia"/>
          <w:sz w:val="24"/>
          <w:szCs w:val="24"/>
        </w:rPr>
        <w:t xml:space="preserve"> podle čl. </w:t>
      </w:r>
      <w:r w:rsidR="00F72B22" w:rsidRPr="008701FF">
        <w:rPr>
          <w:rFonts w:ascii="Georgia" w:hAnsi="Georgia"/>
          <w:sz w:val="24"/>
          <w:szCs w:val="24"/>
        </w:rPr>
        <w:t xml:space="preserve">2 této smlouvy odměnu ve výši </w:t>
      </w:r>
      <w:r w:rsidR="002D1FD4" w:rsidRPr="00913408">
        <w:rPr>
          <w:rFonts w:ascii="Georgia" w:hAnsi="Georgia"/>
          <w:sz w:val="24"/>
          <w:szCs w:val="24"/>
        </w:rPr>
        <w:t>4</w:t>
      </w:r>
      <w:r w:rsidR="007300F9">
        <w:rPr>
          <w:rFonts w:ascii="Georgia" w:hAnsi="Georgia"/>
          <w:sz w:val="24"/>
          <w:szCs w:val="24"/>
        </w:rPr>
        <w:t>93</w:t>
      </w:r>
      <w:r w:rsidR="00B01DE2">
        <w:rPr>
          <w:rFonts w:ascii="Georgia" w:hAnsi="Georgia"/>
          <w:sz w:val="24"/>
          <w:szCs w:val="24"/>
        </w:rPr>
        <w:t xml:space="preserve"> 434</w:t>
      </w:r>
      <w:r w:rsidR="00F72B22" w:rsidRPr="00913408">
        <w:rPr>
          <w:rFonts w:ascii="Georgia" w:hAnsi="Georgia"/>
          <w:sz w:val="24"/>
          <w:szCs w:val="24"/>
        </w:rPr>
        <w:t xml:space="preserve"> Kč</w:t>
      </w:r>
      <w:r w:rsidR="00F72B22" w:rsidRPr="008701FF">
        <w:rPr>
          <w:rFonts w:ascii="Georgia" w:hAnsi="Georgia"/>
          <w:sz w:val="24"/>
          <w:szCs w:val="24"/>
        </w:rPr>
        <w:t xml:space="preserve"> včetně DPH. Takto dohodnutá výše odměny v sobě zahrnuje také veškeré náklady, které zhotoviteli v souvislosti s prováděním díla vzniknou. </w:t>
      </w:r>
    </w:p>
    <w:p w:rsidR="00F72B22" w:rsidRPr="00F72B22" w:rsidRDefault="00F72B22" w:rsidP="00F72B22">
      <w:pPr>
        <w:jc w:val="both"/>
        <w:rPr>
          <w:rFonts w:ascii="Georgia" w:hAnsi="Georgia"/>
          <w:sz w:val="24"/>
          <w:szCs w:val="24"/>
        </w:rPr>
      </w:pPr>
    </w:p>
    <w:p w:rsidR="0014073A" w:rsidRDefault="00F72B22" w:rsidP="008701FF">
      <w:pPr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 xml:space="preserve">2. </w:t>
      </w:r>
      <w:r w:rsidR="00120CB2">
        <w:rPr>
          <w:rFonts w:ascii="Georgia" w:hAnsi="Georgia"/>
          <w:sz w:val="24"/>
          <w:szCs w:val="24"/>
        </w:rPr>
        <w:t>Vzhledem k tomu,</w:t>
      </w:r>
      <w:r w:rsidR="008925F6">
        <w:rPr>
          <w:rFonts w:ascii="Georgia" w:hAnsi="Georgia"/>
          <w:sz w:val="24"/>
          <w:szCs w:val="24"/>
        </w:rPr>
        <w:t xml:space="preserve"> že </w:t>
      </w:r>
      <w:r w:rsidR="00120CB2">
        <w:rPr>
          <w:rFonts w:ascii="Georgia" w:hAnsi="Georgia"/>
          <w:sz w:val="24"/>
          <w:szCs w:val="24"/>
        </w:rPr>
        <w:t> </w:t>
      </w:r>
      <w:r w:rsidR="008925F6">
        <w:rPr>
          <w:rFonts w:ascii="Georgia" w:hAnsi="Georgia"/>
          <w:sz w:val="24"/>
          <w:szCs w:val="24"/>
        </w:rPr>
        <w:t>realizace</w:t>
      </w:r>
      <w:r w:rsidR="00120CB2">
        <w:rPr>
          <w:rFonts w:ascii="Georgia" w:hAnsi="Georgia"/>
          <w:sz w:val="24"/>
          <w:szCs w:val="24"/>
        </w:rPr>
        <w:t xml:space="preserve"> druhé </w:t>
      </w:r>
      <w:r w:rsidR="008925F6">
        <w:rPr>
          <w:rFonts w:ascii="Georgia" w:hAnsi="Georgia"/>
          <w:sz w:val="24"/>
          <w:szCs w:val="24"/>
        </w:rPr>
        <w:t xml:space="preserve">etapy je podmíněna získáním výstupů </w:t>
      </w:r>
      <w:r w:rsidR="00BB2260">
        <w:rPr>
          <w:rFonts w:ascii="Georgia" w:hAnsi="Georgia"/>
          <w:sz w:val="24"/>
          <w:szCs w:val="24"/>
        </w:rPr>
        <w:t>první</w:t>
      </w:r>
      <w:r w:rsidR="008925F6">
        <w:rPr>
          <w:rFonts w:ascii="Georgia" w:hAnsi="Georgia"/>
          <w:sz w:val="24"/>
          <w:szCs w:val="24"/>
        </w:rPr>
        <w:t xml:space="preserve"> </w:t>
      </w:r>
      <w:r w:rsidR="008078CC">
        <w:rPr>
          <w:rFonts w:ascii="Georgia" w:hAnsi="Georgia"/>
          <w:sz w:val="24"/>
          <w:szCs w:val="24"/>
        </w:rPr>
        <w:t>e</w:t>
      </w:r>
      <w:r w:rsidR="008925F6">
        <w:rPr>
          <w:rFonts w:ascii="Georgia" w:hAnsi="Georgia"/>
          <w:sz w:val="24"/>
          <w:szCs w:val="24"/>
        </w:rPr>
        <w:t>tapy</w:t>
      </w:r>
      <w:r w:rsidR="002D5D0E">
        <w:rPr>
          <w:rFonts w:ascii="Georgia" w:hAnsi="Georgia"/>
          <w:sz w:val="24"/>
          <w:szCs w:val="24"/>
        </w:rPr>
        <w:t xml:space="preserve"> </w:t>
      </w:r>
      <w:r w:rsidR="00250AE6">
        <w:rPr>
          <w:rFonts w:ascii="Georgia" w:hAnsi="Georgia"/>
          <w:sz w:val="24"/>
          <w:szCs w:val="24"/>
        </w:rPr>
        <w:t xml:space="preserve">se </w:t>
      </w:r>
      <w:r w:rsidR="002D5D0E">
        <w:rPr>
          <w:rFonts w:ascii="Georgia" w:hAnsi="Georgia"/>
          <w:sz w:val="24"/>
          <w:szCs w:val="24"/>
        </w:rPr>
        <w:t>s</w:t>
      </w:r>
      <w:r w:rsidR="008701FF" w:rsidRPr="008701FF">
        <w:rPr>
          <w:rFonts w:ascii="Georgia" w:hAnsi="Georgia"/>
          <w:sz w:val="24"/>
          <w:szCs w:val="24"/>
        </w:rPr>
        <w:t xml:space="preserve">mluvní strany dohodly, že objednatel </w:t>
      </w:r>
      <w:r w:rsidR="002D5D0E">
        <w:rPr>
          <w:rFonts w:ascii="Georgia" w:hAnsi="Georgia"/>
          <w:sz w:val="24"/>
          <w:szCs w:val="24"/>
        </w:rPr>
        <w:t>může vyzvat zhotovitele k plnění druhé etapy až po úspěšném dokončení p</w:t>
      </w:r>
      <w:r w:rsidR="00250AE6">
        <w:rPr>
          <w:rFonts w:ascii="Georgia" w:hAnsi="Georgia"/>
          <w:sz w:val="24"/>
          <w:szCs w:val="24"/>
        </w:rPr>
        <w:t>rvní etapy</w:t>
      </w:r>
      <w:r w:rsidR="002D5D0E">
        <w:rPr>
          <w:rFonts w:ascii="Georgia" w:hAnsi="Georgia"/>
          <w:sz w:val="24"/>
          <w:szCs w:val="24"/>
        </w:rPr>
        <w:t xml:space="preserve"> a po vzájemné</w:t>
      </w:r>
      <w:r w:rsidR="006345C3">
        <w:rPr>
          <w:rFonts w:ascii="Georgia" w:hAnsi="Georgia"/>
          <w:sz w:val="24"/>
          <w:szCs w:val="24"/>
        </w:rPr>
        <w:t>m</w:t>
      </w:r>
      <w:r w:rsidR="002D5D0E">
        <w:rPr>
          <w:rFonts w:ascii="Georgia" w:hAnsi="Georgia"/>
          <w:sz w:val="24"/>
          <w:szCs w:val="24"/>
        </w:rPr>
        <w:t xml:space="preserve"> odsouhlasení detailního rozpočtu </w:t>
      </w:r>
      <w:r w:rsidR="001C5B43">
        <w:rPr>
          <w:rFonts w:ascii="Georgia" w:hAnsi="Georgia"/>
          <w:sz w:val="24"/>
          <w:szCs w:val="24"/>
        </w:rPr>
        <w:t xml:space="preserve">příslušných nákladů s tím, že náklady druhé etapy nepřekročí </w:t>
      </w:r>
      <w:r w:rsidR="001C5B43" w:rsidRPr="008078CC">
        <w:rPr>
          <w:rFonts w:ascii="Georgia" w:hAnsi="Georgia"/>
          <w:sz w:val="24"/>
          <w:szCs w:val="24"/>
        </w:rPr>
        <w:t xml:space="preserve">částku </w:t>
      </w:r>
      <w:r w:rsidR="00CC46CA" w:rsidRPr="008078CC">
        <w:rPr>
          <w:rFonts w:ascii="Georgia" w:hAnsi="Georgia"/>
          <w:sz w:val="24"/>
          <w:szCs w:val="24"/>
        </w:rPr>
        <w:t>500 000</w:t>
      </w:r>
      <w:r w:rsidR="001C5B43" w:rsidRPr="008078CC">
        <w:rPr>
          <w:rFonts w:ascii="Georgia" w:hAnsi="Georgia"/>
          <w:sz w:val="24"/>
          <w:szCs w:val="24"/>
        </w:rPr>
        <w:t xml:space="preserve"> Kč včetně DPH</w:t>
      </w:r>
      <w:r w:rsidR="00CD0B40">
        <w:rPr>
          <w:rFonts w:ascii="Georgia" w:hAnsi="Georgia"/>
          <w:sz w:val="24"/>
          <w:szCs w:val="24"/>
        </w:rPr>
        <w:t>.</w:t>
      </w:r>
      <w:r w:rsidR="009F7AB7">
        <w:rPr>
          <w:rFonts w:ascii="Georgia" w:hAnsi="Georgia"/>
          <w:sz w:val="24"/>
          <w:szCs w:val="24"/>
        </w:rPr>
        <w:t xml:space="preserve"> </w:t>
      </w:r>
      <w:r w:rsidR="00250AE6">
        <w:rPr>
          <w:rFonts w:ascii="Georgia" w:hAnsi="Georgia"/>
          <w:sz w:val="24"/>
          <w:szCs w:val="24"/>
        </w:rPr>
        <w:t>O</w:t>
      </w:r>
      <w:r w:rsidR="009F7AB7">
        <w:rPr>
          <w:rFonts w:ascii="Georgia" w:hAnsi="Georgia"/>
          <w:sz w:val="24"/>
          <w:szCs w:val="24"/>
        </w:rPr>
        <w:t xml:space="preserve"> ceně </w:t>
      </w:r>
      <w:r w:rsidR="00250AE6">
        <w:rPr>
          <w:rFonts w:ascii="Georgia" w:hAnsi="Georgia"/>
          <w:sz w:val="24"/>
          <w:szCs w:val="24"/>
        </w:rPr>
        <w:t>druhé etapy</w:t>
      </w:r>
      <w:r w:rsidR="009F7AB7">
        <w:rPr>
          <w:rFonts w:ascii="Georgia" w:hAnsi="Georgia"/>
          <w:sz w:val="24"/>
          <w:szCs w:val="24"/>
        </w:rPr>
        <w:t xml:space="preserve"> díla bude uzavřen dodatek k této smlouvě</w:t>
      </w:r>
      <w:r w:rsidR="00DF4285" w:rsidRPr="008078CC">
        <w:rPr>
          <w:rFonts w:ascii="Georgia" w:hAnsi="Georgia"/>
          <w:sz w:val="24"/>
          <w:szCs w:val="24"/>
        </w:rPr>
        <w:t>.</w:t>
      </w:r>
      <w:r w:rsidR="009F7AB7">
        <w:rPr>
          <w:rFonts w:ascii="Georgia" w:hAnsi="Georgia"/>
          <w:sz w:val="24"/>
          <w:szCs w:val="24"/>
        </w:rPr>
        <w:t xml:space="preserve"> Pokud objednatel nedá zhotoviteli pokyn k zahájení d</w:t>
      </w:r>
      <w:r w:rsidR="00250AE6">
        <w:rPr>
          <w:rFonts w:ascii="Georgia" w:hAnsi="Georgia"/>
          <w:sz w:val="24"/>
          <w:szCs w:val="24"/>
        </w:rPr>
        <w:t>ruhé etapy</w:t>
      </w:r>
      <w:r w:rsidR="009F7AB7">
        <w:rPr>
          <w:rFonts w:ascii="Georgia" w:hAnsi="Georgia"/>
          <w:sz w:val="24"/>
          <w:szCs w:val="24"/>
        </w:rPr>
        <w:t xml:space="preserve"> díla, není zhotovitel oprávněn ji zahájit. </w:t>
      </w:r>
    </w:p>
    <w:p w:rsidR="008701FF" w:rsidRDefault="008701FF" w:rsidP="00F72B22">
      <w:pPr>
        <w:jc w:val="both"/>
        <w:rPr>
          <w:rFonts w:ascii="Georgia" w:hAnsi="Georgia"/>
          <w:sz w:val="24"/>
          <w:szCs w:val="24"/>
        </w:rPr>
      </w:pPr>
    </w:p>
    <w:p w:rsidR="00134975" w:rsidRDefault="008701FF" w:rsidP="00F72B22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3. </w:t>
      </w:r>
      <w:r w:rsidR="005975C2">
        <w:rPr>
          <w:rFonts w:ascii="Georgia" w:hAnsi="Georgia"/>
          <w:sz w:val="24"/>
          <w:szCs w:val="24"/>
        </w:rPr>
        <w:t>Do deseti dnů od dokončení</w:t>
      </w:r>
      <w:r w:rsidR="00F72B22" w:rsidRPr="00F72B22">
        <w:rPr>
          <w:rFonts w:ascii="Georgia" w:hAnsi="Georgia"/>
          <w:sz w:val="24"/>
          <w:szCs w:val="24"/>
        </w:rPr>
        <w:t xml:space="preserve"> </w:t>
      </w:r>
      <w:r w:rsidR="00134975">
        <w:rPr>
          <w:rFonts w:ascii="Georgia" w:hAnsi="Georgia"/>
          <w:sz w:val="24"/>
          <w:szCs w:val="24"/>
        </w:rPr>
        <w:t>první etapy díla dle čl. 2</w:t>
      </w:r>
      <w:r w:rsidR="005975C2">
        <w:rPr>
          <w:rFonts w:ascii="Georgia" w:hAnsi="Georgia"/>
          <w:sz w:val="24"/>
          <w:szCs w:val="24"/>
        </w:rPr>
        <w:t>,</w:t>
      </w:r>
      <w:r w:rsidR="00134975">
        <w:rPr>
          <w:rFonts w:ascii="Georgia" w:hAnsi="Georgia"/>
          <w:sz w:val="24"/>
          <w:szCs w:val="24"/>
        </w:rPr>
        <w:t xml:space="preserve"> jeho předání dle čl. 7 této smlouvy</w:t>
      </w:r>
      <w:r w:rsidR="005975C2">
        <w:rPr>
          <w:rFonts w:ascii="Georgia" w:hAnsi="Georgia"/>
          <w:sz w:val="24"/>
          <w:szCs w:val="24"/>
        </w:rPr>
        <w:t xml:space="preserve"> a schválení závěrečné zprávy objednatelem</w:t>
      </w:r>
      <w:r w:rsidR="00134975">
        <w:rPr>
          <w:rFonts w:ascii="Georgia" w:hAnsi="Georgia"/>
          <w:sz w:val="24"/>
          <w:szCs w:val="24"/>
        </w:rPr>
        <w:t xml:space="preserve"> vystaví  </w:t>
      </w:r>
    </w:p>
    <w:p w:rsidR="00F72B22" w:rsidRDefault="00F72B22" w:rsidP="00F72B22">
      <w:pPr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lastRenderedPageBreak/>
        <w:t>zhotovitel objednateli daňový doklad - fakturu. Tuto fakturu doručí zhotovitel objednateli nejpozději do deseti dnů od podpisu předávacího protokolu dle čl. 7 této smlouvy.</w:t>
      </w:r>
    </w:p>
    <w:p w:rsidR="00134975" w:rsidRDefault="00134975" w:rsidP="00F72B22">
      <w:pPr>
        <w:jc w:val="both"/>
        <w:rPr>
          <w:rFonts w:ascii="Georgia" w:hAnsi="Georgia"/>
          <w:sz w:val="24"/>
          <w:szCs w:val="24"/>
        </w:rPr>
      </w:pPr>
    </w:p>
    <w:p w:rsidR="00134975" w:rsidRDefault="00134975" w:rsidP="00134975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4. </w:t>
      </w:r>
      <w:r w:rsidR="005975C2">
        <w:rPr>
          <w:rFonts w:ascii="Georgia" w:hAnsi="Georgia"/>
          <w:sz w:val="24"/>
          <w:szCs w:val="24"/>
        </w:rPr>
        <w:t>Do deseti dnů od dokončení</w:t>
      </w:r>
      <w:r w:rsidRPr="00F72B22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druhé etapy díla dle čl. 2</w:t>
      </w:r>
      <w:r w:rsidR="005975C2">
        <w:rPr>
          <w:rFonts w:ascii="Georgia" w:hAnsi="Georgia"/>
          <w:sz w:val="24"/>
          <w:szCs w:val="24"/>
        </w:rPr>
        <w:t>,</w:t>
      </w:r>
      <w:r w:rsidR="003C23DB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jeho předání dle čl. 7 této smlouvy</w:t>
      </w:r>
      <w:r w:rsidR="005975C2">
        <w:rPr>
          <w:rFonts w:ascii="Georgia" w:hAnsi="Georgia"/>
          <w:sz w:val="24"/>
          <w:szCs w:val="24"/>
        </w:rPr>
        <w:t xml:space="preserve"> a schválení závěrečné zprávy objednatelem,</w:t>
      </w:r>
      <w:r>
        <w:rPr>
          <w:rFonts w:ascii="Georgia" w:hAnsi="Georgia"/>
          <w:sz w:val="24"/>
          <w:szCs w:val="24"/>
        </w:rPr>
        <w:t xml:space="preserve"> vystaví </w:t>
      </w:r>
      <w:r w:rsidRPr="00F72B22">
        <w:rPr>
          <w:rFonts w:ascii="Georgia" w:hAnsi="Georgia"/>
          <w:sz w:val="24"/>
          <w:szCs w:val="24"/>
        </w:rPr>
        <w:t>zhotovitel objednateli daňový doklad - fakturu. Tuto fakturu doručí zhotovitel objednateli nejpozději do deseti dnů od podpisu předávacího protokolu dle čl. 7 této smlouvy.</w:t>
      </w:r>
    </w:p>
    <w:p w:rsidR="00134975" w:rsidRPr="00F72B22" w:rsidRDefault="00134975" w:rsidP="00F72B22">
      <w:pPr>
        <w:jc w:val="both"/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 xml:space="preserve"> </w:t>
      </w:r>
      <w:r w:rsidR="00134975">
        <w:rPr>
          <w:rFonts w:ascii="Georgia" w:hAnsi="Georgia"/>
          <w:sz w:val="24"/>
          <w:szCs w:val="24"/>
        </w:rPr>
        <w:t>5. Faktury</w:t>
      </w:r>
      <w:r w:rsidRPr="00F72B22">
        <w:rPr>
          <w:rFonts w:ascii="Georgia" w:hAnsi="Georgia"/>
          <w:sz w:val="24"/>
          <w:szCs w:val="24"/>
        </w:rPr>
        <w:t xml:space="preserve"> bud</w:t>
      </w:r>
      <w:r w:rsidR="00134975">
        <w:rPr>
          <w:rFonts w:ascii="Georgia" w:hAnsi="Georgia"/>
          <w:sz w:val="24"/>
          <w:szCs w:val="24"/>
        </w:rPr>
        <w:t>ou</w:t>
      </w:r>
      <w:r w:rsidRPr="00F72B22">
        <w:rPr>
          <w:rFonts w:ascii="Georgia" w:hAnsi="Georgia"/>
          <w:sz w:val="24"/>
          <w:szCs w:val="24"/>
        </w:rPr>
        <w:t xml:space="preserve"> vystaven</w:t>
      </w:r>
      <w:r w:rsidR="00134975">
        <w:rPr>
          <w:rFonts w:ascii="Georgia" w:hAnsi="Georgia"/>
          <w:sz w:val="24"/>
          <w:szCs w:val="24"/>
        </w:rPr>
        <w:t>y</w:t>
      </w:r>
      <w:r w:rsidRPr="00F72B22">
        <w:rPr>
          <w:rFonts w:ascii="Georgia" w:hAnsi="Georgia"/>
          <w:sz w:val="24"/>
          <w:szCs w:val="24"/>
        </w:rPr>
        <w:t xml:space="preserve"> vždy</w:t>
      </w:r>
      <w:r w:rsidR="00134975">
        <w:rPr>
          <w:rFonts w:ascii="Georgia" w:hAnsi="Georgia"/>
          <w:sz w:val="24"/>
          <w:szCs w:val="24"/>
        </w:rPr>
        <w:t xml:space="preserve"> ve dvou vyhotoveních a doručeny</w:t>
      </w:r>
      <w:r w:rsidRPr="00F72B22">
        <w:rPr>
          <w:rFonts w:ascii="Georgia" w:hAnsi="Georgia"/>
          <w:sz w:val="24"/>
          <w:szCs w:val="24"/>
        </w:rPr>
        <w:t xml:space="preserve"> na adresu objednatele uvedenou v této smlouvě. Na faktuře zhotovitel uvede kód projektu GE-2014-003-FO-12191, sektor: zdravotnictví.</w:t>
      </w:r>
    </w:p>
    <w:p w:rsidR="00F72B22" w:rsidRPr="00F72B22" w:rsidRDefault="00F72B22" w:rsidP="00F72B22">
      <w:pPr>
        <w:jc w:val="both"/>
        <w:rPr>
          <w:rFonts w:ascii="Georgia" w:hAnsi="Georgia"/>
          <w:sz w:val="24"/>
          <w:szCs w:val="24"/>
        </w:rPr>
      </w:pPr>
    </w:p>
    <w:p w:rsidR="00DF4285" w:rsidRDefault="00F72B22" w:rsidP="00F72B22">
      <w:pPr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4. Lhůta splatnosti faktury je 21 dnů od jejího doručení objednateli. Termínem úhrady se rozumí den odpisu platby z účtu objednatele. Faktura bude mít všechny náležitosti daňového dokladu. Objednatel je oprávněn vrátit do data splatnosti fakturu zhotoviteli, a neproplácet ji, pokud obsahuje nesprávné údaje, příp. pokud není doložen předávací protokol dle čl. 7 této smlouvy.</w:t>
      </w:r>
    </w:p>
    <w:p w:rsidR="00CC46CA" w:rsidRDefault="00CC46CA" w:rsidP="00F72B22">
      <w:pPr>
        <w:jc w:val="both"/>
        <w:rPr>
          <w:rFonts w:ascii="Georgia" w:hAnsi="Georgia"/>
          <w:sz w:val="24"/>
          <w:szCs w:val="24"/>
        </w:rPr>
      </w:pPr>
    </w:p>
    <w:p w:rsidR="00CC46CA" w:rsidRDefault="00CC46CA" w:rsidP="00F72B22">
      <w:pPr>
        <w:jc w:val="both"/>
        <w:rPr>
          <w:rFonts w:ascii="Georgia" w:hAnsi="Georgia"/>
          <w:sz w:val="24"/>
          <w:szCs w:val="24"/>
        </w:rPr>
      </w:pPr>
    </w:p>
    <w:p w:rsidR="00CC46CA" w:rsidRDefault="00CC46CA" w:rsidP="00F72B22">
      <w:pPr>
        <w:jc w:val="both"/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pStyle w:val="Nadpis6"/>
        <w:rPr>
          <w:rFonts w:ascii="Georgia" w:hAnsi="Georgia"/>
        </w:rPr>
      </w:pPr>
      <w:r w:rsidRPr="00F72B22">
        <w:rPr>
          <w:rFonts w:ascii="Georgia" w:hAnsi="Georgia"/>
          <w:b/>
          <w:bCs/>
        </w:rPr>
        <w:t>Článek 5</w:t>
      </w:r>
    </w:p>
    <w:p w:rsidR="00F72B22" w:rsidRPr="00F72B22" w:rsidRDefault="00F72B22" w:rsidP="00F72B22">
      <w:pPr>
        <w:pStyle w:val="Nadpis6"/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ascii="Georgia" w:hAnsi="Georgia"/>
        </w:rPr>
      </w:pPr>
      <w:r w:rsidRPr="00F72B22">
        <w:rPr>
          <w:rFonts w:ascii="Georgia" w:hAnsi="Georgia"/>
          <w:b/>
          <w:bCs/>
        </w:rPr>
        <w:t>Povinnosti zhotovitele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pStyle w:val="Zkladntext2"/>
        <w:jc w:val="both"/>
        <w:rPr>
          <w:rFonts w:ascii="Georgia" w:hAnsi="Georgia"/>
        </w:rPr>
      </w:pPr>
      <w:r w:rsidRPr="00F72B22">
        <w:rPr>
          <w:rFonts w:ascii="Georgia" w:hAnsi="Georgia"/>
        </w:rPr>
        <w:t xml:space="preserve">1. Zhotovitel je povinen plnit řádně a včas všechny své povinnosti vyplývající z této smlouvy. </w:t>
      </w:r>
    </w:p>
    <w:p w:rsidR="00F72B22" w:rsidRPr="00F72B22" w:rsidRDefault="00F72B22" w:rsidP="00F72B22">
      <w:pPr>
        <w:pStyle w:val="Zkladntext2"/>
        <w:jc w:val="both"/>
        <w:rPr>
          <w:rFonts w:ascii="Georgia" w:hAnsi="Georgia"/>
        </w:rPr>
      </w:pPr>
    </w:p>
    <w:p w:rsidR="00F72B22" w:rsidRPr="00F72B22" w:rsidRDefault="00F72B22" w:rsidP="00F72B22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2. Zhotovitel je zvláště odpovědný za:</w:t>
      </w:r>
    </w:p>
    <w:p w:rsidR="00F72B22" w:rsidRPr="00F72B22" w:rsidRDefault="00F72B22" w:rsidP="00F72B22">
      <w:pPr>
        <w:numPr>
          <w:ilvl w:val="0"/>
          <w:numId w:val="1"/>
        </w:num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zajištění souladu díla s příslušnými právními předpisy;</w:t>
      </w:r>
    </w:p>
    <w:p w:rsidR="00F72B22" w:rsidRPr="00F72B22" w:rsidRDefault="00F72B22" w:rsidP="00F72B22">
      <w:pPr>
        <w:numPr>
          <w:ilvl w:val="0"/>
          <w:numId w:val="1"/>
        </w:num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provedení díla v odpovídající kvalitě podle této smlouvy a včas v termínech uvedených v této smlouvě nebo určených pokyny objednatele</w:t>
      </w:r>
    </w:p>
    <w:p w:rsidR="00F72B22" w:rsidRPr="00F72B22" w:rsidRDefault="00F72B22" w:rsidP="00F72B22">
      <w:pPr>
        <w:jc w:val="both"/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3. Zhotovitel není odpovědný za prodlení z důvodů neposkytnutí součinnosti ze strany objednatele dle článku 6 této smlouvy.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pStyle w:val="Nadpis3"/>
        <w:rPr>
          <w:rFonts w:ascii="Georgia" w:hAnsi="Georgia"/>
        </w:rPr>
      </w:pPr>
      <w:r w:rsidRPr="00F72B22">
        <w:rPr>
          <w:rFonts w:ascii="Georgia" w:hAnsi="Georgia"/>
        </w:rPr>
        <w:t>Článek 6</w:t>
      </w:r>
    </w:p>
    <w:p w:rsidR="00F72B22" w:rsidRPr="00F72B22" w:rsidRDefault="00F72B22" w:rsidP="00F72B22">
      <w:pPr>
        <w:pStyle w:val="Nadpis6"/>
        <w:rPr>
          <w:rFonts w:ascii="Georgia" w:hAnsi="Georgia"/>
        </w:rPr>
      </w:pPr>
      <w:r w:rsidRPr="00F72B22">
        <w:rPr>
          <w:rFonts w:ascii="Georgia" w:hAnsi="Georgia"/>
          <w:b/>
          <w:bCs/>
        </w:rPr>
        <w:t>Povinnosti objednatele</w:t>
      </w:r>
    </w:p>
    <w:p w:rsidR="00F72B22" w:rsidRPr="00F72B22" w:rsidRDefault="00F72B22" w:rsidP="00F72B22">
      <w:pPr>
        <w:jc w:val="center"/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Objednatel je povinen poskytnout zhotoviteli nutnou součinnost pro plnění předmětu smlouvy. Nutnou součinností se pro účely této smlouvy rozumí zejména: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a)</w:t>
      </w:r>
      <w:r w:rsidRPr="00F72B22">
        <w:rPr>
          <w:rFonts w:ascii="Georgia" w:hAnsi="Georgia"/>
          <w:sz w:val="24"/>
          <w:szCs w:val="24"/>
        </w:rPr>
        <w:tab/>
        <w:t>poskytnutí veškerých informací a podkladů přímo souvisejících s předmětem plnění této smlouvy</w:t>
      </w:r>
      <w:r w:rsidR="00933CDB">
        <w:rPr>
          <w:rFonts w:ascii="Georgia" w:hAnsi="Georgia"/>
          <w:sz w:val="24"/>
          <w:szCs w:val="24"/>
        </w:rPr>
        <w:t>,</w:t>
      </w:r>
      <w:r w:rsidRPr="00F72B22">
        <w:rPr>
          <w:rFonts w:ascii="Georgia" w:hAnsi="Georgia"/>
          <w:sz w:val="24"/>
          <w:szCs w:val="24"/>
        </w:rPr>
        <w:t xml:space="preserve"> a to nejpozději do tří pracovních dnů od jejich vyžádání, nedohodnou-li se smluvní strany jinak;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b)</w:t>
      </w:r>
      <w:r w:rsidRPr="00F72B22">
        <w:rPr>
          <w:rFonts w:ascii="Georgia" w:hAnsi="Georgia"/>
          <w:sz w:val="24"/>
          <w:szCs w:val="24"/>
        </w:rPr>
        <w:tab/>
        <w:t xml:space="preserve">pověření zástupců, kteří budou po celou dobu plnění předmětu smlouvy spolupracovat se zhotovitelem a budou se schopni kvalifikovaně vyjadřovat </w:t>
      </w:r>
      <w:r w:rsidRPr="00F72B22">
        <w:rPr>
          <w:rFonts w:ascii="Georgia" w:hAnsi="Georgia"/>
          <w:sz w:val="24"/>
          <w:szCs w:val="24"/>
        </w:rPr>
        <w:lastRenderedPageBreak/>
        <w:t>k situacím, případným otázkám a požadavkům souvisejícím s plněním předmětu smlouvy.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pStyle w:val="Nadpis6"/>
        <w:rPr>
          <w:rFonts w:ascii="Georgia" w:hAnsi="Georgia"/>
        </w:rPr>
      </w:pPr>
      <w:r w:rsidRPr="00F72B22">
        <w:rPr>
          <w:rFonts w:ascii="Georgia" w:hAnsi="Georgia"/>
          <w:b/>
          <w:bCs/>
        </w:rPr>
        <w:t>Článek 7</w:t>
      </w:r>
    </w:p>
    <w:p w:rsidR="00F72B22" w:rsidRPr="00F72B22" w:rsidRDefault="00F72B22" w:rsidP="00F72B22">
      <w:pPr>
        <w:pStyle w:val="Nadpis6"/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ascii="Georgia" w:hAnsi="Georgia"/>
        </w:rPr>
      </w:pPr>
      <w:r w:rsidRPr="00F72B22">
        <w:rPr>
          <w:rFonts w:ascii="Georgia" w:hAnsi="Georgia"/>
          <w:b/>
          <w:bCs/>
        </w:rPr>
        <w:t>Převzetí díla</w:t>
      </w:r>
    </w:p>
    <w:p w:rsidR="00F72B22" w:rsidRPr="00F72B22" w:rsidRDefault="00F72B22" w:rsidP="00F72B22">
      <w:pPr>
        <w:jc w:val="center"/>
        <w:rPr>
          <w:rFonts w:ascii="Georgia" w:hAnsi="Georgia"/>
          <w:sz w:val="24"/>
          <w:szCs w:val="24"/>
        </w:rPr>
      </w:pPr>
    </w:p>
    <w:p w:rsidR="007F21D2" w:rsidRDefault="00F72B22" w:rsidP="00092164">
      <w:pPr>
        <w:numPr>
          <w:ilvl w:val="0"/>
          <w:numId w:val="21"/>
        </w:num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ind w:left="0" w:firstLine="0"/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 xml:space="preserve">Smluvní strany se dohodly, že dílo bude předáno okamžikem podpisu </w:t>
      </w:r>
      <w:r w:rsidR="00AD5DAB">
        <w:rPr>
          <w:rFonts w:ascii="Georgia" w:hAnsi="Georgia"/>
          <w:sz w:val="24"/>
          <w:szCs w:val="24"/>
        </w:rPr>
        <w:t xml:space="preserve">předávacího protokolu </w:t>
      </w:r>
      <w:r w:rsidR="001344E1">
        <w:rPr>
          <w:rFonts w:ascii="Georgia" w:hAnsi="Georgia"/>
          <w:sz w:val="24"/>
          <w:szCs w:val="24"/>
        </w:rPr>
        <w:t xml:space="preserve">o </w:t>
      </w:r>
      <w:r w:rsidR="00AD5DAB">
        <w:rPr>
          <w:rFonts w:ascii="Georgia" w:hAnsi="Georgia"/>
          <w:sz w:val="24"/>
          <w:szCs w:val="24"/>
        </w:rPr>
        <w:t xml:space="preserve">předání </w:t>
      </w:r>
      <w:r w:rsidR="00FF420A">
        <w:rPr>
          <w:rFonts w:ascii="Georgia" w:hAnsi="Georgia"/>
          <w:sz w:val="24"/>
          <w:szCs w:val="24"/>
        </w:rPr>
        <w:t>díla</w:t>
      </w:r>
      <w:r w:rsidR="00887B6C">
        <w:rPr>
          <w:rFonts w:ascii="Georgia" w:hAnsi="Georgia"/>
          <w:sz w:val="24"/>
          <w:szCs w:val="24"/>
        </w:rPr>
        <w:t xml:space="preserve"> ke každé z etap dle čl. 2 této smlouvy. Po ukončení první etapy předloží zhotovitel společně s předávacím protokolem závěrečnou zprávu v rozsahu alespoň 10 normostran, která bude obsahovat závěry jednotlivých rozhovorů s pracovníky NCDC a dalších relevantních institucí a doporučení pro druhou etapu dle čl. 2 této smlouvy. </w:t>
      </w:r>
      <w:r w:rsidR="00485677">
        <w:rPr>
          <w:rFonts w:ascii="Georgia" w:hAnsi="Georgia"/>
          <w:sz w:val="24"/>
          <w:szCs w:val="24"/>
        </w:rPr>
        <w:t xml:space="preserve">Po ukončení druhé etapy </w:t>
      </w:r>
      <w:r w:rsidR="003C23DB">
        <w:rPr>
          <w:rFonts w:ascii="Georgia" w:hAnsi="Georgia"/>
          <w:sz w:val="24"/>
          <w:szCs w:val="24"/>
        </w:rPr>
        <w:t xml:space="preserve">a třetí etapy </w:t>
      </w:r>
      <w:r w:rsidR="00485677">
        <w:rPr>
          <w:rFonts w:ascii="Georgia" w:hAnsi="Georgia"/>
          <w:sz w:val="24"/>
          <w:szCs w:val="24"/>
        </w:rPr>
        <w:t>předloží zhotovitel společně s předávacím protokolem závěrečnou zprávu v rozsahu alespoň 10 normostran, která bude obsahovat program školení a popis jednotlivých školících modulů.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</w:p>
    <w:p w:rsidR="00D439FB" w:rsidRDefault="00F72B22" w:rsidP="00D40379">
      <w:pPr>
        <w:jc w:val="both"/>
        <w:rPr>
          <w:rFonts w:ascii="Georgia" w:hAnsi="Georgia"/>
          <w:sz w:val="24"/>
          <w:szCs w:val="24"/>
        </w:rPr>
      </w:pPr>
      <w:r w:rsidRPr="00D40379">
        <w:rPr>
          <w:rFonts w:ascii="Georgia" w:hAnsi="Georgia"/>
          <w:sz w:val="24"/>
          <w:szCs w:val="24"/>
        </w:rPr>
        <w:t>Podpisem předávacího protokolu</w:t>
      </w:r>
      <w:r w:rsidR="005975C2">
        <w:rPr>
          <w:rFonts w:ascii="Georgia" w:hAnsi="Georgia"/>
          <w:sz w:val="24"/>
          <w:szCs w:val="24"/>
        </w:rPr>
        <w:t xml:space="preserve"> a schválením závěrečné zprávy ze strany obje</w:t>
      </w:r>
      <w:r w:rsidR="003C23DB">
        <w:rPr>
          <w:rFonts w:ascii="Georgia" w:hAnsi="Georgia"/>
          <w:sz w:val="24"/>
          <w:szCs w:val="24"/>
        </w:rPr>
        <w:t>dnatele</w:t>
      </w:r>
      <w:r w:rsidRPr="00D40379">
        <w:rPr>
          <w:rFonts w:ascii="Georgia" w:hAnsi="Georgia"/>
          <w:sz w:val="24"/>
          <w:szCs w:val="24"/>
        </w:rPr>
        <w:t xml:space="preserve"> se má za to, že dílo bylo řádně provedeno, tj. dokončeno a předáno objednateli. Toto ustanovení nijak neomezuje nároky objednatele vyplývající z odpovědnosti za případné právní nebo faktické vady díla ve smyslu příslušných ustanovení občanského zákoníku a této smlouvy.</w:t>
      </w:r>
    </w:p>
    <w:p w:rsidR="00CC46CA" w:rsidRPr="00D40379" w:rsidRDefault="00CC46CA" w:rsidP="00D40379">
      <w:pPr>
        <w:jc w:val="both"/>
        <w:rPr>
          <w:sz w:val="24"/>
          <w:szCs w:val="24"/>
        </w:rPr>
      </w:pPr>
    </w:p>
    <w:p w:rsidR="00F72B22" w:rsidRPr="00F72B22" w:rsidRDefault="00F72B22" w:rsidP="00F72B22">
      <w:pPr>
        <w:pStyle w:val="Nadpis6"/>
        <w:rPr>
          <w:rFonts w:ascii="Georgia" w:hAnsi="Georgia"/>
        </w:rPr>
      </w:pPr>
      <w:r w:rsidRPr="00F72B22">
        <w:rPr>
          <w:rFonts w:ascii="Georgia" w:hAnsi="Georgia"/>
          <w:b/>
          <w:bCs/>
        </w:rPr>
        <w:t xml:space="preserve">Článek 8 </w:t>
      </w:r>
    </w:p>
    <w:p w:rsidR="00F72B22" w:rsidRPr="00F72B22" w:rsidRDefault="00F72B22" w:rsidP="00F72B22">
      <w:pPr>
        <w:pStyle w:val="Nadpis6"/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ascii="Georgia" w:hAnsi="Georgia"/>
        </w:rPr>
      </w:pPr>
      <w:r w:rsidRPr="00F72B22">
        <w:rPr>
          <w:rFonts w:ascii="Georgia" w:hAnsi="Georgia"/>
          <w:b/>
          <w:bCs/>
        </w:rPr>
        <w:t>Náhrada škody, smluvní pokuty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1. Smluvní strany se výslovně dohodly, že pro účely náhrady škody dle této smlouvy se za škodu nepovažuje ušlý zisk, a proto žádná ze stran nebude požadovat náhradu ušlého zisku.</w:t>
      </w:r>
    </w:p>
    <w:p w:rsidR="00F72B22" w:rsidRPr="00F72B22" w:rsidRDefault="00F72B22" w:rsidP="00F72B22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</w:p>
    <w:p w:rsidR="00F72B22" w:rsidRDefault="00CC46CA" w:rsidP="00CC46CA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  <w:r w:rsidRPr="00CC46CA">
        <w:rPr>
          <w:rFonts w:ascii="Georgia" w:hAnsi="Georgia"/>
          <w:sz w:val="24"/>
          <w:szCs w:val="24"/>
        </w:rPr>
        <w:t>2.</w:t>
      </w:r>
      <w:r>
        <w:rPr>
          <w:rFonts w:ascii="Georgia" w:hAnsi="Georgia"/>
          <w:sz w:val="24"/>
          <w:szCs w:val="24"/>
        </w:rPr>
        <w:t xml:space="preserve"> </w:t>
      </w:r>
      <w:r w:rsidR="00F72B22" w:rsidRPr="00F72B22">
        <w:rPr>
          <w:rFonts w:ascii="Georgia" w:hAnsi="Georgia"/>
          <w:sz w:val="24"/>
          <w:szCs w:val="24"/>
        </w:rPr>
        <w:t>Pro případ prodlení zhotovitele s řádným zhotovováním a předáváním</w:t>
      </w:r>
      <w:r w:rsidR="005975C2">
        <w:rPr>
          <w:rFonts w:ascii="Georgia" w:hAnsi="Georgia"/>
          <w:sz w:val="24"/>
          <w:szCs w:val="24"/>
        </w:rPr>
        <w:t xml:space="preserve"> každé etapy</w:t>
      </w:r>
      <w:r w:rsidR="00F72B22" w:rsidRPr="00F72B22">
        <w:rPr>
          <w:rFonts w:ascii="Georgia" w:hAnsi="Georgia"/>
          <w:sz w:val="24"/>
          <w:szCs w:val="24"/>
        </w:rPr>
        <w:t xml:space="preserve"> díla objednateli</w:t>
      </w:r>
      <w:r w:rsidR="005975C2">
        <w:rPr>
          <w:rFonts w:ascii="Georgia" w:hAnsi="Georgia"/>
          <w:sz w:val="24"/>
          <w:szCs w:val="24"/>
        </w:rPr>
        <w:t xml:space="preserve"> v termínu</w:t>
      </w:r>
      <w:r w:rsidR="00F72B22" w:rsidRPr="00F72B22">
        <w:rPr>
          <w:rFonts w:ascii="Georgia" w:hAnsi="Georgia"/>
          <w:sz w:val="24"/>
          <w:szCs w:val="24"/>
        </w:rPr>
        <w:t xml:space="preserve"> dle čl. 3 této smlouvy se smluvní strany dohodly, že zhotovitel zaplatí objednateli smluvní pokutu ve výši 500,- Kč za každý den prodlení se splněním této povinnosti.</w:t>
      </w:r>
    </w:p>
    <w:p w:rsidR="00CC46CA" w:rsidRPr="00F72B22" w:rsidRDefault="00CC46CA" w:rsidP="00CC46CA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3. Pro případ prodlení objednatele s řádným a včasným uhrazováním ceny díla ve smyslu ust. čl. 4 této smlouvy se smluvní strany dohodly, že objednatel zaplatí zhotoviteli smluvní pokutu ve výši 0,05% z neuhrazené ceny díla za každý den prodlení se splněním této povinnosti.</w:t>
      </w:r>
    </w:p>
    <w:p w:rsidR="00F72B22" w:rsidRPr="00F72B22" w:rsidRDefault="00F72B22" w:rsidP="00F72B22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 xml:space="preserve"> </w:t>
      </w:r>
    </w:p>
    <w:p w:rsidR="00F72B22" w:rsidRPr="00F72B22" w:rsidRDefault="00F72B22" w:rsidP="00F72B22">
      <w:pPr>
        <w:jc w:val="center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b/>
          <w:bCs/>
          <w:sz w:val="24"/>
          <w:szCs w:val="24"/>
        </w:rPr>
        <w:t>Článek 9</w:t>
      </w:r>
    </w:p>
    <w:p w:rsidR="00F72B22" w:rsidRPr="00F72B22" w:rsidRDefault="00F72B22" w:rsidP="00F72B22">
      <w:pPr>
        <w:pStyle w:val="Nadpis6"/>
        <w:rPr>
          <w:rFonts w:ascii="Georgia" w:hAnsi="Georgia"/>
        </w:rPr>
      </w:pPr>
      <w:r w:rsidRPr="00F72B22">
        <w:rPr>
          <w:rFonts w:ascii="Georgia" w:hAnsi="Georgia"/>
          <w:b/>
          <w:bCs/>
        </w:rPr>
        <w:t>Řešení sporů</w:t>
      </w:r>
    </w:p>
    <w:p w:rsidR="00F72B22" w:rsidRPr="00F72B22" w:rsidRDefault="00F72B22" w:rsidP="00F72B22">
      <w:pPr>
        <w:jc w:val="center"/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 xml:space="preserve">Strany této smlouvy se dále dohodly, že v případě sporu nebo domnělého či skutečného porušení podmínek této smlouvy, budou nejprve v dobré víře společně usilovat o urovnání záležitosti mezi sebou, a teprve pokud se tato alternativa ukáže jako neproduktivní, obrátí se na věcně a místně příslušný soud. 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pStyle w:val="Nadpis6"/>
        <w:rPr>
          <w:rFonts w:ascii="Georgia" w:hAnsi="Georgia"/>
        </w:rPr>
      </w:pPr>
      <w:r w:rsidRPr="00F72B22">
        <w:rPr>
          <w:rFonts w:ascii="Georgia" w:hAnsi="Georgia"/>
          <w:b/>
          <w:bCs/>
        </w:rPr>
        <w:t>Článek 10</w:t>
      </w:r>
    </w:p>
    <w:p w:rsidR="00F72B22" w:rsidRPr="00F72B22" w:rsidRDefault="00F72B22" w:rsidP="00F72B22">
      <w:pPr>
        <w:pStyle w:val="Nadpis6"/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ascii="Georgia" w:hAnsi="Georgia"/>
        </w:rPr>
      </w:pPr>
      <w:r w:rsidRPr="00F72B22">
        <w:rPr>
          <w:rFonts w:ascii="Georgia" w:hAnsi="Georgia"/>
          <w:b/>
          <w:bCs/>
        </w:rPr>
        <w:t>Ukončení účinnosti smlouvy</w:t>
      </w:r>
    </w:p>
    <w:p w:rsidR="00F72B22" w:rsidRPr="00F72B22" w:rsidRDefault="00F72B22" w:rsidP="00F72B22">
      <w:pPr>
        <w:jc w:val="center"/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Účinnost této smlouva může být ukončena:</w:t>
      </w:r>
    </w:p>
    <w:p w:rsidR="00F72B22" w:rsidRPr="00F72B22" w:rsidRDefault="00F72B22" w:rsidP="00F72B22">
      <w:pPr>
        <w:numPr>
          <w:ilvl w:val="0"/>
          <w:numId w:val="3"/>
        </w:num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písemnou dohodou smluvních stran,</w:t>
      </w:r>
    </w:p>
    <w:p w:rsidR="00F72B22" w:rsidRPr="00F72B22" w:rsidRDefault="00F72B22" w:rsidP="00F72B22">
      <w:pPr>
        <w:numPr>
          <w:ilvl w:val="0"/>
          <w:numId w:val="3"/>
        </w:num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kterákoliv strana této smlouvy může po písemném poskytnutí třiceti (30) denní lhůty k odstranění vytknutých vad či neplnění závazků vyplývajících z této smlouvy druhou smluvní stranou od této smlouvy o</w:t>
      </w:r>
      <w:bookmarkStart w:id="0" w:name="_GoBack"/>
      <w:bookmarkEnd w:id="0"/>
      <w:r w:rsidRPr="00F72B22">
        <w:rPr>
          <w:rFonts w:ascii="Georgia" w:hAnsi="Georgia"/>
          <w:sz w:val="24"/>
          <w:szCs w:val="24"/>
        </w:rPr>
        <w:t>dstoupit</w:t>
      </w:r>
      <w:r w:rsidR="00665814">
        <w:rPr>
          <w:rFonts w:ascii="Georgia" w:hAnsi="Georgia"/>
          <w:sz w:val="24"/>
          <w:szCs w:val="24"/>
        </w:rPr>
        <w:t>,</w:t>
      </w:r>
      <w:r w:rsidRPr="00F72B22">
        <w:rPr>
          <w:rFonts w:ascii="Georgia" w:hAnsi="Georgia"/>
          <w:sz w:val="24"/>
          <w:szCs w:val="24"/>
        </w:rPr>
        <w:t xml:space="preserve"> pokud strana, která obdrží upozornění, nenapraví porušení v průběhu poskytnuté třiceti (30) denní lhůty, jenž počíná běžet ode dne doručení takového upozornění. Odstoupením smlouva zaniká ke dni, kdy písemný projev o odstoupení bude doručen druhé smluvní straně. Smluvní strany se výslovně dohodly, že pokud adresát nebude zastižen nebo odmítne zásilku převzít a její převzetí písemně potvrdit, považuje se zásilka za doručenou třetí den od jejího uložení;</w:t>
      </w:r>
    </w:p>
    <w:p w:rsidR="00F72B22" w:rsidRPr="00F72B22" w:rsidRDefault="00F72B22" w:rsidP="00CC46CA">
      <w:pPr>
        <w:numPr>
          <w:ilvl w:val="0"/>
          <w:numId w:val="3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objednatel je oprávněn tuto smlouvu vypovědět i bez uvedení důvodu. Výpovědní lhůta činní patnáct dnů a počíná běžet doručením výpovědi zhotoviteli.</w:t>
      </w:r>
    </w:p>
    <w:p w:rsidR="00F72B22" w:rsidRPr="00F72B22" w:rsidRDefault="00F72B22" w:rsidP="00F72B22">
      <w:pPr>
        <w:rPr>
          <w:rFonts w:ascii="Georgia" w:hAnsi="Georgia"/>
          <w:sz w:val="24"/>
          <w:szCs w:val="24"/>
        </w:rPr>
      </w:pPr>
    </w:p>
    <w:p w:rsidR="00F72B22" w:rsidRPr="00F72B22" w:rsidRDefault="00F72B22" w:rsidP="00F72B22">
      <w:pPr>
        <w:pStyle w:val="Nadpis6"/>
        <w:rPr>
          <w:rFonts w:ascii="Georgia" w:hAnsi="Georgia"/>
        </w:rPr>
      </w:pPr>
      <w:r w:rsidRPr="00F72B22">
        <w:rPr>
          <w:rFonts w:ascii="Georgia" w:hAnsi="Georgia"/>
          <w:b/>
          <w:bCs/>
        </w:rPr>
        <w:t>Článek 11</w:t>
      </w:r>
    </w:p>
    <w:p w:rsidR="00F72B22" w:rsidRPr="00F72B22" w:rsidRDefault="00F72B22" w:rsidP="00F72B22">
      <w:pPr>
        <w:pStyle w:val="Nadpis6"/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ascii="Georgia" w:hAnsi="Georgia"/>
        </w:rPr>
      </w:pPr>
      <w:r w:rsidRPr="00F72B22">
        <w:rPr>
          <w:rFonts w:ascii="Georgia" w:hAnsi="Georgia"/>
          <w:b/>
          <w:bCs/>
        </w:rPr>
        <w:t>Všeobecná a závěrečná ustanovení</w:t>
      </w:r>
    </w:p>
    <w:p w:rsidR="00F72B22" w:rsidRPr="00F72B22" w:rsidRDefault="00F72B22" w:rsidP="00F72B22">
      <w:pPr>
        <w:rPr>
          <w:rFonts w:ascii="Georgia" w:hAnsi="Georgia"/>
          <w:sz w:val="16"/>
          <w:szCs w:val="16"/>
        </w:rPr>
      </w:pPr>
    </w:p>
    <w:p w:rsidR="00F72B22" w:rsidRPr="00F72B22" w:rsidRDefault="00F72B22" w:rsidP="00F72B22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1. Smluvní strany prohlašují, že tato smlouva byla mezi nimi uzavřena vážně a svobodně, nikoliv v tísni či za podmínek nápadně nevýhodných.</w:t>
      </w:r>
    </w:p>
    <w:p w:rsidR="00F72B22" w:rsidRPr="00F72B22" w:rsidRDefault="00F72B22" w:rsidP="00F72B22">
      <w:pPr>
        <w:rPr>
          <w:rFonts w:ascii="Georgia" w:hAnsi="Georgia"/>
          <w:sz w:val="16"/>
          <w:szCs w:val="16"/>
        </w:rPr>
      </w:pPr>
    </w:p>
    <w:p w:rsidR="00F72B22" w:rsidRPr="00F72B22" w:rsidRDefault="00F72B22" w:rsidP="00F72B22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2. Pokud by tato smlouva trpěla právními vadami, zejména pokud by některé z jejích ustanovení bylo v rozporu s platnými právními předpisy, v důsledku čehož by mohla být tato smlouva posuzována jako neplatná, považuje se toto ustanovení za samostatné (a tedy samostatně neplatné) a smlouva se posuzuje, jako by takové ustanovení nikdy neobsahovala.</w:t>
      </w:r>
    </w:p>
    <w:p w:rsidR="00F72B22" w:rsidRPr="00F72B22" w:rsidRDefault="00F72B22" w:rsidP="00F72B22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ascii="Georgia" w:hAnsi="Georgia"/>
          <w:sz w:val="16"/>
          <w:szCs w:val="16"/>
        </w:rPr>
      </w:pPr>
    </w:p>
    <w:p w:rsidR="00F72B22" w:rsidRPr="00F72B22" w:rsidRDefault="00F72B22" w:rsidP="00F72B22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3. Pokud v této smlouvě není výslovně dohodnuto jinak, vztahy mezi smluvními stranami podle této smlouvy se řídí právními předpisy platnými v České republice.</w:t>
      </w:r>
    </w:p>
    <w:p w:rsidR="00F72B22" w:rsidRPr="00F72B22" w:rsidRDefault="00F72B22" w:rsidP="00F72B22">
      <w:pPr>
        <w:rPr>
          <w:rFonts w:ascii="Georgia" w:hAnsi="Georgia"/>
          <w:sz w:val="16"/>
          <w:szCs w:val="16"/>
        </w:rPr>
      </w:pPr>
    </w:p>
    <w:p w:rsidR="00F72B22" w:rsidRPr="00F72B22" w:rsidRDefault="00F72B22" w:rsidP="00F72B22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4. Tato smlouva může být změněna pouze na základě číslovaného písemného dodatku podepsaného oprávněnými zástupci obou stran.</w:t>
      </w:r>
    </w:p>
    <w:p w:rsidR="00F72B22" w:rsidRPr="00F72B22" w:rsidRDefault="00F72B22" w:rsidP="00F72B22">
      <w:pPr>
        <w:rPr>
          <w:rFonts w:ascii="Georgia" w:hAnsi="Georgia"/>
          <w:sz w:val="16"/>
          <w:szCs w:val="16"/>
        </w:rPr>
      </w:pPr>
    </w:p>
    <w:p w:rsidR="00F72B22" w:rsidRPr="00F72B22" w:rsidRDefault="00F72B22" w:rsidP="00F72B22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5. Žádná ze stran není odpovědná za žádná prodlení nebo neplnění v důsledku okolností, které nemohla ovlivnit.</w:t>
      </w:r>
    </w:p>
    <w:p w:rsidR="00F72B22" w:rsidRPr="00F72B22" w:rsidRDefault="00F72B22" w:rsidP="00F72B22">
      <w:pPr>
        <w:rPr>
          <w:rFonts w:ascii="Georgia" w:hAnsi="Georgia"/>
          <w:sz w:val="16"/>
          <w:szCs w:val="16"/>
        </w:rPr>
      </w:pPr>
    </w:p>
    <w:p w:rsidR="00F72B22" w:rsidRPr="00F72B22" w:rsidRDefault="00F72B22" w:rsidP="00F72B22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 xml:space="preserve">6. Tato smlouva tvoří úplnou dohodu mezi stranami a nahrazuje všechny předchozí dohody, ujednání a sdělení týkající se díla. Žádné další dohody, prohlášení, záruky nebo jiné záležitosti, ať již ústní nebo písemné, nebudou považovány za závazné pro uvedené strany v souvislosti s předmětem této smlouvy. </w:t>
      </w:r>
    </w:p>
    <w:p w:rsidR="00F72B22" w:rsidRPr="00F72B22" w:rsidRDefault="00F72B22" w:rsidP="00F72B22">
      <w:pPr>
        <w:rPr>
          <w:rFonts w:ascii="Georgia" w:hAnsi="Georgia"/>
          <w:sz w:val="16"/>
          <w:szCs w:val="16"/>
        </w:rPr>
      </w:pPr>
    </w:p>
    <w:p w:rsidR="00F72B22" w:rsidRPr="00F72B22" w:rsidRDefault="00F72B22" w:rsidP="00F72B22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>7. Veškerá oznámení a jiná sdělení učiněná podle této smlouvy musí být vypracována písemně a nab</w:t>
      </w:r>
      <w:r w:rsidR="00665814">
        <w:rPr>
          <w:rFonts w:ascii="Georgia" w:hAnsi="Georgia"/>
          <w:sz w:val="24"/>
          <w:szCs w:val="24"/>
        </w:rPr>
        <w:t>y</w:t>
      </w:r>
      <w:r w:rsidRPr="00F72B22">
        <w:rPr>
          <w:rFonts w:ascii="Georgia" w:hAnsi="Georgia"/>
          <w:sz w:val="24"/>
          <w:szCs w:val="24"/>
        </w:rPr>
        <w:t xml:space="preserve">dou účinnosti okamžikem doručení straně, které jsou určena, na adresu této strany uvedenou v záhlaví této smlouvy. </w:t>
      </w:r>
    </w:p>
    <w:p w:rsidR="00F72B22" w:rsidRPr="00F72B22" w:rsidRDefault="00F72B22" w:rsidP="00F72B22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16"/>
          <w:szCs w:val="16"/>
        </w:rPr>
      </w:pPr>
    </w:p>
    <w:p w:rsidR="00F72B22" w:rsidRDefault="00F72B22" w:rsidP="00F72B22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lastRenderedPageBreak/>
        <w:t xml:space="preserve">8. Tato smlouva je vyhotovena ve čtyřech stejnopisech, přičemž každá strana obdrží po dvou vyhotoveních. </w:t>
      </w:r>
    </w:p>
    <w:p w:rsidR="002E10D6" w:rsidRDefault="002E10D6" w:rsidP="00F72B22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</w:p>
    <w:p w:rsidR="00FA1E00" w:rsidRPr="00F72B22" w:rsidRDefault="00FA1E00" w:rsidP="00F72B22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9. </w:t>
      </w:r>
      <w:r w:rsidRPr="00FA1E00">
        <w:rPr>
          <w:rFonts w:ascii="Georgia" w:hAnsi="Georgia"/>
          <w:iCs/>
          <w:sz w:val="24"/>
          <w:szCs w:val="24"/>
        </w:rPr>
        <w:t>Smluvní strany berou na vědomí, že tato smlouva bude zveřejněna v registru smluv dle zákona č. 340/2015 Sb., o registru smluv, jelikož je objednatel povinnou osobou ve smyslu tohoto zákona, a s jejím zveřejněním souhlasí. Zveřejnění se zavazuje zajistit objednatel do 30 dnů od podpisu této smlouvy oběma smluvními stranami</w:t>
      </w:r>
      <w:r w:rsidRPr="00FA1E00">
        <w:rPr>
          <w:rFonts w:ascii="Georgia" w:hAnsi="Georgia"/>
          <w:sz w:val="24"/>
          <w:szCs w:val="24"/>
        </w:rPr>
        <w:t>.</w:t>
      </w:r>
    </w:p>
    <w:p w:rsidR="00F72B22" w:rsidRPr="00F72B22" w:rsidRDefault="00F72B22" w:rsidP="00F72B22">
      <w:pPr>
        <w:rPr>
          <w:rFonts w:ascii="Georgia" w:hAnsi="Georgia"/>
          <w:sz w:val="16"/>
          <w:szCs w:val="16"/>
        </w:rPr>
      </w:pPr>
    </w:p>
    <w:p w:rsidR="00F72B22" w:rsidRPr="00F72B22" w:rsidRDefault="00FA1E00" w:rsidP="00F72B22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10</w:t>
      </w:r>
      <w:r w:rsidR="00F72B22" w:rsidRPr="00F72B22">
        <w:rPr>
          <w:rFonts w:ascii="Georgia" w:hAnsi="Georgia"/>
          <w:sz w:val="24"/>
          <w:szCs w:val="24"/>
        </w:rPr>
        <w:t xml:space="preserve">. </w:t>
      </w:r>
      <w:r w:rsidRPr="00FA1E00">
        <w:rPr>
          <w:rFonts w:ascii="Georgia" w:hAnsi="Georgia"/>
          <w:sz w:val="24"/>
          <w:szCs w:val="24"/>
        </w:rPr>
        <w:t>Smlouva nabývá platnosti dnem podpisu a účinnosti okamžikem uveřejnění v registru smluv.</w:t>
      </w:r>
    </w:p>
    <w:p w:rsidR="00F72B22" w:rsidRPr="00F72B22" w:rsidRDefault="00F72B22" w:rsidP="00F72B22">
      <w:pPr>
        <w:tabs>
          <w:tab w:val="left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ascii="Georgia" w:hAnsi="Georgia"/>
          <w:sz w:val="16"/>
          <w:szCs w:val="16"/>
        </w:rPr>
      </w:pPr>
    </w:p>
    <w:p w:rsidR="00F72B22" w:rsidRPr="00F72B22" w:rsidRDefault="00F72B22" w:rsidP="00F72B22">
      <w:pPr>
        <w:spacing w:before="120"/>
        <w:jc w:val="both"/>
        <w:rPr>
          <w:rFonts w:ascii="Georgia" w:hAnsi="Georgia"/>
          <w:spacing w:val="-4"/>
          <w:sz w:val="24"/>
          <w:szCs w:val="24"/>
          <w:u w:val="single"/>
        </w:rPr>
      </w:pPr>
      <w:r w:rsidRPr="00F72B22">
        <w:rPr>
          <w:rFonts w:ascii="Georgia" w:hAnsi="Georgia"/>
          <w:spacing w:val="-4"/>
          <w:sz w:val="24"/>
          <w:szCs w:val="24"/>
          <w:u w:val="single"/>
        </w:rPr>
        <w:t>Seznam příloh:</w:t>
      </w:r>
    </w:p>
    <w:p w:rsidR="00F72B22" w:rsidRPr="00F72B22" w:rsidRDefault="00AD5DAB" w:rsidP="00F72B22">
      <w:pPr>
        <w:spacing w:before="120"/>
        <w:jc w:val="both"/>
        <w:rPr>
          <w:rFonts w:ascii="Georgia" w:hAnsi="Georgia"/>
          <w:spacing w:val="-4"/>
          <w:sz w:val="24"/>
          <w:szCs w:val="24"/>
        </w:rPr>
      </w:pPr>
      <w:r w:rsidRPr="00AD5DAB">
        <w:rPr>
          <w:rFonts w:ascii="Georgia" w:hAnsi="Georgia"/>
          <w:b/>
          <w:spacing w:val="-4"/>
          <w:sz w:val="24"/>
          <w:szCs w:val="24"/>
        </w:rPr>
        <w:t xml:space="preserve">Příloha č. </w:t>
      </w:r>
      <w:r w:rsidR="0078161E">
        <w:rPr>
          <w:rFonts w:ascii="Georgia" w:hAnsi="Georgia"/>
          <w:b/>
          <w:spacing w:val="-4"/>
          <w:sz w:val="24"/>
          <w:szCs w:val="24"/>
        </w:rPr>
        <w:t>1</w:t>
      </w:r>
      <w:r w:rsidRPr="00AD5DAB">
        <w:rPr>
          <w:rFonts w:ascii="Georgia" w:hAnsi="Georgia"/>
          <w:b/>
          <w:spacing w:val="-4"/>
          <w:sz w:val="24"/>
          <w:szCs w:val="24"/>
        </w:rPr>
        <w:t>:</w:t>
      </w:r>
      <w:r>
        <w:rPr>
          <w:rFonts w:ascii="Georgia" w:hAnsi="Georgia"/>
          <w:spacing w:val="-4"/>
          <w:sz w:val="24"/>
          <w:szCs w:val="24"/>
        </w:rPr>
        <w:t xml:space="preserve"> </w:t>
      </w:r>
      <w:r w:rsidR="00F72B22" w:rsidRPr="00F72B22">
        <w:rPr>
          <w:rFonts w:ascii="Georgia" w:hAnsi="Georgia"/>
          <w:spacing w:val="-4"/>
          <w:sz w:val="24"/>
          <w:szCs w:val="24"/>
        </w:rPr>
        <w:t>Strukturovaný rozpočet</w:t>
      </w:r>
    </w:p>
    <w:p w:rsidR="00F72B22" w:rsidRPr="00F72B22" w:rsidRDefault="00F72B22" w:rsidP="00F72B22">
      <w:pPr>
        <w:spacing w:before="120"/>
        <w:jc w:val="both"/>
        <w:rPr>
          <w:rFonts w:ascii="Georgia" w:hAnsi="Georgia"/>
          <w:spacing w:val="-4"/>
          <w:sz w:val="24"/>
          <w:szCs w:val="24"/>
        </w:rPr>
      </w:pPr>
      <w:r w:rsidRPr="00F72B22">
        <w:rPr>
          <w:rFonts w:ascii="Georgia" w:hAnsi="Georgia"/>
          <w:b/>
          <w:spacing w:val="-4"/>
          <w:sz w:val="24"/>
          <w:szCs w:val="24"/>
        </w:rPr>
        <w:t xml:space="preserve">Příloha č. </w:t>
      </w:r>
      <w:r w:rsidR="0078161E">
        <w:rPr>
          <w:rFonts w:ascii="Georgia" w:hAnsi="Georgia"/>
          <w:b/>
          <w:spacing w:val="-4"/>
          <w:sz w:val="24"/>
          <w:szCs w:val="24"/>
        </w:rPr>
        <w:t>2</w:t>
      </w:r>
      <w:r w:rsidRPr="00F72B22">
        <w:rPr>
          <w:rFonts w:ascii="Georgia" w:hAnsi="Georgia"/>
          <w:b/>
          <w:spacing w:val="-4"/>
          <w:sz w:val="24"/>
          <w:szCs w:val="24"/>
        </w:rPr>
        <w:t>:</w:t>
      </w:r>
      <w:r w:rsidRPr="00F72B22">
        <w:rPr>
          <w:rFonts w:ascii="Georgia" w:hAnsi="Georgia"/>
          <w:spacing w:val="-4"/>
          <w:sz w:val="24"/>
          <w:szCs w:val="24"/>
        </w:rPr>
        <w:t xml:space="preserve"> Výpis z obchodního rejstříku</w:t>
      </w:r>
    </w:p>
    <w:p w:rsidR="00F72B22" w:rsidRPr="00F72B22" w:rsidRDefault="00F72B22" w:rsidP="00F72B22">
      <w:pPr>
        <w:spacing w:before="120"/>
        <w:jc w:val="both"/>
        <w:rPr>
          <w:rFonts w:ascii="Georgia" w:hAnsi="Georgia"/>
          <w:sz w:val="24"/>
          <w:szCs w:val="24"/>
          <w:shd w:val="clear" w:color="auto" w:fill="FFFFFF"/>
        </w:rPr>
      </w:pPr>
    </w:p>
    <w:p w:rsidR="00F72B22" w:rsidRPr="00F72B22" w:rsidRDefault="0078161E" w:rsidP="00F72B22">
      <w:pPr>
        <w:tabs>
          <w:tab w:val="left" w:pos="4536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 Praze, dne             2018</w:t>
      </w:r>
      <w:r w:rsidR="00F72B22" w:rsidRPr="00F72B22">
        <w:rPr>
          <w:rFonts w:ascii="Georgia" w:hAnsi="Georgia"/>
          <w:sz w:val="24"/>
          <w:szCs w:val="24"/>
        </w:rPr>
        <w:tab/>
        <w:t xml:space="preserve">           V Pr</w:t>
      </w:r>
      <w:r>
        <w:rPr>
          <w:rFonts w:ascii="Georgia" w:hAnsi="Georgia"/>
          <w:sz w:val="24"/>
          <w:szCs w:val="24"/>
        </w:rPr>
        <w:t>aze, dne                    2018</w:t>
      </w:r>
    </w:p>
    <w:p w:rsidR="00F72B22" w:rsidRPr="00F72B22" w:rsidRDefault="00F72B22" w:rsidP="00F72B22">
      <w:pPr>
        <w:tabs>
          <w:tab w:val="left" w:pos="4536"/>
        </w:tabs>
        <w:jc w:val="both"/>
        <w:rPr>
          <w:rFonts w:ascii="Georgia" w:hAnsi="Georgia"/>
          <w:sz w:val="16"/>
          <w:szCs w:val="16"/>
        </w:rPr>
      </w:pPr>
    </w:p>
    <w:p w:rsidR="00AD5DAB" w:rsidRDefault="00F72B22" w:rsidP="00AD5DAB">
      <w:pPr>
        <w:tabs>
          <w:tab w:val="left" w:pos="4536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 xml:space="preserve">za objednatele: </w:t>
      </w:r>
      <w:r w:rsidRPr="00F72B22">
        <w:rPr>
          <w:rFonts w:ascii="Georgia" w:hAnsi="Georgia"/>
          <w:sz w:val="24"/>
          <w:szCs w:val="24"/>
        </w:rPr>
        <w:tab/>
        <w:t xml:space="preserve">           za zhotovitele:</w:t>
      </w:r>
    </w:p>
    <w:p w:rsidR="00AD5DAB" w:rsidRDefault="00AD5DAB" w:rsidP="00AD5DAB">
      <w:pPr>
        <w:tabs>
          <w:tab w:val="left" w:pos="4536"/>
        </w:tabs>
        <w:jc w:val="both"/>
        <w:rPr>
          <w:rFonts w:ascii="Georgia" w:hAnsi="Georgia"/>
          <w:sz w:val="24"/>
          <w:szCs w:val="24"/>
        </w:rPr>
      </w:pPr>
    </w:p>
    <w:p w:rsidR="00AD5DAB" w:rsidRDefault="00AD5DAB" w:rsidP="00AD5DAB">
      <w:pPr>
        <w:tabs>
          <w:tab w:val="left" w:pos="4536"/>
        </w:tabs>
        <w:jc w:val="both"/>
        <w:rPr>
          <w:rFonts w:ascii="Georgia" w:hAnsi="Georgia"/>
          <w:sz w:val="24"/>
          <w:szCs w:val="24"/>
        </w:rPr>
      </w:pPr>
    </w:p>
    <w:p w:rsidR="00F72B22" w:rsidRPr="00F72B22" w:rsidRDefault="00F72B22" w:rsidP="00AD5DAB">
      <w:pPr>
        <w:tabs>
          <w:tab w:val="left" w:pos="4536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 xml:space="preserve">        </w:t>
      </w:r>
      <w:r w:rsidR="006127B8">
        <w:rPr>
          <w:rFonts w:ascii="Georgia" w:hAnsi="Georgia"/>
          <w:sz w:val="24"/>
          <w:szCs w:val="24"/>
        </w:rPr>
        <w:t xml:space="preserve">         </w:t>
      </w:r>
      <w:r w:rsidRPr="00F72B22">
        <w:rPr>
          <w:rFonts w:ascii="Georgia" w:hAnsi="Georgia"/>
          <w:sz w:val="24"/>
          <w:szCs w:val="24"/>
        </w:rPr>
        <w:t>…………………………………..</w:t>
      </w:r>
      <w:r w:rsidRPr="00F72B22">
        <w:rPr>
          <w:rFonts w:ascii="Georgia" w:hAnsi="Georgia"/>
          <w:sz w:val="24"/>
          <w:szCs w:val="24"/>
        </w:rPr>
        <w:tab/>
      </w:r>
      <w:r w:rsidR="00AD5DAB">
        <w:rPr>
          <w:rFonts w:ascii="Georgia" w:hAnsi="Georgia"/>
          <w:sz w:val="24"/>
          <w:szCs w:val="24"/>
        </w:rPr>
        <w:t xml:space="preserve">      </w:t>
      </w:r>
      <w:r w:rsidR="006127B8">
        <w:rPr>
          <w:rFonts w:ascii="Georgia" w:hAnsi="Georgia"/>
          <w:sz w:val="24"/>
          <w:szCs w:val="24"/>
        </w:rPr>
        <w:t xml:space="preserve">          </w:t>
      </w:r>
      <w:r w:rsidRPr="00F72B22">
        <w:rPr>
          <w:rFonts w:ascii="Georgia" w:hAnsi="Georgia"/>
          <w:sz w:val="24"/>
          <w:szCs w:val="24"/>
        </w:rPr>
        <w:t>…………………………………..</w:t>
      </w:r>
    </w:p>
    <w:p w:rsidR="00F72B22" w:rsidRPr="00F72B22" w:rsidRDefault="0078161E" w:rsidP="00F72B22">
      <w:pPr>
        <w:tabs>
          <w:tab w:val="center" w:pos="2268"/>
          <w:tab w:val="center" w:pos="6804"/>
        </w:tabs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ab/>
        <w:t>Ing. Pavel Frelich</w:t>
      </w:r>
      <w:r w:rsidR="00F72B22" w:rsidRPr="00F72B22">
        <w:rPr>
          <w:rFonts w:ascii="Georgia" w:hAnsi="Georgia"/>
          <w:b/>
          <w:sz w:val="24"/>
          <w:szCs w:val="24"/>
        </w:rPr>
        <w:tab/>
      </w:r>
      <w:r w:rsidR="00AD5DAB">
        <w:rPr>
          <w:rFonts w:ascii="Georgia" w:hAnsi="Georgia"/>
          <w:b/>
          <w:sz w:val="24"/>
          <w:szCs w:val="24"/>
        </w:rPr>
        <w:t>Ing. Zeno Veselík, MBA</w:t>
      </w:r>
    </w:p>
    <w:p w:rsidR="0011608F" w:rsidRPr="00F72B22" w:rsidRDefault="00F72B22" w:rsidP="003E7098">
      <w:pPr>
        <w:tabs>
          <w:tab w:val="center" w:pos="2268"/>
          <w:tab w:val="center" w:pos="6804"/>
        </w:tabs>
        <w:jc w:val="both"/>
        <w:rPr>
          <w:rFonts w:ascii="Georgia" w:hAnsi="Georgia"/>
          <w:sz w:val="24"/>
          <w:szCs w:val="24"/>
        </w:rPr>
      </w:pPr>
      <w:r w:rsidRPr="00F72B22">
        <w:rPr>
          <w:rFonts w:ascii="Georgia" w:hAnsi="Georgia"/>
          <w:sz w:val="24"/>
          <w:szCs w:val="24"/>
        </w:rPr>
        <w:tab/>
        <w:t>ředitel České rozvojové agentury</w:t>
      </w:r>
      <w:r w:rsidRPr="00F72B22">
        <w:rPr>
          <w:rFonts w:ascii="Georgia" w:hAnsi="Georgia"/>
          <w:sz w:val="24"/>
          <w:szCs w:val="24"/>
        </w:rPr>
        <w:tab/>
      </w:r>
      <w:r w:rsidR="00AD5DAB">
        <w:rPr>
          <w:rFonts w:ascii="Georgia" w:hAnsi="Georgia"/>
          <w:sz w:val="24"/>
          <w:szCs w:val="24"/>
        </w:rPr>
        <w:t>ABC Works CZ s.r.o., jednatel</w:t>
      </w:r>
    </w:p>
    <w:sectPr w:rsidR="0011608F" w:rsidRPr="00F72B22" w:rsidSect="00F72B22">
      <w:headerReference w:type="default" r:id="rId8"/>
      <w:footerReference w:type="default" r:id="rId9"/>
      <w:headerReference w:type="first" r:id="rId10"/>
      <w:pgSz w:w="11906" w:h="16838"/>
      <w:pgMar w:top="1668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7B3221" w16cid:durableId="1ED4205C"/>
  <w16cid:commentId w16cid:paraId="1E3F1560" w16cid:durableId="1ED4217B"/>
  <w16cid:commentId w16cid:paraId="264F9AE0" w16cid:durableId="1F5DCE3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F3B" w:rsidRDefault="00FC5F3B">
      <w:r>
        <w:separator/>
      </w:r>
    </w:p>
  </w:endnote>
  <w:endnote w:type="continuationSeparator" w:id="0">
    <w:p w:rsidR="00FC5F3B" w:rsidRDefault="00FC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34C" w:rsidRDefault="00355381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3731895</wp:posOffset>
          </wp:positionH>
          <wp:positionV relativeFrom="page">
            <wp:posOffset>9792335</wp:posOffset>
          </wp:positionV>
          <wp:extent cx="2009775" cy="714375"/>
          <wp:effectExtent l="0" t="0" r="9525" b="9525"/>
          <wp:wrapNone/>
          <wp:docPr id="9" name="Picture 1" descr="Macintosh HD:Users:ludvikeger:Desktop:JVS MZV - CRA:Vizitky:Loga:Loga ZRS CR:CZ:horizontal:Office:barevne:jpg:crpomoc_horiz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udvikeger:Desktop:JVS MZV - CRA:Vizitky:Loga:Loga ZRS CR:CZ:horizontal:Office:barevne:jpg:crpomoc_horiz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434C" w:rsidRDefault="00193995" w:rsidP="00F563B7">
    <w:pPr>
      <w:pStyle w:val="Zpat"/>
      <w:jc w:val="center"/>
    </w:pPr>
    <w:r>
      <w:fldChar w:fldCharType="begin"/>
    </w:r>
    <w:r w:rsidR="000D434C">
      <w:instrText xml:space="preserve"> PAGE   \* MERGEFORMAT </w:instrText>
    </w:r>
    <w:r>
      <w:fldChar w:fldCharType="separate"/>
    </w:r>
    <w:r w:rsidR="008A73B8">
      <w:rPr>
        <w:noProof/>
      </w:rPr>
      <w:t>7</w:t>
    </w:r>
    <w:r>
      <w:fldChar w:fldCharType="end"/>
    </w:r>
  </w:p>
  <w:p w:rsidR="00557A2F" w:rsidRDefault="00557A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F3B" w:rsidRDefault="00FC5F3B">
      <w:r>
        <w:separator/>
      </w:r>
    </w:p>
  </w:footnote>
  <w:footnote w:type="continuationSeparator" w:id="0">
    <w:p w:rsidR="00FC5F3B" w:rsidRDefault="00FC5F3B">
      <w:r>
        <w:continuationSeparator/>
      </w:r>
    </w:p>
  </w:footnote>
  <w:footnote w:id="1">
    <w:p w:rsidR="0073131F" w:rsidRDefault="0073131F">
      <w:pPr>
        <w:pStyle w:val="Textpoznpodarou"/>
      </w:pPr>
      <w:r>
        <w:rPr>
          <w:rStyle w:val="Znakapoznpodarou"/>
        </w:rPr>
        <w:footnoteRef/>
      </w:r>
      <w:r>
        <w:t xml:space="preserve"> National Center for Disease Control and Public Health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34C" w:rsidRDefault="000D434C" w:rsidP="00F72B22">
    <w:pPr>
      <w:pStyle w:val="Zhlav"/>
      <w:tabs>
        <w:tab w:val="clear" w:pos="9072"/>
      </w:tabs>
    </w:pPr>
  </w:p>
  <w:p w:rsidR="000D434C" w:rsidRDefault="000D434C" w:rsidP="000D434C">
    <w:pPr>
      <w:pStyle w:val="Zhlav"/>
    </w:pPr>
  </w:p>
  <w:p w:rsidR="000D434C" w:rsidRDefault="000D434C" w:rsidP="000D434C">
    <w:pPr>
      <w:pStyle w:val="Zhlav"/>
    </w:pPr>
  </w:p>
  <w:p w:rsidR="000D434C" w:rsidRDefault="000D434C" w:rsidP="000D434C">
    <w:pPr>
      <w:pStyle w:val="Zhlav"/>
    </w:pPr>
  </w:p>
  <w:p w:rsidR="000D434C" w:rsidRDefault="000D434C" w:rsidP="00F72B22">
    <w:pPr>
      <w:pStyle w:val="Zhlav"/>
      <w:jc w:val="center"/>
    </w:pPr>
  </w:p>
  <w:p w:rsidR="000D434C" w:rsidRPr="000D434C" w:rsidRDefault="000D434C" w:rsidP="000D43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B22" w:rsidRDefault="00355381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-961390</wp:posOffset>
          </wp:positionH>
          <wp:positionV relativeFrom="margin">
            <wp:posOffset>-1265555</wp:posOffset>
          </wp:positionV>
          <wp:extent cx="7563485" cy="1247775"/>
          <wp:effectExtent l="0" t="0" r="0" b="9525"/>
          <wp:wrapNone/>
          <wp:docPr id="8" name="Picture 3" descr="CRA_hlavickovy_papir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_hlavickovy_papir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22B1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10C4E63"/>
    <w:multiLevelType w:val="hybridMultilevel"/>
    <w:tmpl w:val="CD945E4C"/>
    <w:lvl w:ilvl="0" w:tplc="E8801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9482D"/>
    <w:multiLevelType w:val="hybridMultilevel"/>
    <w:tmpl w:val="6096C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5061A"/>
    <w:multiLevelType w:val="hybridMultilevel"/>
    <w:tmpl w:val="B42EEB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63D19"/>
    <w:multiLevelType w:val="hybridMultilevel"/>
    <w:tmpl w:val="152C7CE6"/>
    <w:lvl w:ilvl="0" w:tplc="791CC2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F3442"/>
    <w:multiLevelType w:val="hybridMultilevel"/>
    <w:tmpl w:val="6DE457BA"/>
    <w:lvl w:ilvl="0" w:tplc="BB400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32E1C"/>
    <w:multiLevelType w:val="hybridMultilevel"/>
    <w:tmpl w:val="879CE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294A"/>
    <w:multiLevelType w:val="hybridMultilevel"/>
    <w:tmpl w:val="A8044EF6"/>
    <w:lvl w:ilvl="0" w:tplc="2926E4A2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9" w15:restartNumberingAfterBreak="0">
    <w:nsid w:val="2EC3235B"/>
    <w:multiLevelType w:val="hybridMultilevel"/>
    <w:tmpl w:val="2CAAD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D1F90"/>
    <w:multiLevelType w:val="hybridMultilevel"/>
    <w:tmpl w:val="FBCE93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72EAC"/>
    <w:multiLevelType w:val="hybridMultilevel"/>
    <w:tmpl w:val="C7D494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81CA6"/>
    <w:multiLevelType w:val="hybridMultilevel"/>
    <w:tmpl w:val="03B240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767F73"/>
    <w:multiLevelType w:val="hybridMultilevel"/>
    <w:tmpl w:val="5AA6E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11EA4"/>
    <w:multiLevelType w:val="hybridMultilevel"/>
    <w:tmpl w:val="0E729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C11A4"/>
    <w:multiLevelType w:val="hybridMultilevel"/>
    <w:tmpl w:val="26C6CDC0"/>
    <w:lvl w:ilvl="0" w:tplc="8D92C2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2125D1"/>
    <w:multiLevelType w:val="hybridMultilevel"/>
    <w:tmpl w:val="24EE3B9A"/>
    <w:lvl w:ilvl="0" w:tplc="1D2200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247F65"/>
    <w:multiLevelType w:val="hybridMultilevel"/>
    <w:tmpl w:val="7D708DC2"/>
    <w:lvl w:ilvl="0" w:tplc="128274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848E2"/>
    <w:multiLevelType w:val="hybridMultilevel"/>
    <w:tmpl w:val="30B04062"/>
    <w:lvl w:ilvl="0" w:tplc="ED741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331BB0"/>
    <w:multiLevelType w:val="hybridMultilevel"/>
    <w:tmpl w:val="A4500A40"/>
    <w:lvl w:ilvl="0" w:tplc="4CD856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F86DAD"/>
    <w:multiLevelType w:val="hybridMultilevel"/>
    <w:tmpl w:val="9EF6AABE"/>
    <w:lvl w:ilvl="0" w:tplc="22FC9B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483D47"/>
    <w:multiLevelType w:val="hybridMultilevel"/>
    <w:tmpl w:val="33F46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031B9"/>
    <w:multiLevelType w:val="hybridMultilevel"/>
    <w:tmpl w:val="377CECCE"/>
    <w:lvl w:ilvl="0" w:tplc="9942E6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">
    <w:abstractNumId w:val="4"/>
  </w:num>
  <w:num w:numId="3">
    <w:abstractNumId w:val="12"/>
  </w:num>
  <w:num w:numId="4">
    <w:abstractNumId w:val="20"/>
  </w:num>
  <w:num w:numId="5">
    <w:abstractNumId w:val="16"/>
  </w:num>
  <w:num w:numId="6">
    <w:abstractNumId w:val="8"/>
  </w:num>
  <w:num w:numId="7">
    <w:abstractNumId w:val="15"/>
  </w:num>
  <w:num w:numId="8">
    <w:abstractNumId w:val="22"/>
  </w:num>
  <w:num w:numId="9">
    <w:abstractNumId w:val="10"/>
  </w:num>
  <w:num w:numId="10">
    <w:abstractNumId w:val="18"/>
  </w:num>
  <w:num w:numId="11">
    <w:abstractNumId w:val="19"/>
  </w:num>
  <w:num w:numId="12">
    <w:abstractNumId w:val="11"/>
  </w:num>
  <w:num w:numId="13">
    <w:abstractNumId w:val="9"/>
  </w:num>
  <w:num w:numId="14">
    <w:abstractNumId w:val="3"/>
  </w:num>
  <w:num w:numId="15">
    <w:abstractNumId w:val="2"/>
  </w:num>
  <w:num w:numId="16">
    <w:abstractNumId w:val="6"/>
  </w:num>
  <w:num w:numId="17">
    <w:abstractNumId w:val="5"/>
  </w:num>
  <w:num w:numId="18">
    <w:abstractNumId w:val="17"/>
  </w:num>
  <w:num w:numId="19">
    <w:abstractNumId w:val="7"/>
  </w:num>
  <w:num w:numId="20">
    <w:abstractNumId w:val="0"/>
  </w:num>
  <w:num w:numId="21">
    <w:abstractNumId w:val="14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7C"/>
    <w:rsid w:val="000068F3"/>
    <w:rsid w:val="0001028F"/>
    <w:rsid w:val="0001300D"/>
    <w:rsid w:val="00015769"/>
    <w:rsid w:val="00025235"/>
    <w:rsid w:val="000432D6"/>
    <w:rsid w:val="00051C81"/>
    <w:rsid w:val="000640A6"/>
    <w:rsid w:val="000728E1"/>
    <w:rsid w:val="00082F0D"/>
    <w:rsid w:val="00084960"/>
    <w:rsid w:val="00092164"/>
    <w:rsid w:val="000939AC"/>
    <w:rsid w:val="00095BC5"/>
    <w:rsid w:val="000C6C59"/>
    <w:rsid w:val="000C6D72"/>
    <w:rsid w:val="000D434C"/>
    <w:rsid w:val="000D4DBA"/>
    <w:rsid w:val="000F1C35"/>
    <w:rsid w:val="000F259C"/>
    <w:rsid w:val="00107055"/>
    <w:rsid w:val="0011608F"/>
    <w:rsid w:val="00120CB2"/>
    <w:rsid w:val="00124F6F"/>
    <w:rsid w:val="001344E1"/>
    <w:rsid w:val="00134975"/>
    <w:rsid w:val="001370B2"/>
    <w:rsid w:val="0014073A"/>
    <w:rsid w:val="00150309"/>
    <w:rsid w:val="0015329B"/>
    <w:rsid w:val="00154725"/>
    <w:rsid w:val="001552FC"/>
    <w:rsid w:val="00167EA8"/>
    <w:rsid w:val="00191708"/>
    <w:rsid w:val="00193995"/>
    <w:rsid w:val="001B12F7"/>
    <w:rsid w:val="001B4CE9"/>
    <w:rsid w:val="001C56B1"/>
    <w:rsid w:val="001C5B43"/>
    <w:rsid w:val="001E33D8"/>
    <w:rsid w:val="001E6AA4"/>
    <w:rsid w:val="001F0A13"/>
    <w:rsid w:val="002033E2"/>
    <w:rsid w:val="00204B30"/>
    <w:rsid w:val="00207536"/>
    <w:rsid w:val="002132AD"/>
    <w:rsid w:val="002202A6"/>
    <w:rsid w:val="00227951"/>
    <w:rsid w:val="00250AE6"/>
    <w:rsid w:val="002525C0"/>
    <w:rsid w:val="00260B7D"/>
    <w:rsid w:val="0026293A"/>
    <w:rsid w:val="00263057"/>
    <w:rsid w:val="0026744B"/>
    <w:rsid w:val="00293F7C"/>
    <w:rsid w:val="00296CF4"/>
    <w:rsid w:val="002A097D"/>
    <w:rsid w:val="002A3BD9"/>
    <w:rsid w:val="002B5FE3"/>
    <w:rsid w:val="002C44FF"/>
    <w:rsid w:val="002C679E"/>
    <w:rsid w:val="002D1FD4"/>
    <w:rsid w:val="002D2ACA"/>
    <w:rsid w:val="002D5D0E"/>
    <w:rsid w:val="002E10D6"/>
    <w:rsid w:val="002E584F"/>
    <w:rsid w:val="002F1C82"/>
    <w:rsid w:val="00311814"/>
    <w:rsid w:val="0031498A"/>
    <w:rsid w:val="003163B5"/>
    <w:rsid w:val="003169CA"/>
    <w:rsid w:val="00325C02"/>
    <w:rsid w:val="00335537"/>
    <w:rsid w:val="00340F98"/>
    <w:rsid w:val="0034581F"/>
    <w:rsid w:val="003461A0"/>
    <w:rsid w:val="00355381"/>
    <w:rsid w:val="00355431"/>
    <w:rsid w:val="003723E6"/>
    <w:rsid w:val="00374AD6"/>
    <w:rsid w:val="00382B19"/>
    <w:rsid w:val="00393B6F"/>
    <w:rsid w:val="00397732"/>
    <w:rsid w:val="003A5071"/>
    <w:rsid w:val="003A5665"/>
    <w:rsid w:val="003A7865"/>
    <w:rsid w:val="003B42B3"/>
    <w:rsid w:val="003B590F"/>
    <w:rsid w:val="003C23DB"/>
    <w:rsid w:val="003D3621"/>
    <w:rsid w:val="003D4396"/>
    <w:rsid w:val="003E7098"/>
    <w:rsid w:val="003F76B4"/>
    <w:rsid w:val="00401FC6"/>
    <w:rsid w:val="00402E3B"/>
    <w:rsid w:val="004076A6"/>
    <w:rsid w:val="004179EB"/>
    <w:rsid w:val="0042313E"/>
    <w:rsid w:val="00432A0A"/>
    <w:rsid w:val="00434445"/>
    <w:rsid w:val="0043760F"/>
    <w:rsid w:val="00444CA3"/>
    <w:rsid w:val="00462A7F"/>
    <w:rsid w:val="00471306"/>
    <w:rsid w:val="00472029"/>
    <w:rsid w:val="0047479B"/>
    <w:rsid w:val="00480155"/>
    <w:rsid w:val="00485677"/>
    <w:rsid w:val="0049005B"/>
    <w:rsid w:val="00493983"/>
    <w:rsid w:val="00495F72"/>
    <w:rsid w:val="004A4A58"/>
    <w:rsid w:val="004A6207"/>
    <w:rsid w:val="004B13D6"/>
    <w:rsid w:val="004B2C7E"/>
    <w:rsid w:val="004C117F"/>
    <w:rsid w:val="004D32A2"/>
    <w:rsid w:val="004D48B2"/>
    <w:rsid w:val="004D5DC5"/>
    <w:rsid w:val="004D78DD"/>
    <w:rsid w:val="004F0DE5"/>
    <w:rsid w:val="004F3D58"/>
    <w:rsid w:val="005001F5"/>
    <w:rsid w:val="00501539"/>
    <w:rsid w:val="005104E9"/>
    <w:rsid w:val="00515496"/>
    <w:rsid w:val="005176E9"/>
    <w:rsid w:val="0054013B"/>
    <w:rsid w:val="0055061D"/>
    <w:rsid w:val="00557A2F"/>
    <w:rsid w:val="00561192"/>
    <w:rsid w:val="00563D2D"/>
    <w:rsid w:val="005711C7"/>
    <w:rsid w:val="005752A3"/>
    <w:rsid w:val="005754FE"/>
    <w:rsid w:val="00575996"/>
    <w:rsid w:val="0058008E"/>
    <w:rsid w:val="005854FA"/>
    <w:rsid w:val="005975C2"/>
    <w:rsid w:val="005A6A04"/>
    <w:rsid w:val="005A7C2F"/>
    <w:rsid w:val="005B0B6D"/>
    <w:rsid w:val="005C0B7B"/>
    <w:rsid w:val="005C47DC"/>
    <w:rsid w:val="005D2EB0"/>
    <w:rsid w:val="005D5A0B"/>
    <w:rsid w:val="006071F9"/>
    <w:rsid w:val="006127B8"/>
    <w:rsid w:val="0061326D"/>
    <w:rsid w:val="00614E42"/>
    <w:rsid w:val="0062301E"/>
    <w:rsid w:val="006345C3"/>
    <w:rsid w:val="0063505C"/>
    <w:rsid w:val="00635A9F"/>
    <w:rsid w:val="0064461F"/>
    <w:rsid w:val="00665814"/>
    <w:rsid w:val="00670875"/>
    <w:rsid w:val="006A2B3D"/>
    <w:rsid w:val="006A521D"/>
    <w:rsid w:val="006C73A2"/>
    <w:rsid w:val="006D3AF6"/>
    <w:rsid w:val="006D45DD"/>
    <w:rsid w:val="006D5E02"/>
    <w:rsid w:val="006D6E87"/>
    <w:rsid w:val="006E0DBA"/>
    <w:rsid w:val="006E641E"/>
    <w:rsid w:val="006F0F55"/>
    <w:rsid w:val="007010FF"/>
    <w:rsid w:val="0070164F"/>
    <w:rsid w:val="007038A0"/>
    <w:rsid w:val="00711DE4"/>
    <w:rsid w:val="00715B78"/>
    <w:rsid w:val="00725600"/>
    <w:rsid w:val="007300F9"/>
    <w:rsid w:val="0073131F"/>
    <w:rsid w:val="00741C6A"/>
    <w:rsid w:val="00743D60"/>
    <w:rsid w:val="0075126A"/>
    <w:rsid w:val="0076472A"/>
    <w:rsid w:val="00765314"/>
    <w:rsid w:val="00767FFC"/>
    <w:rsid w:val="007722BE"/>
    <w:rsid w:val="0078161E"/>
    <w:rsid w:val="007822D6"/>
    <w:rsid w:val="00784BD7"/>
    <w:rsid w:val="007A1E77"/>
    <w:rsid w:val="007A2A93"/>
    <w:rsid w:val="007B0595"/>
    <w:rsid w:val="007B0CA8"/>
    <w:rsid w:val="007B639B"/>
    <w:rsid w:val="007C29E7"/>
    <w:rsid w:val="007D6EE2"/>
    <w:rsid w:val="007E27DA"/>
    <w:rsid w:val="007E3883"/>
    <w:rsid w:val="007E777F"/>
    <w:rsid w:val="007F21D2"/>
    <w:rsid w:val="007F4379"/>
    <w:rsid w:val="007F714C"/>
    <w:rsid w:val="008078CC"/>
    <w:rsid w:val="0082591D"/>
    <w:rsid w:val="00825E85"/>
    <w:rsid w:val="00830977"/>
    <w:rsid w:val="008326A1"/>
    <w:rsid w:val="00834787"/>
    <w:rsid w:val="0083631A"/>
    <w:rsid w:val="008412E5"/>
    <w:rsid w:val="00854260"/>
    <w:rsid w:val="00854C38"/>
    <w:rsid w:val="00862A32"/>
    <w:rsid w:val="008701FF"/>
    <w:rsid w:val="00870430"/>
    <w:rsid w:val="008731AC"/>
    <w:rsid w:val="00886B3D"/>
    <w:rsid w:val="00887B6C"/>
    <w:rsid w:val="008925F6"/>
    <w:rsid w:val="0089454C"/>
    <w:rsid w:val="008A2D09"/>
    <w:rsid w:val="008A73B8"/>
    <w:rsid w:val="008B591D"/>
    <w:rsid w:val="008C4A40"/>
    <w:rsid w:val="008C5098"/>
    <w:rsid w:val="008C7DD3"/>
    <w:rsid w:val="008D03C4"/>
    <w:rsid w:val="008D055D"/>
    <w:rsid w:val="008D6F44"/>
    <w:rsid w:val="008E330B"/>
    <w:rsid w:val="008E6EC2"/>
    <w:rsid w:val="00901FB2"/>
    <w:rsid w:val="00903137"/>
    <w:rsid w:val="00907265"/>
    <w:rsid w:val="009100D3"/>
    <w:rsid w:val="00913408"/>
    <w:rsid w:val="009273E3"/>
    <w:rsid w:val="00933CDB"/>
    <w:rsid w:val="0094102D"/>
    <w:rsid w:val="009471DD"/>
    <w:rsid w:val="009526FA"/>
    <w:rsid w:val="009664FE"/>
    <w:rsid w:val="00967720"/>
    <w:rsid w:val="0097480B"/>
    <w:rsid w:val="00975576"/>
    <w:rsid w:val="00983612"/>
    <w:rsid w:val="009843C7"/>
    <w:rsid w:val="009855AF"/>
    <w:rsid w:val="00990D86"/>
    <w:rsid w:val="00995FF9"/>
    <w:rsid w:val="009960A8"/>
    <w:rsid w:val="009976CA"/>
    <w:rsid w:val="009B277A"/>
    <w:rsid w:val="009B6D40"/>
    <w:rsid w:val="009C597B"/>
    <w:rsid w:val="009C79CA"/>
    <w:rsid w:val="009F7AB7"/>
    <w:rsid w:val="00A13990"/>
    <w:rsid w:val="00A22950"/>
    <w:rsid w:val="00A4313E"/>
    <w:rsid w:val="00A46067"/>
    <w:rsid w:val="00A5124C"/>
    <w:rsid w:val="00A5191F"/>
    <w:rsid w:val="00A544BE"/>
    <w:rsid w:val="00A57486"/>
    <w:rsid w:val="00A579BC"/>
    <w:rsid w:val="00A61FA2"/>
    <w:rsid w:val="00A628DB"/>
    <w:rsid w:val="00A71A36"/>
    <w:rsid w:val="00A73EBB"/>
    <w:rsid w:val="00A80038"/>
    <w:rsid w:val="00A824E5"/>
    <w:rsid w:val="00A91882"/>
    <w:rsid w:val="00A92080"/>
    <w:rsid w:val="00A963A2"/>
    <w:rsid w:val="00AA2491"/>
    <w:rsid w:val="00AB0A7B"/>
    <w:rsid w:val="00AD570A"/>
    <w:rsid w:val="00AD5DAB"/>
    <w:rsid w:val="00B01DE2"/>
    <w:rsid w:val="00B038E7"/>
    <w:rsid w:val="00B113FC"/>
    <w:rsid w:val="00B12255"/>
    <w:rsid w:val="00B2121A"/>
    <w:rsid w:val="00B22169"/>
    <w:rsid w:val="00B359CD"/>
    <w:rsid w:val="00B3617A"/>
    <w:rsid w:val="00B36946"/>
    <w:rsid w:val="00B548EE"/>
    <w:rsid w:val="00B57228"/>
    <w:rsid w:val="00B63EBD"/>
    <w:rsid w:val="00B670F6"/>
    <w:rsid w:val="00B6796D"/>
    <w:rsid w:val="00B72599"/>
    <w:rsid w:val="00B73112"/>
    <w:rsid w:val="00B74566"/>
    <w:rsid w:val="00B83E15"/>
    <w:rsid w:val="00B84AB7"/>
    <w:rsid w:val="00B87311"/>
    <w:rsid w:val="00B93433"/>
    <w:rsid w:val="00BA0554"/>
    <w:rsid w:val="00BA0585"/>
    <w:rsid w:val="00BA3087"/>
    <w:rsid w:val="00BA6C9A"/>
    <w:rsid w:val="00BB01F3"/>
    <w:rsid w:val="00BB2260"/>
    <w:rsid w:val="00BB5644"/>
    <w:rsid w:val="00BC666C"/>
    <w:rsid w:val="00BE4FB6"/>
    <w:rsid w:val="00BF13F0"/>
    <w:rsid w:val="00BF2297"/>
    <w:rsid w:val="00BF6E34"/>
    <w:rsid w:val="00C10184"/>
    <w:rsid w:val="00C213EF"/>
    <w:rsid w:val="00C33EA4"/>
    <w:rsid w:val="00C53922"/>
    <w:rsid w:val="00C63AFA"/>
    <w:rsid w:val="00C64DF1"/>
    <w:rsid w:val="00C72E12"/>
    <w:rsid w:val="00C77404"/>
    <w:rsid w:val="00C80CA9"/>
    <w:rsid w:val="00C86351"/>
    <w:rsid w:val="00CA680E"/>
    <w:rsid w:val="00CA7627"/>
    <w:rsid w:val="00CB492B"/>
    <w:rsid w:val="00CB5E25"/>
    <w:rsid w:val="00CB658D"/>
    <w:rsid w:val="00CB69FC"/>
    <w:rsid w:val="00CB6EB6"/>
    <w:rsid w:val="00CC46CA"/>
    <w:rsid w:val="00CD0B40"/>
    <w:rsid w:val="00CD0C19"/>
    <w:rsid w:val="00CD2A40"/>
    <w:rsid w:val="00CD60A6"/>
    <w:rsid w:val="00CD70D1"/>
    <w:rsid w:val="00CE5D69"/>
    <w:rsid w:val="00CF415E"/>
    <w:rsid w:val="00CF7B87"/>
    <w:rsid w:val="00D10A0F"/>
    <w:rsid w:val="00D150C7"/>
    <w:rsid w:val="00D25374"/>
    <w:rsid w:val="00D324DE"/>
    <w:rsid w:val="00D40379"/>
    <w:rsid w:val="00D439FB"/>
    <w:rsid w:val="00D62ABB"/>
    <w:rsid w:val="00D62CE9"/>
    <w:rsid w:val="00D7473F"/>
    <w:rsid w:val="00D77FF7"/>
    <w:rsid w:val="00DA7B39"/>
    <w:rsid w:val="00DB5C72"/>
    <w:rsid w:val="00DB7FF3"/>
    <w:rsid w:val="00DC6F4D"/>
    <w:rsid w:val="00DD2B9A"/>
    <w:rsid w:val="00DD3E8D"/>
    <w:rsid w:val="00DE383E"/>
    <w:rsid w:val="00DF0D24"/>
    <w:rsid w:val="00DF4285"/>
    <w:rsid w:val="00DF534B"/>
    <w:rsid w:val="00DF770F"/>
    <w:rsid w:val="00E03A7E"/>
    <w:rsid w:val="00E149EA"/>
    <w:rsid w:val="00E15A0C"/>
    <w:rsid w:val="00E1686D"/>
    <w:rsid w:val="00E21F0B"/>
    <w:rsid w:val="00E23C62"/>
    <w:rsid w:val="00E27519"/>
    <w:rsid w:val="00E34652"/>
    <w:rsid w:val="00E4252A"/>
    <w:rsid w:val="00E536FF"/>
    <w:rsid w:val="00E54636"/>
    <w:rsid w:val="00E55312"/>
    <w:rsid w:val="00E57F8F"/>
    <w:rsid w:val="00E63C53"/>
    <w:rsid w:val="00E63DBE"/>
    <w:rsid w:val="00E712F3"/>
    <w:rsid w:val="00E7137A"/>
    <w:rsid w:val="00E71A5F"/>
    <w:rsid w:val="00E72A3F"/>
    <w:rsid w:val="00E87F46"/>
    <w:rsid w:val="00E958C5"/>
    <w:rsid w:val="00EA1A70"/>
    <w:rsid w:val="00EA3921"/>
    <w:rsid w:val="00EB01CB"/>
    <w:rsid w:val="00EE0B40"/>
    <w:rsid w:val="00EE6120"/>
    <w:rsid w:val="00EE7AF1"/>
    <w:rsid w:val="00F03365"/>
    <w:rsid w:val="00F11CB4"/>
    <w:rsid w:val="00F11DFF"/>
    <w:rsid w:val="00F12029"/>
    <w:rsid w:val="00F123B6"/>
    <w:rsid w:val="00F15AF2"/>
    <w:rsid w:val="00F1617D"/>
    <w:rsid w:val="00F23E8E"/>
    <w:rsid w:val="00F24AF7"/>
    <w:rsid w:val="00F25B4C"/>
    <w:rsid w:val="00F27DCE"/>
    <w:rsid w:val="00F37AC0"/>
    <w:rsid w:val="00F46D98"/>
    <w:rsid w:val="00F47485"/>
    <w:rsid w:val="00F52056"/>
    <w:rsid w:val="00F53E00"/>
    <w:rsid w:val="00F543A0"/>
    <w:rsid w:val="00F563B7"/>
    <w:rsid w:val="00F64A57"/>
    <w:rsid w:val="00F65154"/>
    <w:rsid w:val="00F72B22"/>
    <w:rsid w:val="00F73474"/>
    <w:rsid w:val="00F83372"/>
    <w:rsid w:val="00F86FA8"/>
    <w:rsid w:val="00FA1E00"/>
    <w:rsid w:val="00FB3F76"/>
    <w:rsid w:val="00FC5F3B"/>
    <w:rsid w:val="00FD0D96"/>
    <w:rsid w:val="00FE265C"/>
    <w:rsid w:val="00FE38F9"/>
    <w:rsid w:val="00FF0677"/>
    <w:rsid w:val="00FF0843"/>
    <w:rsid w:val="00FF143F"/>
    <w:rsid w:val="00FF420A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CDC84EE3-8213-4158-ADDD-6A5A11CF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995"/>
    <w:pPr>
      <w:widowControl w:val="0"/>
      <w:autoSpaceDE w:val="0"/>
      <w:autoSpaceDN w:val="0"/>
    </w:pPr>
    <w:rPr>
      <w:color w:val="000000"/>
    </w:rPr>
  </w:style>
  <w:style w:type="paragraph" w:styleId="Nadpis3">
    <w:name w:val="heading 3"/>
    <w:basedOn w:val="Normln"/>
    <w:next w:val="Normln"/>
    <w:link w:val="Nadpis3Char"/>
    <w:qFormat/>
    <w:rsid w:val="00193995"/>
    <w:pPr>
      <w:keepNext/>
      <w:keepLines/>
      <w:jc w:val="center"/>
      <w:outlineLvl w:val="2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193995"/>
    <w:pPr>
      <w:keepNext/>
      <w:keepLines/>
      <w:jc w:val="center"/>
      <w:outlineLvl w:val="5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19399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193995"/>
    <w:rPr>
      <w:sz w:val="24"/>
      <w:szCs w:val="24"/>
    </w:rPr>
  </w:style>
  <w:style w:type="paragraph" w:styleId="Zkladntext">
    <w:name w:val="Body Text"/>
    <w:basedOn w:val="Normln"/>
    <w:link w:val="ZkladntextChar"/>
    <w:rsid w:val="00193995"/>
    <w:pPr>
      <w:spacing w:after="120"/>
    </w:pPr>
  </w:style>
  <w:style w:type="character" w:styleId="Hypertextovodkaz">
    <w:name w:val="Hyperlink"/>
    <w:rsid w:val="00193995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qFormat/>
    <w:rsid w:val="00193995"/>
    <w:pPr>
      <w:widowControl/>
      <w:jc w:val="center"/>
    </w:pPr>
    <w:rPr>
      <w:b/>
      <w:bCs/>
      <w:color w:val="auto"/>
      <w:szCs w:val="24"/>
    </w:rPr>
  </w:style>
  <w:style w:type="paragraph" w:styleId="Zhlav">
    <w:name w:val="header"/>
    <w:basedOn w:val="Normln"/>
    <w:link w:val="ZhlavChar"/>
    <w:rsid w:val="00193995"/>
    <w:pPr>
      <w:widowControl/>
      <w:tabs>
        <w:tab w:val="center" w:pos="4536"/>
        <w:tab w:val="right" w:pos="9072"/>
      </w:tabs>
      <w:autoSpaceDE/>
      <w:autoSpaceDN/>
    </w:pPr>
    <w:rPr>
      <w:color w:val="auto"/>
      <w:sz w:val="24"/>
      <w:szCs w:val="24"/>
    </w:rPr>
  </w:style>
  <w:style w:type="paragraph" w:customStyle="1" w:styleId="dka">
    <w:name w:val="Řádka"/>
    <w:rsid w:val="00193995"/>
    <w:pPr>
      <w:widowControl w:val="0"/>
      <w:suppressAutoHyphens/>
      <w:autoSpaceDE w:val="0"/>
    </w:pPr>
    <w:rPr>
      <w:rFonts w:ascii="TimesE" w:hAnsi="TimesE"/>
      <w:color w:val="000000"/>
      <w:sz w:val="24"/>
      <w:szCs w:val="24"/>
      <w:lang w:eastAsia="ar-SA"/>
    </w:rPr>
  </w:style>
  <w:style w:type="paragraph" w:customStyle="1" w:styleId="Barevnseznamzvraznn11">
    <w:name w:val="Barevný seznam – zvýraznění 11"/>
    <w:basedOn w:val="Normln"/>
    <w:qFormat/>
    <w:rsid w:val="00193995"/>
    <w:pPr>
      <w:ind w:left="708"/>
    </w:pPr>
  </w:style>
  <w:style w:type="paragraph" w:styleId="Textbubliny">
    <w:name w:val="Balloon Text"/>
    <w:basedOn w:val="Normln"/>
    <w:rsid w:val="001939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193995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semiHidden/>
    <w:rsid w:val="0019399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93995"/>
  </w:style>
  <w:style w:type="paragraph" w:styleId="Zpat">
    <w:name w:val="footer"/>
    <w:basedOn w:val="Normln"/>
    <w:uiPriority w:val="99"/>
    <w:unhideWhenUsed/>
    <w:rsid w:val="00193995"/>
    <w:pPr>
      <w:tabs>
        <w:tab w:val="center" w:pos="4536"/>
        <w:tab w:val="right" w:pos="9072"/>
      </w:tabs>
    </w:pPr>
  </w:style>
  <w:style w:type="character" w:customStyle="1" w:styleId="ZpatChar">
    <w:name w:val="Zápatí Char"/>
    <w:uiPriority w:val="99"/>
    <w:rsid w:val="00193995"/>
    <w:rPr>
      <w:color w:val="000000"/>
    </w:rPr>
  </w:style>
  <w:style w:type="paragraph" w:styleId="Rozloendokumentu">
    <w:name w:val="Document Map"/>
    <w:basedOn w:val="Normln"/>
    <w:semiHidden/>
    <w:rsid w:val="000728E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rsid w:val="002A3BD9"/>
    <w:rPr>
      <w:b/>
      <w:bCs/>
    </w:rPr>
  </w:style>
  <w:style w:type="character" w:customStyle="1" w:styleId="TextkomenteChar">
    <w:name w:val="Text komentáře Char"/>
    <w:link w:val="Textkomente"/>
    <w:semiHidden/>
    <w:rsid w:val="002A3BD9"/>
    <w:rPr>
      <w:color w:val="000000"/>
      <w:lang w:val="cs-CZ" w:eastAsia="cs-CZ"/>
    </w:rPr>
  </w:style>
  <w:style w:type="character" w:customStyle="1" w:styleId="PedmtkomenteChar">
    <w:name w:val="Předmět komentáře Char"/>
    <w:link w:val="Pedmtkomente"/>
    <w:rsid w:val="002A3BD9"/>
    <w:rPr>
      <w:b/>
      <w:bCs/>
      <w:color w:val="000000"/>
      <w:lang w:val="cs-CZ" w:eastAsia="cs-CZ"/>
    </w:rPr>
  </w:style>
  <w:style w:type="paragraph" w:customStyle="1" w:styleId="NormalJustified">
    <w:name w:val="Normal (Justified)"/>
    <w:basedOn w:val="Normln"/>
    <w:rsid w:val="0001300D"/>
    <w:pPr>
      <w:autoSpaceDE/>
      <w:autoSpaceDN/>
      <w:jc w:val="both"/>
    </w:pPr>
    <w:rPr>
      <w:color w:val="auto"/>
      <w:kern w:val="28"/>
      <w:sz w:val="24"/>
    </w:rPr>
  </w:style>
  <w:style w:type="character" w:customStyle="1" w:styleId="Nadpis3Char">
    <w:name w:val="Nadpis 3 Char"/>
    <w:link w:val="Nadpis3"/>
    <w:rsid w:val="00A628DB"/>
    <w:rPr>
      <w:b/>
      <w:bCs/>
      <w:color w:val="000000"/>
      <w:sz w:val="24"/>
      <w:szCs w:val="24"/>
    </w:rPr>
  </w:style>
  <w:style w:type="character" w:customStyle="1" w:styleId="Nadpis6Char">
    <w:name w:val="Nadpis 6 Char"/>
    <w:link w:val="Nadpis6"/>
    <w:rsid w:val="00A628DB"/>
    <w:rPr>
      <w:color w:val="000000"/>
      <w:sz w:val="24"/>
      <w:szCs w:val="24"/>
    </w:rPr>
  </w:style>
  <w:style w:type="character" w:customStyle="1" w:styleId="Zkladntext2Char">
    <w:name w:val="Základní text 2 Char"/>
    <w:link w:val="Zkladntext2"/>
    <w:rsid w:val="00A628DB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A628DB"/>
    <w:rPr>
      <w:color w:val="000000"/>
    </w:rPr>
  </w:style>
  <w:style w:type="character" w:customStyle="1" w:styleId="NzevChar">
    <w:name w:val="Název Char"/>
    <w:link w:val="Nzev"/>
    <w:rsid w:val="00A628DB"/>
    <w:rPr>
      <w:b/>
      <w:bCs/>
      <w:szCs w:val="24"/>
    </w:rPr>
  </w:style>
  <w:style w:type="character" w:customStyle="1" w:styleId="ZhlavChar">
    <w:name w:val="Záhlaví Char"/>
    <w:link w:val="Zhlav"/>
    <w:rsid w:val="00A628DB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73131F"/>
  </w:style>
  <w:style w:type="character" w:customStyle="1" w:styleId="TextpoznpodarouChar">
    <w:name w:val="Text pozn. pod čarou Char"/>
    <w:link w:val="Textpoznpodarou"/>
    <w:rsid w:val="0073131F"/>
    <w:rPr>
      <w:color w:val="000000"/>
    </w:rPr>
  </w:style>
  <w:style w:type="character" w:styleId="Znakapoznpodarou">
    <w:name w:val="footnote reference"/>
    <w:rsid w:val="00731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B6251-35EE-4697-A101-4B502693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1913</Words>
  <Characters>11287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Níže uvedeného dne, měsíce a roku uzavřeli</vt:lpstr>
      <vt:lpstr>Níže uvedeného dne, měsíce a roku uzavřeli</vt:lpstr>
    </vt:vector>
  </TitlesOfParts>
  <Company>Microsoft</Company>
  <LinksUpToDate>false</LinksUpToDate>
  <CharactersWithSpaces>13174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subject/>
  <dc:creator>...</dc:creator>
  <cp:keywords/>
  <cp:lastModifiedBy>Hajciarova Daniela</cp:lastModifiedBy>
  <cp:revision>2</cp:revision>
  <cp:lastPrinted>2018-06-19T21:31:00Z</cp:lastPrinted>
  <dcterms:created xsi:type="dcterms:W3CDTF">2018-11-28T14:51:00Z</dcterms:created>
  <dcterms:modified xsi:type="dcterms:W3CDTF">2018-11-28T14:51:00Z</dcterms:modified>
</cp:coreProperties>
</file>