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5A2" w:rsidRPr="004671EF" w:rsidRDefault="002B65A2" w:rsidP="002B65A2">
      <w:pPr>
        <w:ind w:firstLine="708"/>
        <w:jc w:val="center"/>
        <w:rPr>
          <w:rFonts w:ascii="Times New Roman" w:hAnsi="Times New Roman" w:cs="Times New Roman"/>
          <w:sz w:val="24"/>
          <w:szCs w:val="24"/>
        </w:rPr>
      </w:pPr>
      <w:r w:rsidRPr="004671EF">
        <w:rPr>
          <w:rFonts w:ascii="Times New Roman" w:hAnsi="Times New Roman" w:cs="Times New Roman"/>
          <w:sz w:val="24"/>
          <w:szCs w:val="24"/>
        </w:rPr>
        <w:t>Smlouva o dílo</w:t>
      </w:r>
    </w:p>
    <w:p w:rsidR="002B65A2" w:rsidRPr="004671EF" w:rsidRDefault="002B65A2" w:rsidP="002B65A2">
      <w:pPr>
        <w:rPr>
          <w:rFonts w:ascii="Times New Roman" w:hAnsi="Times New Roman" w:cs="Times New Roman"/>
          <w:sz w:val="24"/>
          <w:szCs w:val="24"/>
        </w:rPr>
      </w:pPr>
      <w:proofErr w:type="gramStart"/>
      <w:r w:rsidRPr="004671EF">
        <w:rPr>
          <w:rFonts w:ascii="Times New Roman" w:hAnsi="Times New Roman" w:cs="Times New Roman"/>
          <w:sz w:val="24"/>
          <w:szCs w:val="24"/>
        </w:rPr>
        <w:t>uzavřená  dle</w:t>
      </w:r>
      <w:proofErr w:type="gramEnd"/>
      <w:r w:rsidRPr="004671EF">
        <w:rPr>
          <w:rFonts w:ascii="Times New Roman" w:hAnsi="Times New Roman" w:cs="Times New Roman"/>
          <w:sz w:val="24"/>
          <w:szCs w:val="24"/>
        </w:rPr>
        <w:t xml:space="preserve"> § 1724 a další zák. č. 89/2012 Sb., občanský zákoník</w:t>
      </w:r>
      <w:r w:rsidR="000B5D69">
        <w:rPr>
          <w:rFonts w:ascii="Times New Roman" w:hAnsi="Times New Roman" w:cs="Times New Roman"/>
          <w:sz w:val="24"/>
          <w:szCs w:val="24"/>
        </w:rPr>
        <w:t xml:space="preserve">, </w:t>
      </w:r>
      <w:bookmarkStart w:id="0" w:name="_GoBack"/>
      <w:bookmarkEnd w:id="0"/>
      <w:r w:rsidRPr="004671EF">
        <w:rPr>
          <w:rFonts w:ascii="Times New Roman" w:hAnsi="Times New Roman" w:cs="Times New Roman"/>
          <w:sz w:val="24"/>
          <w:szCs w:val="24"/>
        </w:rPr>
        <w:t xml:space="preserve"> mezi</w:t>
      </w:r>
    </w:p>
    <w:p w:rsidR="002B65A2" w:rsidRPr="004671EF" w:rsidRDefault="002B65A2" w:rsidP="002B65A2">
      <w:pPr>
        <w:ind w:firstLine="708"/>
        <w:jc w:val="center"/>
        <w:rPr>
          <w:rFonts w:ascii="Times New Roman" w:hAnsi="Times New Roman" w:cs="Times New Roman"/>
          <w:sz w:val="24"/>
          <w:szCs w:val="24"/>
        </w:rPr>
      </w:pPr>
    </w:p>
    <w:p w:rsidR="002B65A2" w:rsidRPr="004671EF" w:rsidRDefault="002B65A2" w:rsidP="002B65A2">
      <w:pPr>
        <w:spacing w:after="0"/>
        <w:rPr>
          <w:rFonts w:ascii="Times New Roman" w:hAnsi="Times New Roman" w:cs="Times New Roman"/>
          <w:sz w:val="24"/>
          <w:szCs w:val="24"/>
        </w:rPr>
      </w:pPr>
      <w:r w:rsidRPr="004671EF">
        <w:rPr>
          <w:rFonts w:ascii="Times New Roman" w:hAnsi="Times New Roman" w:cs="Times New Roman"/>
          <w:sz w:val="24"/>
          <w:szCs w:val="24"/>
        </w:rPr>
        <w:t>Domov pro seniory Bažantnice, příspěvková organizace,</w:t>
      </w:r>
    </w:p>
    <w:p w:rsidR="002B65A2" w:rsidRPr="004671EF" w:rsidRDefault="002B65A2" w:rsidP="002B65A2">
      <w:pPr>
        <w:spacing w:after="0"/>
        <w:rPr>
          <w:rFonts w:ascii="Times New Roman" w:hAnsi="Times New Roman" w:cs="Times New Roman"/>
          <w:sz w:val="24"/>
          <w:szCs w:val="24"/>
        </w:rPr>
      </w:pPr>
      <w:r w:rsidRPr="004671EF">
        <w:rPr>
          <w:rFonts w:ascii="Times New Roman" w:hAnsi="Times New Roman" w:cs="Times New Roman"/>
          <w:sz w:val="24"/>
          <w:szCs w:val="24"/>
        </w:rPr>
        <w:t>Tří. Bří Čapků 1, 695 01 Hodonín</w:t>
      </w:r>
    </w:p>
    <w:p w:rsidR="002B65A2" w:rsidRPr="004671EF" w:rsidRDefault="002B65A2" w:rsidP="002B65A2">
      <w:pPr>
        <w:spacing w:after="0"/>
        <w:rPr>
          <w:rFonts w:ascii="Times New Roman" w:hAnsi="Times New Roman" w:cs="Times New Roman"/>
          <w:sz w:val="24"/>
          <w:szCs w:val="24"/>
        </w:rPr>
      </w:pPr>
      <w:r w:rsidRPr="004671EF">
        <w:rPr>
          <w:rFonts w:ascii="Times New Roman" w:hAnsi="Times New Roman" w:cs="Times New Roman"/>
          <w:sz w:val="24"/>
          <w:szCs w:val="24"/>
        </w:rPr>
        <w:t>zastoupený Vladimírou Křížkovou, ředitelkou</w:t>
      </w:r>
    </w:p>
    <w:p w:rsidR="002B65A2" w:rsidRPr="004671EF" w:rsidRDefault="002B65A2" w:rsidP="002B65A2">
      <w:pPr>
        <w:spacing w:after="0"/>
        <w:rPr>
          <w:rFonts w:ascii="Times New Roman" w:hAnsi="Times New Roman" w:cs="Times New Roman"/>
          <w:sz w:val="24"/>
          <w:szCs w:val="24"/>
        </w:rPr>
      </w:pPr>
      <w:r w:rsidRPr="004671EF">
        <w:rPr>
          <w:rFonts w:ascii="Times New Roman" w:hAnsi="Times New Roman" w:cs="Times New Roman"/>
          <w:sz w:val="24"/>
          <w:szCs w:val="24"/>
        </w:rPr>
        <w:t xml:space="preserve">IČ 46937081, č. </w:t>
      </w:r>
      <w:proofErr w:type="spellStart"/>
      <w:r w:rsidRPr="004671EF">
        <w:rPr>
          <w:rFonts w:ascii="Times New Roman" w:hAnsi="Times New Roman" w:cs="Times New Roman"/>
          <w:sz w:val="24"/>
          <w:szCs w:val="24"/>
        </w:rPr>
        <w:t>ú.</w:t>
      </w:r>
      <w:proofErr w:type="spellEnd"/>
      <w:r w:rsidRPr="004671EF">
        <w:rPr>
          <w:rFonts w:ascii="Times New Roman" w:hAnsi="Times New Roman" w:cs="Times New Roman"/>
          <w:sz w:val="24"/>
          <w:szCs w:val="24"/>
        </w:rPr>
        <w:t xml:space="preserve"> 14631671/0100 u Komerční banky a.s., Hodonín</w:t>
      </w:r>
    </w:p>
    <w:p w:rsidR="002B65A2" w:rsidRPr="004671EF" w:rsidRDefault="002B65A2" w:rsidP="002B65A2">
      <w:pPr>
        <w:spacing w:after="0"/>
        <w:rPr>
          <w:rFonts w:ascii="Times New Roman" w:hAnsi="Times New Roman" w:cs="Times New Roman"/>
          <w:sz w:val="24"/>
          <w:szCs w:val="24"/>
        </w:rPr>
      </w:pPr>
      <w:r w:rsidRPr="004671EF">
        <w:rPr>
          <w:rFonts w:ascii="Times New Roman" w:hAnsi="Times New Roman" w:cs="Times New Roman"/>
          <w:sz w:val="24"/>
          <w:szCs w:val="24"/>
        </w:rPr>
        <w:t>jako odběratelem na straně jedné</w:t>
      </w:r>
    </w:p>
    <w:p w:rsidR="002B65A2" w:rsidRPr="004671EF" w:rsidRDefault="002B65A2" w:rsidP="002B65A2">
      <w:pPr>
        <w:spacing w:after="0"/>
        <w:rPr>
          <w:rFonts w:ascii="Times New Roman" w:hAnsi="Times New Roman" w:cs="Times New Roman"/>
          <w:sz w:val="24"/>
          <w:szCs w:val="24"/>
        </w:rPr>
      </w:pPr>
    </w:p>
    <w:p w:rsidR="002B65A2" w:rsidRPr="004671EF" w:rsidRDefault="002B65A2" w:rsidP="002B65A2">
      <w:pPr>
        <w:spacing w:after="0"/>
        <w:rPr>
          <w:rFonts w:ascii="Times New Roman" w:hAnsi="Times New Roman" w:cs="Times New Roman"/>
          <w:sz w:val="24"/>
          <w:szCs w:val="24"/>
        </w:rPr>
      </w:pPr>
      <w:r w:rsidRPr="004671EF">
        <w:rPr>
          <w:rFonts w:ascii="Times New Roman" w:hAnsi="Times New Roman" w:cs="Times New Roman"/>
          <w:sz w:val="24"/>
          <w:szCs w:val="24"/>
        </w:rPr>
        <w:t>a</w:t>
      </w:r>
    </w:p>
    <w:p w:rsidR="002B65A2" w:rsidRPr="004671EF" w:rsidRDefault="002B65A2" w:rsidP="002B65A2">
      <w:pPr>
        <w:spacing w:after="0"/>
        <w:rPr>
          <w:rFonts w:ascii="Times New Roman" w:hAnsi="Times New Roman" w:cs="Times New Roman"/>
          <w:sz w:val="24"/>
          <w:szCs w:val="24"/>
        </w:rPr>
      </w:pPr>
      <w:r w:rsidRPr="004671EF">
        <w:rPr>
          <w:rFonts w:ascii="Times New Roman" w:hAnsi="Times New Roman" w:cs="Times New Roman"/>
          <w:sz w:val="24"/>
          <w:szCs w:val="24"/>
        </w:rPr>
        <w:t xml:space="preserve">Robin </w:t>
      </w:r>
      <w:proofErr w:type="spellStart"/>
      <w:r w:rsidRPr="004671EF">
        <w:rPr>
          <w:rFonts w:ascii="Times New Roman" w:hAnsi="Times New Roman" w:cs="Times New Roman"/>
          <w:sz w:val="24"/>
          <w:szCs w:val="24"/>
        </w:rPr>
        <w:t>Dekař</w:t>
      </w:r>
      <w:proofErr w:type="spellEnd"/>
      <w:r w:rsidRPr="004671EF">
        <w:rPr>
          <w:rFonts w:ascii="Times New Roman" w:hAnsi="Times New Roman" w:cs="Times New Roman"/>
          <w:sz w:val="24"/>
          <w:szCs w:val="24"/>
        </w:rPr>
        <w:t xml:space="preserve">, malířské a natěračské práce, IČO 71875611, 696 04 Svatobořice, Na Chmelnici 12, </w:t>
      </w:r>
    </w:p>
    <w:p w:rsidR="002B65A2" w:rsidRPr="004671EF" w:rsidRDefault="002B65A2" w:rsidP="002B65A2">
      <w:pPr>
        <w:spacing w:after="0"/>
        <w:rPr>
          <w:rFonts w:ascii="Times New Roman" w:hAnsi="Times New Roman" w:cs="Times New Roman"/>
          <w:sz w:val="24"/>
          <w:szCs w:val="24"/>
        </w:rPr>
      </w:pPr>
      <w:r w:rsidRPr="004671EF">
        <w:rPr>
          <w:rFonts w:ascii="Times New Roman" w:hAnsi="Times New Roman" w:cs="Times New Roman"/>
          <w:sz w:val="24"/>
          <w:szCs w:val="24"/>
        </w:rPr>
        <w:t>jako dodavatelem na straně druhé</w:t>
      </w:r>
    </w:p>
    <w:p w:rsidR="002B65A2" w:rsidRPr="004671EF" w:rsidRDefault="002B65A2" w:rsidP="002B65A2">
      <w:pPr>
        <w:jc w:val="center"/>
        <w:rPr>
          <w:rFonts w:ascii="Times New Roman" w:hAnsi="Times New Roman" w:cs="Times New Roman"/>
          <w:sz w:val="24"/>
          <w:szCs w:val="24"/>
        </w:rPr>
      </w:pPr>
    </w:p>
    <w:p w:rsidR="002B65A2" w:rsidRPr="004671EF" w:rsidRDefault="002B65A2" w:rsidP="002B65A2">
      <w:pPr>
        <w:numPr>
          <w:ilvl w:val="0"/>
          <w:numId w:val="1"/>
        </w:numPr>
        <w:spacing w:after="0" w:line="240" w:lineRule="auto"/>
        <w:jc w:val="center"/>
        <w:rPr>
          <w:rFonts w:ascii="Times New Roman" w:hAnsi="Times New Roman" w:cs="Times New Roman"/>
          <w:b/>
          <w:sz w:val="24"/>
          <w:szCs w:val="24"/>
        </w:rPr>
      </w:pPr>
    </w:p>
    <w:p w:rsidR="002B65A2" w:rsidRPr="004671EF" w:rsidRDefault="002B65A2" w:rsidP="002B65A2">
      <w:pPr>
        <w:jc w:val="center"/>
        <w:rPr>
          <w:rFonts w:ascii="Times New Roman" w:hAnsi="Times New Roman" w:cs="Times New Roman"/>
          <w:sz w:val="24"/>
          <w:szCs w:val="24"/>
        </w:rPr>
      </w:pPr>
      <w:r w:rsidRPr="004671EF">
        <w:rPr>
          <w:rFonts w:ascii="Times New Roman" w:hAnsi="Times New Roman" w:cs="Times New Roman"/>
          <w:b/>
          <w:sz w:val="24"/>
          <w:szCs w:val="24"/>
        </w:rPr>
        <w:t>Předmět smlouvy</w:t>
      </w:r>
    </w:p>
    <w:p w:rsidR="002B65A2" w:rsidRPr="004671EF" w:rsidRDefault="002B65A2" w:rsidP="002B65A2">
      <w:pPr>
        <w:ind w:firstLine="708"/>
        <w:rPr>
          <w:rFonts w:ascii="Times New Roman" w:hAnsi="Times New Roman" w:cs="Times New Roman"/>
          <w:sz w:val="24"/>
          <w:szCs w:val="24"/>
        </w:rPr>
      </w:pPr>
      <w:r w:rsidRPr="004671EF">
        <w:rPr>
          <w:rFonts w:ascii="Times New Roman" w:hAnsi="Times New Roman" w:cs="Times New Roman"/>
          <w:sz w:val="24"/>
          <w:szCs w:val="24"/>
        </w:rPr>
        <w:t>Předmětem této smlouvy je dodávka malířských a natěračských prací pro odběratele. Rozsah díla je následující:</w:t>
      </w:r>
    </w:p>
    <w:p w:rsidR="002B65A2" w:rsidRPr="004671EF" w:rsidRDefault="002B65A2" w:rsidP="002B65A2">
      <w:pPr>
        <w:pStyle w:val="Odstavecseseznamem"/>
        <w:numPr>
          <w:ilvl w:val="0"/>
          <w:numId w:val="7"/>
        </w:numPr>
        <w:spacing w:after="0" w:line="240" w:lineRule="auto"/>
        <w:rPr>
          <w:rFonts w:ascii="Times New Roman" w:hAnsi="Times New Roman" w:cs="Times New Roman"/>
          <w:sz w:val="24"/>
          <w:szCs w:val="24"/>
        </w:rPr>
      </w:pPr>
      <w:r w:rsidRPr="004671EF">
        <w:rPr>
          <w:rFonts w:ascii="Times New Roman" w:hAnsi="Times New Roman" w:cs="Times New Roman"/>
          <w:sz w:val="24"/>
          <w:szCs w:val="24"/>
        </w:rPr>
        <w:t xml:space="preserve">Malování a nátěry v prostoru haly, WC </w:t>
      </w:r>
      <w:proofErr w:type="spellStart"/>
      <w:r w:rsidRPr="004671EF">
        <w:rPr>
          <w:rFonts w:ascii="Times New Roman" w:hAnsi="Times New Roman" w:cs="Times New Roman"/>
          <w:sz w:val="24"/>
          <w:szCs w:val="24"/>
        </w:rPr>
        <w:t>muži+ženy</w:t>
      </w:r>
      <w:proofErr w:type="spellEnd"/>
      <w:r w:rsidRPr="004671EF">
        <w:rPr>
          <w:rFonts w:ascii="Times New Roman" w:hAnsi="Times New Roman" w:cs="Times New Roman"/>
          <w:sz w:val="24"/>
          <w:szCs w:val="24"/>
        </w:rPr>
        <w:t xml:space="preserve"> a skladu</w:t>
      </w:r>
    </w:p>
    <w:p w:rsidR="002B65A2" w:rsidRPr="004671EF" w:rsidRDefault="002B65A2" w:rsidP="002B65A2">
      <w:pPr>
        <w:pStyle w:val="Odstavecseseznamem"/>
        <w:numPr>
          <w:ilvl w:val="0"/>
          <w:numId w:val="7"/>
        </w:numPr>
        <w:spacing w:after="0" w:line="240" w:lineRule="auto"/>
        <w:rPr>
          <w:rFonts w:ascii="Times New Roman" w:hAnsi="Times New Roman" w:cs="Times New Roman"/>
          <w:sz w:val="24"/>
          <w:szCs w:val="24"/>
        </w:rPr>
      </w:pPr>
      <w:r w:rsidRPr="004671EF">
        <w:rPr>
          <w:rFonts w:ascii="Times New Roman" w:hAnsi="Times New Roman" w:cs="Times New Roman"/>
          <w:sz w:val="24"/>
          <w:szCs w:val="24"/>
        </w:rPr>
        <w:t>Malování a nátěry v prostoru jídelny vč. zednické úpravy sloupů</w:t>
      </w:r>
    </w:p>
    <w:p w:rsidR="002B65A2" w:rsidRPr="004671EF" w:rsidRDefault="002B65A2" w:rsidP="002B65A2">
      <w:pPr>
        <w:pStyle w:val="Odstavecseseznamem"/>
        <w:numPr>
          <w:ilvl w:val="0"/>
          <w:numId w:val="7"/>
        </w:numPr>
        <w:spacing w:after="0" w:line="240" w:lineRule="auto"/>
        <w:rPr>
          <w:rFonts w:ascii="Times New Roman" w:hAnsi="Times New Roman" w:cs="Times New Roman"/>
          <w:sz w:val="24"/>
          <w:szCs w:val="24"/>
        </w:rPr>
      </w:pPr>
      <w:r w:rsidRPr="004671EF">
        <w:rPr>
          <w:rFonts w:ascii="Times New Roman" w:hAnsi="Times New Roman" w:cs="Times New Roman"/>
          <w:sz w:val="24"/>
          <w:szCs w:val="24"/>
        </w:rPr>
        <w:t xml:space="preserve">Malování v prostoru kuchyně (stěna ve výdejně, chodba u výdejny, šatna, schodiště, kuchyň, přípravna masa, sklad nádobí, přípravna moučných jídel, chodba </w:t>
      </w:r>
      <w:proofErr w:type="gramStart"/>
      <w:r w:rsidRPr="004671EF">
        <w:rPr>
          <w:rFonts w:ascii="Times New Roman" w:hAnsi="Times New Roman" w:cs="Times New Roman"/>
          <w:sz w:val="24"/>
          <w:szCs w:val="24"/>
        </w:rPr>
        <w:t>přízemí )</w:t>
      </w:r>
      <w:proofErr w:type="gramEnd"/>
    </w:p>
    <w:p w:rsidR="002B65A2" w:rsidRPr="004671EF" w:rsidRDefault="002B65A2" w:rsidP="002B65A2">
      <w:pPr>
        <w:spacing w:after="0"/>
        <w:rPr>
          <w:rFonts w:ascii="Times New Roman" w:hAnsi="Times New Roman" w:cs="Times New Roman"/>
          <w:sz w:val="24"/>
          <w:szCs w:val="24"/>
        </w:rPr>
      </w:pPr>
    </w:p>
    <w:p w:rsidR="002B65A2" w:rsidRPr="004671EF" w:rsidRDefault="002B65A2" w:rsidP="002B65A2">
      <w:pPr>
        <w:spacing w:after="0"/>
        <w:rPr>
          <w:rFonts w:ascii="Times New Roman" w:hAnsi="Times New Roman" w:cs="Times New Roman"/>
          <w:sz w:val="24"/>
          <w:szCs w:val="24"/>
        </w:rPr>
      </w:pPr>
      <w:r w:rsidRPr="004671EF">
        <w:rPr>
          <w:rFonts w:ascii="Times New Roman" w:hAnsi="Times New Roman" w:cs="Times New Roman"/>
          <w:sz w:val="24"/>
          <w:szCs w:val="24"/>
        </w:rPr>
        <w:t xml:space="preserve">v rozsahu dle cenové nabídky ze dne 3.9.2018 </w:t>
      </w:r>
      <w:proofErr w:type="spellStart"/>
      <w:proofErr w:type="gramStart"/>
      <w:r w:rsidRPr="004671EF">
        <w:rPr>
          <w:rFonts w:ascii="Times New Roman" w:hAnsi="Times New Roman" w:cs="Times New Roman"/>
          <w:sz w:val="24"/>
          <w:szCs w:val="24"/>
        </w:rPr>
        <w:t>vč.materiálu</w:t>
      </w:r>
      <w:proofErr w:type="spellEnd"/>
      <w:proofErr w:type="gramEnd"/>
      <w:r w:rsidRPr="004671EF">
        <w:rPr>
          <w:rFonts w:ascii="Times New Roman" w:hAnsi="Times New Roman" w:cs="Times New Roman"/>
          <w:sz w:val="24"/>
          <w:szCs w:val="24"/>
        </w:rPr>
        <w:t>.</w:t>
      </w:r>
    </w:p>
    <w:p w:rsidR="002B65A2" w:rsidRPr="004671EF" w:rsidRDefault="002B65A2" w:rsidP="002B65A2">
      <w:pPr>
        <w:spacing w:after="0"/>
        <w:rPr>
          <w:rFonts w:ascii="Times New Roman" w:hAnsi="Times New Roman" w:cs="Times New Roman"/>
          <w:sz w:val="24"/>
          <w:szCs w:val="24"/>
        </w:rPr>
      </w:pPr>
    </w:p>
    <w:p w:rsidR="002B65A2" w:rsidRPr="004671EF" w:rsidRDefault="002B65A2" w:rsidP="002B65A2">
      <w:pPr>
        <w:numPr>
          <w:ilvl w:val="0"/>
          <w:numId w:val="1"/>
        </w:numPr>
        <w:spacing w:after="0" w:line="240" w:lineRule="auto"/>
        <w:jc w:val="center"/>
        <w:rPr>
          <w:rFonts w:ascii="Times New Roman" w:hAnsi="Times New Roman" w:cs="Times New Roman"/>
          <w:b/>
          <w:sz w:val="24"/>
          <w:szCs w:val="24"/>
        </w:rPr>
      </w:pPr>
    </w:p>
    <w:p w:rsidR="002B65A2" w:rsidRPr="004671EF" w:rsidRDefault="002B65A2" w:rsidP="002B65A2">
      <w:pPr>
        <w:jc w:val="center"/>
        <w:rPr>
          <w:rFonts w:ascii="Times New Roman" w:hAnsi="Times New Roman" w:cs="Times New Roman"/>
          <w:sz w:val="24"/>
          <w:szCs w:val="24"/>
        </w:rPr>
      </w:pPr>
      <w:r w:rsidRPr="004671EF">
        <w:rPr>
          <w:rFonts w:ascii="Times New Roman" w:hAnsi="Times New Roman" w:cs="Times New Roman"/>
          <w:b/>
          <w:sz w:val="24"/>
          <w:szCs w:val="24"/>
        </w:rPr>
        <w:t>Čas a místo plnění</w:t>
      </w:r>
    </w:p>
    <w:p w:rsidR="002B65A2" w:rsidRPr="004671EF" w:rsidRDefault="002B65A2" w:rsidP="002B65A2">
      <w:pPr>
        <w:ind w:firstLine="708"/>
        <w:rPr>
          <w:rFonts w:ascii="Times New Roman" w:hAnsi="Times New Roman" w:cs="Times New Roman"/>
          <w:sz w:val="24"/>
          <w:szCs w:val="24"/>
        </w:rPr>
      </w:pPr>
      <w:r w:rsidRPr="004671EF">
        <w:rPr>
          <w:rFonts w:ascii="Times New Roman" w:hAnsi="Times New Roman" w:cs="Times New Roman"/>
          <w:sz w:val="24"/>
          <w:szCs w:val="24"/>
        </w:rPr>
        <w:t>Místem plnění jsou prostory v sídle odběratele, vyjmenované v předchozím článku. Termín plnění 28. 11 2018 – 20. 12. 2018.</w:t>
      </w:r>
    </w:p>
    <w:p w:rsidR="002B65A2" w:rsidRPr="004671EF" w:rsidRDefault="002B65A2" w:rsidP="002B65A2">
      <w:pPr>
        <w:jc w:val="center"/>
        <w:rPr>
          <w:rFonts w:ascii="Times New Roman" w:hAnsi="Times New Roman" w:cs="Times New Roman"/>
          <w:b/>
          <w:sz w:val="24"/>
          <w:szCs w:val="24"/>
        </w:rPr>
      </w:pPr>
      <w:r w:rsidRPr="004671EF">
        <w:rPr>
          <w:rFonts w:ascii="Times New Roman" w:hAnsi="Times New Roman" w:cs="Times New Roman"/>
          <w:b/>
          <w:sz w:val="24"/>
          <w:szCs w:val="24"/>
        </w:rPr>
        <w:t>III.</w:t>
      </w:r>
    </w:p>
    <w:p w:rsidR="002B65A2" w:rsidRPr="004671EF" w:rsidRDefault="002B65A2" w:rsidP="002B65A2">
      <w:pPr>
        <w:jc w:val="center"/>
        <w:rPr>
          <w:rFonts w:ascii="Times New Roman" w:hAnsi="Times New Roman" w:cs="Times New Roman"/>
          <w:b/>
          <w:sz w:val="24"/>
          <w:szCs w:val="24"/>
        </w:rPr>
      </w:pPr>
      <w:r w:rsidRPr="004671EF">
        <w:rPr>
          <w:rFonts w:ascii="Times New Roman" w:hAnsi="Times New Roman" w:cs="Times New Roman"/>
          <w:b/>
          <w:sz w:val="24"/>
          <w:szCs w:val="24"/>
        </w:rPr>
        <w:t>Cena a způsob úhrady</w:t>
      </w:r>
    </w:p>
    <w:p w:rsidR="002B65A2" w:rsidRPr="004671EF" w:rsidRDefault="002B65A2" w:rsidP="002B65A2">
      <w:pPr>
        <w:pStyle w:val="Odstavecseseznamem"/>
        <w:numPr>
          <w:ilvl w:val="0"/>
          <w:numId w:val="6"/>
        </w:numPr>
        <w:rPr>
          <w:rFonts w:ascii="Times New Roman" w:hAnsi="Times New Roman" w:cs="Times New Roman"/>
          <w:sz w:val="24"/>
          <w:szCs w:val="24"/>
        </w:rPr>
      </w:pPr>
      <w:r w:rsidRPr="004671EF">
        <w:rPr>
          <w:rFonts w:ascii="Times New Roman" w:hAnsi="Times New Roman" w:cs="Times New Roman"/>
          <w:sz w:val="24"/>
          <w:szCs w:val="24"/>
        </w:rPr>
        <w:t>Smluvní strany se dohodly na ceně díla v sazbě dle cenové nabídky z </w:t>
      </w:r>
      <w:proofErr w:type="gramStart"/>
      <w:r w:rsidRPr="004671EF">
        <w:rPr>
          <w:rFonts w:ascii="Times New Roman" w:hAnsi="Times New Roman" w:cs="Times New Roman"/>
          <w:sz w:val="24"/>
          <w:szCs w:val="24"/>
        </w:rPr>
        <w:t>3.9.2018</w:t>
      </w:r>
      <w:proofErr w:type="gramEnd"/>
    </w:p>
    <w:p w:rsidR="002B65A2" w:rsidRPr="004671EF" w:rsidRDefault="002B65A2" w:rsidP="002B65A2">
      <w:pPr>
        <w:pStyle w:val="Odstavecseseznamem"/>
        <w:numPr>
          <w:ilvl w:val="0"/>
          <w:numId w:val="2"/>
        </w:numPr>
        <w:spacing w:after="0" w:line="240" w:lineRule="auto"/>
        <w:rPr>
          <w:rFonts w:ascii="Times New Roman" w:hAnsi="Times New Roman" w:cs="Times New Roman"/>
          <w:sz w:val="24"/>
          <w:szCs w:val="24"/>
        </w:rPr>
      </w:pPr>
      <w:r w:rsidRPr="004671EF">
        <w:rPr>
          <w:rFonts w:ascii="Times New Roman" w:hAnsi="Times New Roman" w:cs="Times New Roman"/>
          <w:sz w:val="24"/>
          <w:szCs w:val="24"/>
        </w:rPr>
        <w:t xml:space="preserve"> 28,- Kč/m2 (včetně sádrování) za malbu bílou </w:t>
      </w:r>
    </w:p>
    <w:p w:rsidR="002B65A2" w:rsidRPr="004671EF" w:rsidRDefault="002B65A2" w:rsidP="002B65A2">
      <w:pPr>
        <w:pStyle w:val="Odstavecseseznamem"/>
        <w:numPr>
          <w:ilvl w:val="0"/>
          <w:numId w:val="2"/>
        </w:numPr>
        <w:spacing w:after="0" w:line="240" w:lineRule="auto"/>
        <w:rPr>
          <w:rFonts w:ascii="Times New Roman" w:hAnsi="Times New Roman" w:cs="Times New Roman"/>
          <w:sz w:val="24"/>
          <w:szCs w:val="24"/>
        </w:rPr>
      </w:pPr>
      <w:r w:rsidRPr="004671EF">
        <w:rPr>
          <w:rFonts w:ascii="Times New Roman" w:hAnsi="Times New Roman" w:cs="Times New Roman"/>
          <w:sz w:val="24"/>
          <w:szCs w:val="24"/>
        </w:rPr>
        <w:t>120,- Kč/m2 omyvatelného soklu</w:t>
      </w:r>
    </w:p>
    <w:p w:rsidR="002B65A2" w:rsidRPr="004671EF" w:rsidRDefault="002B65A2" w:rsidP="002B65A2">
      <w:pPr>
        <w:pStyle w:val="Odstavecseseznamem"/>
        <w:numPr>
          <w:ilvl w:val="0"/>
          <w:numId w:val="2"/>
        </w:numPr>
        <w:spacing w:after="0" w:line="240" w:lineRule="auto"/>
        <w:rPr>
          <w:rFonts w:ascii="Times New Roman" w:hAnsi="Times New Roman" w:cs="Times New Roman"/>
          <w:sz w:val="24"/>
          <w:szCs w:val="24"/>
        </w:rPr>
      </w:pPr>
      <w:r w:rsidRPr="004671EF">
        <w:rPr>
          <w:rFonts w:ascii="Times New Roman" w:hAnsi="Times New Roman" w:cs="Times New Roman"/>
          <w:sz w:val="24"/>
          <w:szCs w:val="24"/>
        </w:rPr>
        <w:t>45,- Kč/ks nátěru topných článků</w:t>
      </w:r>
    </w:p>
    <w:p w:rsidR="002B65A2" w:rsidRPr="004671EF" w:rsidRDefault="002B65A2" w:rsidP="002B65A2">
      <w:pPr>
        <w:pStyle w:val="Odstavecseseznamem"/>
        <w:numPr>
          <w:ilvl w:val="0"/>
          <w:numId w:val="2"/>
        </w:numPr>
        <w:spacing w:after="0" w:line="240" w:lineRule="auto"/>
        <w:rPr>
          <w:rFonts w:ascii="Times New Roman" w:hAnsi="Times New Roman" w:cs="Times New Roman"/>
          <w:sz w:val="24"/>
          <w:szCs w:val="24"/>
        </w:rPr>
      </w:pPr>
      <w:r w:rsidRPr="004671EF">
        <w:rPr>
          <w:rFonts w:ascii="Times New Roman" w:hAnsi="Times New Roman" w:cs="Times New Roman"/>
          <w:sz w:val="24"/>
          <w:szCs w:val="24"/>
        </w:rPr>
        <w:t>20,- Kč/</w:t>
      </w:r>
      <w:proofErr w:type="spellStart"/>
      <w:r w:rsidRPr="004671EF">
        <w:rPr>
          <w:rFonts w:ascii="Times New Roman" w:hAnsi="Times New Roman" w:cs="Times New Roman"/>
          <w:sz w:val="24"/>
          <w:szCs w:val="24"/>
        </w:rPr>
        <w:t>bm</w:t>
      </w:r>
      <w:proofErr w:type="spellEnd"/>
      <w:r w:rsidRPr="004671EF">
        <w:rPr>
          <w:rFonts w:ascii="Times New Roman" w:hAnsi="Times New Roman" w:cs="Times New Roman"/>
          <w:sz w:val="24"/>
          <w:szCs w:val="24"/>
        </w:rPr>
        <w:t xml:space="preserve"> nátěru trubek ústředního topení</w:t>
      </w:r>
    </w:p>
    <w:p w:rsidR="002B65A2" w:rsidRPr="004671EF" w:rsidRDefault="002B65A2" w:rsidP="002B65A2">
      <w:pPr>
        <w:pStyle w:val="Odstavecseseznamem"/>
        <w:numPr>
          <w:ilvl w:val="0"/>
          <w:numId w:val="2"/>
        </w:numPr>
        <w:spacing w:after="0" w:line="240" w:lineRule="auto"/>
        <w:rPr>
          <w:rFonts w:ascii="Times New Roman" w:hAnsi="Times New Roman" w:cs="Times New Roman"/>
          <w:sz w:val="24"/>
          <w:szCs w:val="24"/>
        </w:rPr>
      </w:pPr>
      <w:r w:rsidRPr="004671EF">
        <w:rPr>
          <w:rFonts w:ascii="Times New Roman" w:hAnsi="Times New Roman" w:cs="Times New Roman"/>
          <w:sz w:val="24"/>
          <w:szCs w:val="24"/>
        </w:rPr>
        <w:t>Přípravné práce, sádrování a úprava sloupů dle cenové nabídky</w:t>
      </w:r>
    </w:p>
    <w:p w:rsidR="002B65A2" w:rsidRDefault="002B65A2" w:rsidP="002B65A2">
      <w:pPr>
        <w:spacing w:after="0" w:line="240" w:lineRule="auto"/>
        <w:rPr>
          <w:rFonts w:ascii="Times New Roman" w:hAnsi="Times New Roman" w:cs="Times New Roman"/>
          <w:b/>
          <w:sz w:val="24"/>
          <w:szCs w:val="24"/>
        </w:rPr>
      </w:pPr>
    </w:p>
    <w:p w:rsidR="002B65A2" w:rsidRPr="004671EF" w:rsidRDefault="002B65A2" w:rsidP="002B65A2">
      <w:pPr>
        <w:spacing w:after="0" w:line="240" w:lineRule="auto"/>
        <w:rPr>
          <w:rFonts w:ascii="Times New Roman" w:hAnsi="Times New Roman" w:cs="Times New Roman"/>
          <w:sz w:val="24"/>
          <w:szCs w:val="24"/>
        </w:rPr>
      </w:pPr>
      <w:r w:rsidRPr="004671EF">
        <w:rPr>
          <w:rFonts w:ascii="Times New Roman" w:hAnsi="Times New Roman" w:cs="Times New Roman"/>
          <w:b/>
          <w:sz w:val="24"/>
          <w:szCs w:val="24"/>
        </w:rPr>
        <w:t xml:space="preserve">Celková cena </w:t>
      </w:r>
      <w:r>
        <w:rPr>
          <w:rFonts w:ascii="Times New Roman" w:hAnsi="Times New Roman" w:cs="Times New Roman"/>
          <w:b/>
          <w:sz w:val="24"/>
          <w:szCs w:val="24"/>
        </w:rPr>
        <w:t>činí 109</w:t>
      </w:r>
      <w:r w:rsidRPr="004671EF">
        <w:rPr>
          <w:rFonts w:ascii="Times New Roman" w:hAnsi="Times New Roman" w:cs="Times New Roman"/>
          <w:b/>
          <w:sz w:val="24"/>
          <w:szCs w:val="24"/>
        </w:rPr>
        <w:t>.</w:t>
      </w:r>
      <w:r>
        <w:rPr>
          <w:rFonts w:ascii="Times New Roman" w:hAnsi="Times New Roman" w:cs="Times New Roman"/>
          <w:b/>
          <w:sz w:val="24"/>
          <w:szCs w:val="24"/>
        </w:rPr>
        <w:t>2</w:t>
      </w:r>
      <w:r w:rsidRPr="004671EF">
        <w:rPr>
          <w:rFonts w:ascii="Times New Roman" w:hAnsi="Times New Roman" w:cs="Times New Roman"/>
          <w:b/>
          <w:sz w:val="24"/>
          <w:szCs w:val="24"/>
        </w:rPr>
        <w:t xml:space="preserve">18 Kč (slovy </w:t>
      </w:r>
      <w:proofErr w:type="spellStart"/>
      <w:r w:rsidRPr="004671EF">
        <w:rPr>
          <w:rFonts w:ascii="Times New Roman" w:hAnsi="Times New Roman" w:cs="Times New Roman"/>
          <w:b/>
          <w:sz w:val="24"/>
          <w:szCs w:val="24"/>
        </w:rPr>
        <w:t>jednosto</w:t>
      </w:r>
      <w:r>
        <w:rPr>
          <w:rFonts w:ascii="Times New Roman" w:hAnsi="Times New Roman" w:cs="Times New Roman"/>
          <w:b/>
          <w:sz w:val="24"/>
          <w:szCs w:val="24"/>
        </w:rPr>
        <w:t>devěttisícdvěstěosmnáct</w:t>
      </w:r>
      <w:proofErr w:type="spellEnd"/>
      <w:r w:rsidRPr="004671EF">
        <w:rPr>
          <w:rFonts w:ascii="Times New Roman" w:hAnsi="Times New Roman" w:cs="Times New Roman"/>
          <w:b/>
          <w:sz w:val="24"/>
          <w:szCs w:val="24"/>
        </w:rPr>
        <w:t xml:space="preserve"> korun českých</w:t>
      </w:r>
      <w:r w:rsidRPr="004671EF">
        <w:rPr>
          <w:rFonts w:ascii="Times New Roman" w:hAnsi="Times New Roman" w:cs="Times New Roman"/>
          <w:sz w:val="24"/>
          <w:szCs w:val="24"/>
        </w:rPr>
        <w:t>).</w:t>
      </w:r>
    </w:p>
    <w:p w:rsidR="002B65A2" w:rsidRDefault="002B65A2" w:rsidP="002B65A2">
      <w:pPr>
        <w:spacing w:after="0"/>
        <w:ind w:firstLine="708"/>
        <w:rPr>
          <w:rFonts w:ascii="Times New Roman" w:hAnsi="Times New Roman" w:cs="Times New Roman"/>
          <w:sz w:val="24"/>
          <w:szCs w:val="24"/>
        </w:rPr>
      </w:pPr>
      <w:r w:rsidRPr="004671EF">
        <w:rPr>
          <w:rFonts w:ascii="Times New Roman" w:hAnsi="Times New Roman" w:cs="Times New Roman"/>
          <w:sz w:val="24"/>
          <w:szCs w:val="24"/>
        </w:rPr>
        <w:lastRenderedPageBreak/>
        <w:t>Dodavatel není plátce DPH.</w:t>
      </w:r>
    </w:p>
    <w:p w:rsidR="002B65A2" w:rsidRPr="004671EF" w:rsidRDefault="002B65A2" w:rsidP="002B65A2">
      <w:pPr>
        <w:spacing w:after="0"/>
        <w:ind w:firstLine="708"/>
        <w:rPr>
          <w:rFonts w:ascii="Times New Roman" w:hAnsi="Times New Roman" w:cs="Times New Roman"/>
          <w:sz w:val="24"/>
          <w:szCs w:val="24"/>
        </w:rPr>
      </w:pPr>
    </w:p>
    <w:p w:rsidR="002B65A2" w:rsidRPr="004671EF" w:rsidRDefault="002B65A2" w:rsidP="002B65A2">
      <w:pPr>
        <w:pStyle w:val="Odstavecseseznamem"/>
        <w:numPr>
          <w:ilvl w:val="0"/>
          <w:numId w:val="6"/>
        </w:numPr>
        <w:jc w:val="both"/>
        <w:rPr>
          <w:rFonts w:ascii="Times New Roman" w:hAnsi="Times New Roman" w:cs="Times New Roman"/>
          <w:sz w:val="24"/>
          <w:szCs w:val="24"/>
        </w:rPr>
      </w:pPr>
      <w:r w:rsidRPr="004671EF">
        <w:rPr>
          <w:rFonts w:ascii="Times New Roman" w:hAnsi="Times New Roman" w:cs="Times New Roman"/>
          <w:sz w:val="24"/>
          <w:szCs w:val="24"/>
        </w:rPr>
        <w:t>Odběratel neposkytuje zálohy. Smluvní strany se dohodli na splatnosti faktury 14 dní. Objednatel uhradí cenu za dílo bezhotovostně, jednorázově, po převzetí díla. Objednatel prohlašuje, že má dostatečné finanční zdroje na uhrazení faktury za provedené dílo</w:t>
      </w:r>
    </w:p>
    <w:p w:rsidR="002B65A2" w:rsidRPr="004671EF" w:rsidRDefault="002B65A2" w:rsidP="002B65A2">
      <w:pPr>
        <w:jc w:val="center"/>
        <w:rPr>
          <w:rFonts w:ascii="Times New Roman" w:hAnsi="Times New Roman" w:cs="Times New Roman"/>
          <w:b/>
          <w:sz w:val="24"/>
          <w:szCs w:val="24"/>
        </w:rPr>
      </w:pPr>
      <w:r w:rsidRPr="004671EF">
        <w:rPr>
          <w:rFonts w:ascii="Times New Roman" w:hAnsi="Times New Roman" w:cs="Times New Roman"/>
          <w:b/>
          <w:sz w:val="24"/>
          <w:szCs w:val="24"/>
        </w:rPr>
        <w:t>IV.</w:t>
      </w:r>
    </w:p>
    <w:p w:rsidR="002B65A2" w:rsidRPr="004671EF" w:rsidRDefault="002B65A2" w:rsidP="002B65A2">
      <w:pPr>
        <w:jc w:val="center"/>
        <w:rPr>
          <w:rFonts w:ascii="Times New Roman" w:hAnsi="Times New Roman" w:cs="Times New Roman"/>
          <w:b/>
          <w:sz w:val="24"/>
          <w:szCs w:val="24"/>
        </w:rPr>
      </w:pPr>
      <w:r w:rsidRPr="004671EF">
        <w:rPr>
          <w:rFonts w:ascii="Times New Roman" w:hAnsi="Times New Roman" w:cs="Times New Roman"/>
          <w:b/>
          <w:sz w:val="24"/>
          <w:szCs w:val="24"/>
        </w:rPr>
        <w:t>Povinnosti dodavatele a odběratele, sankce</w:t>
      </w:r>
    </w:p>
    <w:p w:rsidR="002B65A2" w:rsidRPr="004671EF" w:rsidRDefault="002B65A2" w:rsidP="002B65A2">
      <w:pPr>
        <w:pStyle w:val="Odstavecseseznamem"/>
        <w:numPr>
          <w:ilvl w:val="0"/>
          <w:numId w:val="5"/>
        </w:numPr>
        <w:rPr>
          <w:rFonts w:ascii="Times New Roman" w:hAnsi="Times New Roman" w:cs="Times New Roman"/>
          <w:sz w:val="24"/>
          <w:szCs w:val="24"/>
        </w:rPr>
      </w:pPr>
      <w:r w:rsidRPr="004671EF">
        <w:rPr>
          <w:rFonts w:ascii="Times New Roman" w:hAnsi="Times New Roman" w:cs="Times New Roman"/>
          <w:sz w:val="24"/>
          <w:szCs w:val="24"/>
        </w:rPr>
        <w:t>Dodavatel se zavazuje splnit předmět smlouvy v rozsahu, termínu a za cenových podmínek stanovených smlouvou výše. Odběratel se zavazuje řádně uhradit fakturu za provedené práce.</w:t>
      </w:r>
    </w:p>
    <w:p w:rsidR="002B65A2" w:rsidRPr="004671EF" w:rsidRDefault="002B65A2" w:rsidP="002B65A2">
      <w:pPr>
        <w:pStyle w:val="Odstavecseseznamem"/>
        <w:numPr>
          <w:ilvl w:val="0"/>
          <w:numId w:val="5"/>
        </w:numPr>
        <w:rPr>
          <w:rFonts w:ascii="Times New Roman" w:hAnsi="Times New Roman" w:cs="Times New Roman"/>
          <w:sz w:val="24"/>
          <w:szCs w:val="24"/>
        </w:rPr>
      </w:pPr>
      <w:r w:rsidRPr="004671EF">
        <w:rPr>
          <w:rFonts w:ascii="Times New Roman" w:hAnsi="Times New Roman" w:cs="Times New Roman"/>
          <w:sz w:val="24"/>
          <w:szCs w:val="24"/>
        </w:rPr>
        <w:t>Sjednávají se smluvní pokuty z ceny díla ve výši 0,05% :</w:t>
      </w:r>
    </w:p>
    <w:p w:rsidR="002B65A2" w:rsidRPr="004671EF" w:rsidRDefault="002B65A2" w:rsidP="002B65A2">
      <w:pPr>
        <w:pStyle w:val="Odstavecseseznamem"/>
        <w:numPr>
          <w:ilvl w:val="0"/>
          <w:numId w:val="3"/>
        </w:numPr>
        <w:spacing w:after="0" w:line="240" w:lineRule="auto"/>
        <w:rPr>
          <w:rFonts w:ascii="Times New Roman" w:hAnsi="Times New Roman" w:cs="Times New Roman"/>
          <w:sz w:val="24"/>
          <w:szCs w:val="24"/>
        </w:rPr>
      </w:pPr>
      <w:r w:rsidRPr="004671EF">
        <w:rPr>
          <w:rFonts w:ascii="Times New Roman" w:hAnsi="Times New Roman" w:cs="Times New Roman"/>
          <w:sz w:val="24"/>
          <w:szCs w:val="24"/>
        </w:rPr>
        <w:t>U dodavatele za nedodržení termínu zhotovení díla za každý den prodlení po sjednaném termínu</w:t>
      </w:r>
    </w:p>
    <w:p w:rsidR="002B65A2" w:rsidRPr="004671EF" w:rsidRDefault="002B65A2" w:rsidP="002B65A2">
      <w:pPr>
        <w:pStyle w:val="Odstavecseseznamem"/>
        <w:numPr>
          <w:ilvl w:val="0"/>
          <w:numId w:val="3"/>
        </w:numPr>
        <w:spacing w:after="0" w:line="240" w:lineRule="auto"/>
        <w:rPr>
          <w:rFonts w:ascii="Times New Roman" w:hAnsi="Times New Roman" w:cs="Times New Roman"/>
          <w:sz w:val="24"/>
          <w:szCs w:val="24"/>
        </w:rPr>
      </w:pPr>
      <w:r w:rsidRPr="004671EF">
        <w:rPr>
          <w:rFonts w:ascii="Times New Roman" w:hAnsi="Times New Roman" w:cs="Times New Roman"/>
          <w:sz w:val="24"/>
          <w:szCs w:val="24"/>
        </w:rPr>
        <w:t>U odběratele za nedodržení sjednané doby uhrazení faktury za každý den prodlení po sjednaném termínu</w:t>
      </w:r>
    </w:p>
    <w:p w:rsidR="002B65A2" w:rsidRPr="004671EF" w:rsidRDefault="002B65A2" w:rsidP="002B65A2">
      <w:pPr>
        <w:rPr>
          <w:rFonts w:ascii="Times New Roman" w:hAnsi="Times New Roman" w:cs="Times New Roman"/>
          <w:sz w:val="24"/>
          <w:szCs w:val="24"/>
        </w:rPr>
      </w:pPr>
    </w:p>
    <w:p w:rsidR="002B65A2" w:rsidRPr="004671EF" w:rsidRDefault="002B65A2" w:rsidP="002B65A2">
      <w:pPr>
        <w:jc w:val="center"/>
        <w:rPr>
          <w:rFonts w:ascii="Times New Roman" w:hAnsi="Times New Roman" w:cs="Times New Roman"/>
          <w:b/>
          <w:sz w:val="24"/>
          <w:szCs w:val="24"/>
        </w:rPr>
      </w:pPr>
      <w:r w:rsidRPr="004671EF">
        <w:rPr>
          <w:rFonts w:ascii="Times New Roman" w:hAnsi="Times New Roman" w:cs="Times New Roman"/>
          <w:b/>
          <w:sz w:val="24"/>
          <w:szCs w:val="24"/>
        </w:rPr>
        <w:t>V.</w:t>
      </w:r>
    </w:p>
    <w:p w:rsidR="002B65A2" w:rsidRPr="004671EF" w:rsidRDefault="002B65A2" w:rsidP="002B65A2">
      <w:pPr>
        <w:jc w:val="center"/>
        <w:rPr>
          <w:rFonts w:ascii="Times New Roman" w:hAnsi="Times New Roman" w:cs="Times New Roman"/>
          <w:b/>
          <w:sz w:val="24"/>
          <w:szCs w:val="24"/>
        </w:rPr>
      </w:pPr>
      <w:r w:rsidRPr="004671EF">
        <w:rPr>
          <w:rFonts w:ascii="Times New Roman" w:hAnsi="Times New Roman" w:cs="Times New Roman"/>
          <w:b/>
          <w:sz w:val="24"/>
          <w:szCs w:val="24"/>
        </w:rPr>
        <w:t>Závěrečná ustanovení</w:t>
      </w:r>
    </w:p>
    <w:p w:rsidR="002B65A2" w:rsidRPr="004671EF" w:rsidRDefault="002B65A2" w:rsidP="002B65A2">
      <w:pPr>
        <w:pStyle w:val="Odstavecseseznamem"/>
        <w:numPr>
          <w:ilvl w:val="0"/>
          <w:numId w:val="4"/>
        </w:numPr>
        <w:rPr>
          <w:rFonts w:ascii="Times New Roman" w:hAnsi="Times New Roman" w:cs="Times New Roman"/>
          <w:sz w:val="24"/>
          <w:szCs w:val="24"/>
        </w:rPr>
      </w:pPr>
      <w:r w:rsidRPr="004671EF">
        <w:rPr>
          <w:rFonts w:ascii="Times New Roman" w:hAnsi="Times New Roman" w:cs="Times New Roman"/>
          <w:sz w:val="24"/>
          <w:szCs w:val="24"/>
        </w:rPr>
        <w:t>Smlouva může být měněna nebo doplněna jen písemnými, oboustranně odsouhlasenými dodatky.</w:t>
      </w:r>
    </w:p>
    <w:p w:rsidR="002B65A2" w:rsidRPr="004671EF" w:rsidRDefault="002B65A2" w:rsidP="002B65A2">
      <w:pPr>
        <w:pStyle w:val="Odstavecseseznamem"/>
        <w:numPr>
          <w:ilvl w:val="0"/>
          <w:numId w:val="4"/>
        </w:numPr>
        <w:rPr>
          <w:rFonts w:ascii="Times New Roman" w:hAnsi="Times New Roman" w:cs="Times New Roman"/>
          <w:sz w:val="24"/>
          <w:szCs w:val="24"/>
        </w:rPr>
      </w:pPr>
      <w:r w:rsidRPr="004671EF">
        <w:rPr>
          <w:rFonts w:ascii="Times New Roman" w:hAnsi="Times New Roman" w:cs="Times New Roman"/>
          <w:sz w:val="24"/>
          <w:szCs w:val="24"/>
        </w:rPr>
        <w:t>Je sepsána ve dvou vyhotoveních, každá smluvní strana obdrží po jednom.</w:t>
      </w:r>
    </w:p>
    <w:p w:rsidR="002B65A2" w:rsidRPr="004671EF" w:rsidRDefault="002B65A2" w:rsidP="002B65A2">
      <w:pPr>
        <w:pStyle w:val="Odstavecseseznamem"/>
        <w:numPr>
          <w:ilvl w:val="0"/>
          <w:numId w:val="4"/>
        </w:numPr>
        <w:spacing w:line="240" w:lineRule="auto"/>
        <w:jc w:val="both"/>
        <w:rPr>
          <w:rFonts w:ascii="Times New Roman" w:hAnsi="Times New Roman" w:cs="Times New Roman"/>
          <w:sz w:val="24"/>
          <w:szCs w:val="24"/>
        </w:rPr>
      </w:pPr>
      <w:r w:rsidRPr="004671EF">
        <w:rPr>
          <w:rFonts w:ascii="Times New Roman" w:hAnsi="Times New Roman" w:cs="Times New Roman"/>
          <w:sz w:val="24"/>
          <w:szCs w:val="24"/>
        </w:rPr>
        <w:t>Dodavatel dává souhlas objednateli s uveřejněním této smlouvy v registru smluv. Zároveň prohlašuje, že žádné ustanovení smlouvy nemá povahu obchodního tajemství. Objednatel se zavazuje zveřejnit smlouvu v registru smluv s </w:t>
      </w:r>
      <w:proofErr w:type="spellStart"/>
      <w:r w:rsidRPr="004671EF">
        <w:rPr>
          <w:rFonts w:ascii="Times New Roman" w:hAnsi="Times New Roman" w:cs="Times New Roman"/>
          <w:sz w:val="24"/>
          <w:szCs w:val="24"/>
        </w:rPr>
        <w:t>anonymizací</w:t>
      </w:r>
      <w:proofErr w:type="spellEnd"/>
      <w:r w:rsidRPr="004671EF">
        <w:rPr>
          <w:rFonts w:ascii="Times New Roman" w:hAnsi="Times New Roman" w:cs="Times New Roman"/>
          <w:sz w:val="24"/>
          <w:szCs w:val="24"/>
        </w:rPr>
        <w:t xml:space="preserve"> osobních údajů.</w:t>
      </w:r>
    </w:p>
    <w:p w:rsidR="002B65A2" w:rsidRPr="004671EF" w:rsidRDefault="002B65A2" w:rsidP="002B65A2">
      <w:pPr>
        <w:pStyle w:val="Odstavecseseznamem"/>
        <w:numPr>
          <w:ilvl w:val="0"/>
          <w:numId w:val="4"/>
        </w:numPr>
        <w:rPr>
          <w:rFonts w:ascii="Times New Roman" w:hAnsi="Times New Roman" w:cs="Times New Roman"/>
          <w:sz w:val="24"/>
          <w:szCs w:val="24"/>
        </w:rPr>
      </w:pPr>
      <w:r w:rsidRPr="004671EF">
        <w:rPr>
          <w:rFonts w:ascii="Times New Roman" w:hAnsi="Times New Roman" w:cs="Times New Roman"/>
          <w:sz w:val="24"/>
          <w:szCs w:val="24"/>
        </w:rPr>
        <w:t>Smlouva nabývá platnosti dnem podpisu a účinnosti okamžikem zveřejnění v registru smluv.</w:t>
      </w:r>
    </w:p>
    <w:p w:rsidR="002B65A2" w:rsidRPr="004671EF" w:rsidRDefault="002B65A2" w:rsidP="002B65A2">
      <w:pPr>
        <w:pStyle w:val="Odstavecseseznamem"/>
        <w:numPr>
          <w:ilvl w:val="0"/>
          <w:numId w:val="4"/>
        </w:numPr>
        <w:rPr>
          <w:rFonts w:ascii="Times New Roman" w:hAnsi="Times New Roman" w:cs="Times New Roman"/>
          <w:sz w:val="24"/>
          <w:szCs w:val="24"/>
        </w:rPr>
      </w:pPr>
      <w:r w:rsidRPr="004671EF">
        <w:rPr>
          <w:rFonts w:ascii="Times New Roman" w:hAnsi="Times New Roman" w:cs="Times New Roman"/>
          <w:sz w:val="24"/>
          <w:szCs w:val="24"/>
        </w:rPr>
        <w:t xml:space="preserve">Tato smlouva je vyjádřením svobodné a pravé vůle obou smluvních stran, nebyla uzavřena za nápadně nevýhodných </w:t>
      </w:r>
      <w:proofErr w:type="gramStart"/>
      <w:r w:rsidRPr="004671EF">
        <w:rPr>
          <w:rFonts w:ascii="Times New Roman" w:hAnsi="Times New Roman" w:cs="Times New Roman"/>
          <w:sz w:val="24"/>
          <w:szCs w:val="24"/>
        </w:rPr>
        <w:t>podmínek , smluvní</w:t>
      </w:r>
      <w:proofErr w:type="gramEnd"/>
      <w:r w:rsidRPr="004671EF">
        <w:rPr>
          <w:rFonts w:ascii="Times New Roman" w:hAnsi="Times New Roman" w:cs="Times New Roman"/>
          <w:sz w:val="24"/>
          <w:szCs w:val="24"/>
        </w:rPr>
        <w:t xml:space="preserve"> strany s jejím obsahem úplně a bezvýhradně souhlasí, což stvrzují svými vlastnoručními podpisy. </w:t>
      </w:r>
    </w:p>
    <w:p w:rsidR="002B65A2" w:rsidRPr="004671EF" w:rsidRDefault="002B65A2" w:rsidP="002B65A2">
      <w:pPr>
        <w:ind w:firstLine="708"/>
        <w:rPr>
          <w:rFonts w:ascii="Times New Roman" w:hAnsi="Times New Roman" w:cs="Times New Roman"/>
          <w:sz w:val="24"/>
          <w:szCs w:val="24"/>
        </w:rPr>
      </w:pPr>
    </w:p>
    <w:p w:rsidR="002B65A2" w:rsidRPr="004671EF" w:rsidRDefault="002B65A2" w:rsidP="002B65A2">
      <w:pPr>
        <w:ind w:firstLine="708"/>
        <w:rPr>
          <w:rFonts w:ascii="Times New Roman" w:hAnsi="Times New Roman" w:cs="Times New Roman"/>
          <w:sz w:val="24"/>
          <w:szCs w:val="24"/>
        </w:rPr>
      </w:pPr>
      <w:r w:rsidRPr="004671EF">
        <w:rPr>
          <w:rFonts w:ascii="Times New Roman" w:hAnsi="Times New Roman" w:cs="Times New Roman"/>
          <w:sz w:val="24"/>
          <w:szCs w:val="24"/>
        </w:rPr>
        <w:t>V Hodoníně, dne 2</w:t>
      </w:r>
      <w:r>
        <w:rPr>
          <w:rFonts w:ascii="Times New Roman" w:hAnsi="Times New Roman" w:cs="Times New Roman"/>
          <w:sz w:val="24"/>
          <w:szCs w:val="24"/>
        </w:rPr>
        <w:t>6</w:t>
      </w:r>
      <w:r w:rsidRPr="004671EF">
        <w:rPr>
          <w:rFonts w:ascii="Times New Roman" w:hAnsi="Times New Roman" w:cs="Times New Roman"/>
          <w:sz w:val="24"/>
          <w:szCs w:val="24"/>
        </w:rPr>
        <w:t xml:space="preserve">. 11. 2018 </w:t>
      </w:r>
    </w:p>
    <w:p w:rsidR="002B65A2" w:rsidRPr="004671EF" w:rsidRDefault="002B65A2" w:rsidP="002B65A2">
      <w:pPr>
        <w:ind w:firstLine="708"/>
        <w:rPr>
          <w:rFonts w:ascii="Times New Roman" w:hAnsi="Times New Roman" w:cs="Times New Roman"/>
          <w:sz w:val="24"/>
          <w:szCs w:val="24"/>
        </w:rPr>
      </w:pPr>
    </w:p>
    <w:p w:rsidR="002B65A2" w:rsidRPr="004671EF" w:rsidRDefault="002B65A2" w:rsidP="002B65A2">
      <w:pPr>
        <w:ind w:firstLine="708"/>
        <w:rPr>
          <w:rFonts w:ascii="Times New Roman" w:hAnsi="Times New Roman" w:cs="Times New Roman"/>
          <w:sz w:val="24"/>
          <w:szCs w:val="24"/>
        </w:rPr>
      </w:pPr>
    </w:p>
    <w:p w:rsidR="002B65A2" w:rsidRPr="004671EF" w:rsidRDefault="002B65A2" w:rsidP="002B65A2">
      <w:pPr>
        <w:rPr>
          <w:rFonts w:ascii="Times New Roman" w:hAnsi="Times New Roman" w:cs="Times New Roman"/>
          <w:sz w:val="24"/>
          <w:szCs w:val="24"/>
        </w:rPr>
      </w:pPr>
      <w:r w:rsidRPr="004671EF">
        <w:rPr>
          <w:rFonts w:ascii="Times New Roman" w:hAnsi="Times New Roman" w:cs="Times New Roman"/>
          <w:sz w:val="24"/>
          <w:szCs w:val="24"/>
        </w:rPr>
        <w:t>-------------------------------------</w:t>
      </w:r>
      <w:r w:rsidRPr="004671EF">
        <w:rPr>
          <w:rFonts w:ascii="Times New Roman" w:hAnsi="Times New Roman" w:cs="Times New Roman"/>
          <w:sz w:val="24"/>
          <w:szCs w:val="24"/>
        </w:rPr>
        <w:tab/>
      </w:r>
      <w:r w:rsidRPr="004671EF">
        <w:rPr>
          <w:rFonts w:ascii="Times New Roman" w:hAnsi="Times New Roman" w:cs="Times New Roman"/>
          <w:sz w:val="24"/>
          <w:szCs w:val="24"/>
        </w:rPr>
        <w:tab/>
      </w:r>
      <w:r w:rsidRPr="004671EF">
        <w:rPr>
          <w:rFonts w:ascii="Times New Roman" w:hAnsi="Times New Roman" w:cs="Times New Roman"/>
          <w:sz w:val="24"/>
          <w:szCs w:val="24"/>
        </w:rPr>
        <w:tab/>
      </w:r>
      <w:r w:rsidRPr="004671EF">
        <w:rPr>
          <w:rFonts w:ascii="Times New Roman" w:hAnsi="Times New Roman" w:cs="Times New Roman"/>
          <w:sz w:val="24"/>
          <w:szCs w:val="24"/>
        </w:rPr>
        <w:tab/>
      </w:r>
      <w:r w:rsidRPr="004671EF">
        <w:rPr>
          <w:rFonts w:ascii="Times New Roman" w:hAnsi="Times New Roman" w:cs="Times New Roman"/>
          <w:sz w:val="24"/>
          <w:szCs w:val="24"/>
        </w:rPr>
        <w:tab/>
        <w:t>-------------------------------</w:t>
      </w:r>
    </w:p>
    <w:p w:rsidR="00413ADD" w:rsidRDefault="002B65A2" w:rsidP="002B65A2">
      <w:r w:rsidRPr="004671EF">
        <w:rPr>
          <w:rFonts w:ascii="Times New Roman" w:hAnsi="Times New Roman" w:cs="Times New Roman"/>
          <w:sz w:val="24"/>
          <w:szCs w:val="24"/>
        </w:rPr>
        <w:t xml:space="preserve"> </w:t>
      </w:r>
      <w:r w:rsidRPr="004671EF">
        <w:rPr>
          <w:rFonts w:ascii="Times New Roman" w:hAnsi="Times New Roman" w:cs="Times New Roman"/>
          <w:sz w:val="24"/>
          <w:szCs w:val="24"/>
        </w:rPr>
        <w:tab/>
        <w:t>Dodavatel</w:t>
      </w:r>
      <w:r w:rsidRPr="004671EF">
        <w:rPr>
          <w:rFonts w:ascii="Times New Roman" w:hAnsi="Times New Roman" w:cs="Times New Roman"/>
          <w:sz w:val="24"/>
          <w:szCs w:val="24"/>
        </w:rPr>
        <w:tab/>
      </w:r>
      <w:r w:rsidRPr="004671EF">
        <w:rPr>
          <w:rFonts w:ascii="Times New Roman" w:hAnsi="Times New Roman" w:cs="Times New Roman"/>
          <w:sz w:val="24"/>
          <w:szCs w:val="24"/>
        </w:rPr>
        <w:tab/>
      </w:r>
      <w:r w:rsidRPr="004671EF">
        <w:rPr>
          <w:rFonts w:ascii="Times New Roman" w:hAnsi="Times New Roman" w:cs="Times New Roman"/>
          <w:sz w:val="24"/>
          <w:szCs w:val="24"/>
        </w:rPr>
        <w:tab/>
      </w:r>
      <w:r w:rsidRPr="004671EF">
        <w:rPr>
          <w:rFonts w:ascii="Times New Roman" w:hAnsi="Times New Roman" w:cs="Times New Roman"/>
          <w:sz w:val="24"/>
          <w:szCs w:val="24"/>
        </w:rPr>
        <w:tab/>
      </w:r>
      <w:r w:rsidRPr="004671EF">
        <w:rPr>
          <w:rFonts w:ascii="Times New Roman" w:hAnsi="Times New Roman" w:cs="Times New Roman"/>
          <w:sz w:val="24"/>
          <w:szCs w:val="24"/>
        </w:rPr>
        <w:tab/>
      </w:r>
      <w:r w:rsidRPr="004671EF">
        <w:rPr>
          <w:rFonts w:ascii="Times New Roman" w:hAnsi="Times New Roman" w:cs="Times New Roman"/>
          <w:sz w:val="24"/>
          <w:szCs w:val="24"/>
        </w:rPr>
        <w:tab/>
      </w:r>
      <w:r w:rsidRPr="004671EF">
        <w:rPr>
          <w:rFonts w:ascii="Times New Roman" w:hAnsi="Times New Roman" w:cs="Times New Roman"/>
          <w:sz w:val="24"/>
          <w:szCs w:val="24"/>
        </w:rPr>
        <w:tab/>
      </w:r>
      <w:r w:rsidRPr="004671EF">
        <w:rPr>
          <w:rFonts w:ascii="Times New Roman" w:hAnsi="Times New Roman" w:cs="Times New Roman"/>
          <w:sz w:val="24"/>
          <w:szCs w:val="24"/>
        </w:rPr>
        <w:tab/>
      </w:r>
    </w:p>
    <w:sectPr w:rsidR="00413A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B1ADF"/>
    <w:multiLevelType w:val="hybridMultilevel"/>
    <w:tmpl w:val="467C71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5DA1880"/>
    <w:multiLevelType w:val="hybridMultilevel"/>
    <w:tmpl w:val="D7E8915C"/>
    <w:lvl w:ilvl="0" w:tplc="CA943DF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0EC5A96"/>
    <w:multiLevelType w:val="hybridMultilevel"/>
    <w:tmpl w:val="56C8B0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6711B6B"/>
    <w:multiLevelType w:val="hybridMultilevel"/>
    <w:tmpl w:val="B41AFD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08A7449"/>
    <w:multiLevelType w:val="hybridMultilevel"/>
    <w:tmpl w:val="ED1253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AAE7CF0"/>
    <w:multiLevelType w:val="hybridMultilevel"/>
    <w:tmpl w:val="6234EEB8"/>
    <w:lvl w:ilvl="0" w:tplc="1D8C0B6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83972EE"/>
    <w:multiLevelType w:val="hybridMultilevel"/>
    <w:tmpl w:val="1590B0BE"/>
    <w:lvl w:ilvl="0" w:tplc="0AAA9A18">
      <w:start w:val="696"/>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5A2"/>
    <w:rsid w:val="000B5D69"/>
    <w:rsid w:val="001011D5"/>
    <w:rsid w:val="001D0A31"/>
    <w:rsid w:val="002B65A2"/>
    <w:rsid w:val="00441978"/>
    <w:rsid w:val="00474D87"/>
    <w:rsid w:val="00553FA9"/>
    <w:rsid w:val="00632DE6"/>
    <w:rsid w:val="00804956"/>
    <w:rsid w:val="00967C5B"/>
    <w:rsid w:val="009874E2"/>
    <w:rsid w:val="00B033A4"/>
    <w:rsid w:val="00C5387E"/>
    <w:rsid w:val="00D16CD3"/>
    <w:rsid w:val="00D71E63"/>
    <w:rsid w:val="00E64430"/>
    <w:rsid w:val="00F103B6"/>
    <w:rsid w:val="00FB4B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65A2"/>
    <w:rPr>
      <w:rFonts w:asciiTheme="minorHAnsi" w:hAnsiTheme="minorHAnsi" w:cstheme="min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B65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65A2"/>
    <w:rPr>
      <w:rFonts w:asciiTheme="minorHAnsi" w:hAnsiTheme="minorHAnsi" w:cstheme="min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B6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2658</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Ředitel</dc:creator>
  <cp:lastModifiedBy>Ředitel</cp:lastModifiedBy>
  <cp:revision>2</cp:revision>
  <dcterms:created xsi:type="dcterms:W3CDTF">2018-11-28T12:49:00Z</dcterms:created>
  <dcterms:modified xsi:type="dcterms:W3CDTF">2018-11-28T12:50:00Z</dcterms:modified>
</cp:coreProperties>
</file>