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301DF" w14:textId="77777777" w:rsidR="00D775F0" w:rsidRPr="00D775F0" w:rsidRDefault="00D775F0" w:rsidP="00D775F0">
      <w:pPr>
        <w:spacing w:after="120"/>
        <w:jc w:val="center"/>
        <w:rPr>
          <w:rFonts w:cs="Arial"/>
          <w:b/>
          <w:sz w:val="22"/>
          <w:szCs w:val="22"/>
        </w:rPr>
      </w:pPr>
    </w:p>
    <w:p w14:paraId="750442F6" w14:textId="15837648" w:rsidR="00FF740B" w:rsidRDefault="00AF1F56" w:rsidP="00FF740B">
      <w:pPr>
        <w:spacing w:after="120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DODATEK č. 1</w:t>
      </w:r>
    </w:p>
    <w:p w14:paraId="33DE83E3" w14:textId="6DB956D6" w:rsidR="00D775F0" w:rsidRPr="00AF1F56" w:rsidRDefault="00AF1F56" w:rsidP="00FF740B">
      <w:pPr>
        <w:spacing w:after="120"/>
        <w:jc w:val="center"/>
        <w:rPr>
          <w:rFonts w:cs="Arial"/>
          <w:b/>
          <w:sz w:val="24"/>
          <w:szCs w:val="24"/>
        </w:rPr>
      </w:pPr>
      <w:r w:rsidRPr="00AF1F56">
        <w:rPr>
          <w:rFonts w:cs="Arial"/>
          <w:b/>
          <w:sz w:val="24"/>
          <w:szCs w:val="24"/>
        </w:rPr>
        <w:t xml:space="preserve">ke smlouvě o dílo </w:t>
      </w:r>
      <w:r w:rsidR="00D775F0" w:rsidRPr="00AF1F56">
        <w:rPr>
          <w:rFonts w:cs="Arial"/>
          <w:b/>
          <w:sz w:val="24"/>
          <w:szCs w:val="24"/>
        </w:rPr>
        <w:t>č</w:t>
      </w:r>
      <w:r w:rsidRPr="00AF1F56">
        <w:rPr>
          <w:rFonts w:cs="Arial"/>
          <w:b/>
          <w:sz w:val="24"/>
          <w:szCs w:val="24"/>
        </w:rPr>
        <w:t>.</w:t>
      </w:r>
      <w:r w:rsidR="00B33579" w:rsidRPr="00AF1F56">
        <w:rPr>
          <w:rFonts w:cs="Arial"/>
          <w:b/>
          <w:sz w:val="24"/>
          <w:szCs w:val="24"/>
        </w:rPr>
        <w:t xml:space="preserve"> </w:t>
      </w:r>
      <w:r w:rsidR="00FE5AF3" w:rsidRPr="00AF1F56">
        <w:rPr>
          <w:rFonts w:cs="Arial"/>
          <w:b/>
          <w:sz w:val="24"/>
          <w:szCs w:val="24"/>
        </w:rPr>
        <w:t>20170722</w:t>
      </w:r>
      <w:r w:rsidR="000E557B">
        <w:rPr>
          <w:rFonts w:cs="Arial"/>
          <w:b/>
          <w:sz w:val="24"/>
          <w:szCs w:val="24"/>
        </w:rPr>
        <w:t xml:space="preserve"> ze dne 16. 1</w:t>
      </w:r>
      <w:r w:rsidR="00FB4724">
        <w:rPr>
          <w:rFonts w:cs="Arial"/>
          <w:b/>
          <w:sz w:val="24"/>
          <w:szCs w:val="24"/>
        </w:rPr>
        <w:t>.</w:t>
      </w:r>
      <w:r w:rsidR="000E557B">
        <w:rPr>
          <w:rFonts w:cs="Arial"/>
          <w:b/>
          <w:sz w:val="24"/>
          <w:szCs w:val="24"/>
        </w:rPr>
        <w:t xml:space="preserve"> 2018, </w:t>
      </w:r>
      <w:r w:rsidR="000E557B" w:rsidRPr="000E557B">
        <w:rPr>
          <w:rFonts w:cs="Arial"/>
          <w:sz w:val="24"/>
          <w:szCs w:val="24"/>
        </w:rPr>
        <w:t>u</w:t>
      </w:r>
      <w:r w:rsidR="000E557B">
        <w:rPr>
          <w:rFonts w:cs="Arial"/>
          <w:sz w:val="24"/>
          <w:szCs w:val="24"/>
        </w:rPr>
        <w:t>zavřený mezi těmito smluvními stranami</w:t>
      </w:r>
    </w:p>
    <w:p w14:paraId="48A5D9F5" w14:textId="77777777" w:rsidR="000D4B6F" w:rsidRPr="001F2BB1" w:rsidRDefault="000D4B6F" w:rsidP="00FB4724">
      <w:pPr>
        <w:pStyle w:val="Zkladntext3"/>
        <w:shd w:val="clear" w:color="auto" w:fill="auto"/>
        <w:spacing w:after="0" w:line="240" w:lineRule="auto"/>
        <w:ind w:firstLine="0"/>
        <w:jc w:val="left"/>
        <w:rPr>
          <w:b/>
          <w:color w:val="000000"/>
          <w:lang w:eastAsia="cs-CZ"/>
        </w:rPr>
      </w:pPr>
    </w:p>
    <w:p w14:paraId="1DA7640C" w14:textId="77777777" w:rsidR="00D775F0" w:rsidRPr="001F2BB1" w:rsidRDefault="00D775F0" w:rsidP="00D775F0">
      <w:pPr>
        <w:pStyle w:val="Nadpis5"/>
        <w:spacing w:before="0" w:after="0"/>
        <w:rPr>
          <w:rFonts w:ascii="Arial" w:hAnsi="Arial" w:cs="Arial"/>
          <w:i w:val="0"/>
          <w:sz w:val="22"/>
          <w:szCs w:val="22"/>
        </w:rPr>
      </w:pPr>
      <w:r w:rsidRPr="001F2BB1">
        <w:rPr>
          <w:rFonts w:ascii="Arial" w:hAnsi="Arial" w:cs="Arial"/>
          <w:i w:val="0"/>
          <w:sz w:val="22"/>
          <w:szCs w:val="22"/>
        </w:rPr>
        <w:t xml:space="preserve">Česká republika - Správa státních hmotných rezerv </w:t>
      </w:r>
    </w:p>
    <w:p w14:paraId="39B5E43F" w14:textId="77777777" w:rsidR="00A50F08" w:rsidRPr="001F2BB1" w:rsidRDefault="00A50F08" w:rsidP="00A50F08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sídlem:</w:t>
      </w:r>
      <w:r w:rsidRPr="001F2BB1">
        <w:rPr>
          <w:rFonts w:cs="Arial"/>
          <w:sz w:val="22"/>
          <w:szCs w:val="22"/>
        </w:rPr>
        <w:tab/>
        <w:t>Praha 5 – Malá Strana, Šeříková 616/1, PSČ 150 85</w:t>
      </w:r>
    </w:p>
    <w:p w14:paraId="12020E18" w14:textId="51D60A6D" w:rsidR="00A50F08" w:rsidRDefault="00A50F08" w:rsidP="00A50F08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právně jednající:</w:t>
      </w:r>
      <w:r w:rsidRPr="001F2BB1">
        <w:rPr>
          <w:rFonts w:cs="Arial"/>
          <w:sz w:val="22"/>
          <w:szCs w:val="22"/>
        </w:rPr>
        <w:tab/>
      </w:r>
      <w:bookmarkStart w:id="0" w:name="_Toc380061317"/>
      <w:r w:rsidR="006A0118">
        <w:rPr>
          <w:rFonts w:cs="Arial"/>
          <w:sz w:val="22"/>
          <w:szCs w:val="22"/>
        </w:rPr>
        <w:t>Ing. Miroslav Basel, ředitel Odboru zakázek</w:t>
      </w:r>
    </w:p>
    <w:p w14:paraId="77E42B2F" w14:textId="77777777" w:rsidR="00A50F08" w:rsidRPr="001F2BB1" w:rsidRDefault="00A50F08" w:rsidP="00A50F08">
      <w:pPr>
        <w:tabs>
          <w:tab w:val="left" w:pos="2694"/>
        </w:tabs>
        <w:rPr>
          <w:rFonts w:cs="Arial"/>
          <w:b/>
          <w:sz w:val="22"/>
          <w:szCs w:val="22"/>
        </w:rPr>
      </w:pPr>
      <w:r w:rsidRPr="001F2BB1">
        <w:rPr>
          <w:rFonts w:cs="Arial"/>
          <w:sz w:val="22"/>
          <w:szCs w:val="22"/>
        </w:rPr>
        <w:t>IČO:</w:t>
      </w:r>
      <w:r w:rsidRPr="001F2BB1">
        <w:rPr>
          <w:rFonts w:cs="Arial"/>
          <w:sz w:val="22"/>
          <w:szCs w:val="22"/>
        </w:rPr>
        <w:tab/>
        <w:t>48133990</w:t>
      </w:r>
      <w:bookmarkEnd w:id="0"/>
    </w:p>
    <w:p w14:paraId="0759984C" w14:textId="77777777" w:rsidR="00A50F08" w:rsidRPr="001F2BB1" w:rsidRDefault="00A50F08" w:rsidP="00A50F08">
      <w:pPr>
        <w:tabs>
          <w:tab w:val="left" w:pos="2694"/>
        </w:tabs>
        <w:rPr>
          <w:rFonts w:cs="Arial"/>
          <w:sz w:val="22"/>
          <w:szCs w:val="22"/>
        </w:rPr>
      </w:pPr>
      <w:bookmarkStart w:id="1" w:name="_Toc380061318"/>
      <w:r w:rsidRPr="001F2BB1">
        <w:rPr>
          <w:rFonts w:cs="Arial"/>
          <w:sz w:val="22"/>
          <w:szCs w:val="22"/>
        </w:rPr>
        <w:t>DIČ:</w:t>
      </w:r>
      <w:r w:rsidRPr="001F2BB1">
        <w:rPr>
          <w:rFonts w:cs="Arial"/>
          <w:sz w:val="22"/>
          <w:szCs w:val="22"/>
        </w:rPr>
        <w:tab/>
        <w:t>CZ48133990</w:t>
      </w:r>
      <w:bookmarkEnd w:id="1"/>
    </w:p>
    <w:p w14:paraId="13345695" w14:textId="77777777" w:rsidR="00A50F08" w:rsidRPr="001F2BB1" w:rsidRDefault="00A50F08" w:rsidP="00A50F08">
      <w:pPr>
        <w:tabs>
          <w:tab w:val="left" w:pos="2694"/>
        </w:tabs>
        <w:rPr>
          <w:rFonts w:cs="Arial"/>
          <w:b/>
          <w:sz w:val="22"/>
          <w:szCs w:val="22"/>
        </w:rPr>
      </w:pPr>
      <w:bookmarkStart w:id="2" w:name="_Toc380061319"/>
      <w:r w:rsidRPr="001F2BB1">
        <w:rPr>
          <w:rFonts w:cs="Arial"/>
          <w:sz w:val="22"/>
          <w:szCs w:val="22"/>
        </w:rPr>
        <w:t>bankovní spojení:</w:t>
      </w:r>
      <w:r w:rsidRPr="001F2BB1">
        <w:rPr>
          <w:rFonts w:cs="Arial"/>
          <w:sz w:val="22"/>
          <w:szCs w:val="22"/>
        </w:rPr>
        <w:tab/>
        <w:t>Česká národní banka, pobočka Praha</w:t>
      </w:r>
      <w:bookmarkEnd w:id="2"/>
    </w:p>
    <w:p w14:paraId="59EA43BB" w14:textId="5A5A5AC9" w:rsidR="00A50F08" w:rsidRDefault="00A50F08" w:rsidP="00A50F08">
      <w:pPr>
        <w:pStyle w:val="Zkladntext3"/>
        <w:shd w:val="clear" w:color="auto" w:fill="auto"/>
        <w:tabs>
          <w:tab w:val="left" w:pos="2694"/>
        </w:tabs>
        <w:spacing w:after="0" w:line="240" w:lineRule="auto"/>
        <w:ind w:left="20" w:firstLine="0"/>
        <w:jc w:val="left"/>
      </w:pPr>
      <w:r w:rsidRPr="001F2BB1">
        <w:t>č. účtu:</w:t>
      </w:r>
      <w:r w:rsidRPr="001F2BB1">
        <w:tab/>
      </w:r>
      <w:r w:rsidRPr="009C295B">
        <w:t>85508881/0710</w:t>
      </w:r>
    </w:p>
    <w:p w14:paraId="14ED4B4F" w14:textId="7CE32FF0" w:rsidR="00A50F08" w:rsidRPr="009C295B" w:rsidRDefault="008433E5" w:rsidP="00A50F08">
      <w:pPr>
        <w:tabs>
          <w:tab w:val="left" w:pos="2694"/>
          <w:tab w:val="left" w:pos="3261"/>
          <w:tab w:val="left" w:pos="5387"/>
          <w:tab w:val="left" w:pos="723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kontaktní osoba</w:t>
      </w:r>
      <w:r w:rsidR="00A50F08" w:rsidRPr="001F2BB1">
        <w:rPr>
          <w:rFonts w:cs="Arial"/>
          <w:sz w:val="22"/>
          <w:szCs w:val="22"/>
        </w:rPr>
        <w:t>:</w:t>
      </w:r>
      <w:r w:rsidR="00A50F08" w:rsidRPr="001F2BB1">
        <w:rPr>
          <w:rFonts w:cs="Arial"/>
          <w:sz w:val="22"/>
          <w:szCs w:val="22"/>
        </w:rPr>
        <w:tab/>
      </w:r>
      <w:r w:rsidR="00F6017E" w:rsidRPr="00406D1B">
        <w:rPr>
          <w:highlight w:val="black"/>
        </w:rPr>
        <w:t>………………</w:t>
      </w:r>
    </w:p>
    <w:p w14:paraId="6E6EDA8E" w14:textId="216F33E1" w:rsidR="00A50F08" w:rsidRPr="00E10141" w:rsidRDefault="00A50F08" w:rsidP="00E10141">
      <w:pPr>
        <w:tabs>
          <w:tab w:val="left" w:pos="2694"/>
        </w:tabs>
        <w:rPr>
          <w:rFonts w:cs="Arial"/>
          <w:sz w:val="22"/>
          <w:szCs w:val="22"/>
        </w:rPr>
      </w:pPr>
      <w:r w:rsidRPr="009C295B">
        <w:rPr>
          <w:rFonts w:cs="Arial"/>
          <w:sz w:val="22"/>
          <w:szCs w:val="22"/>
        </w:rPr>
        <w:t>telefon:</w:t>
      </w:r>
      <w:r w:rsidRPr="009C295B">
        <w:rPr>
          <w:rFonts w:cs="Arial"/>
          <w:sz w:val="22"/>
          <w:szCs w:val="22"/>
        </w:rPr>
        <w:tab/>
      </w:r>
      <w:r w:rsidR="00F6017E" w:rsidRPr="00406D1B">
        <w:rPr>
          <w:highlight w:val="black"/>
        </w:rPr>
        <w:t>………………</w:t>
      </w:r>
    </w:p>
    <w:p w14:paraId="2DC37704" w14:textId="6A0F9826" w:rsidR="00A50F08" w:rsidRDefault="00A50F08" w:rsidP="00A50F08">
      <w:pPr>
        <w:tabs>
          <w:tab w:val="left" w:pos="2694"/>
        </w:tabs>
        <w:rPr>
          <w:rFonts w:cs="Arial"/>
          <w:sz w:val="22"/>
          <w:szCs w:val="22"/>
        </w:rPr>
      </w:pPr>
      <w:r w:rsidRPr="009C295B">
        <w:rPr>
          <w:rFonts w:cs="Arial"/>
          <w:sz w:val="22"/>
          <w:szCs w:val="22"/>
        </w:rPr>
        <w:t>e-mail:</w:t>
      </w:r>
      <w:r w:rsidRPr="009C295B">
        <w:rPr>
          <w:rFonts w:cs="Arial"/>
          <w:sz w:val="22"/>
          <w:szCs w:val="22"/>
        </w:rPr>
        <w:tab/>
      </w:r>
      <w:r w:rsidR="00F6017E" w:rsidRPr="00406D1B">
        <w:rPr>
          <w:highlight w:val="black"/>
        </w:rPr>
        <w:t>………………</w:t>
      </w:r>
    </w:p>
    <w:p w14:paraId="3EB9B0FD" w14:textId="77777777" w:rsidR="00A50F08" w:rsidRPr="001F2BB1" w:rsidRDefault="00A50F08" w:rsidP="00A50F08">
      <w:pPr>
        <w:pStyle w:val="Zkladntext3"/>
        <w:shd w:val="clear" w:color="auto" w:fill="auto"/>
        <w:tabs>
          <w:tab w:val="left" w:pos="2694"/>
        </w:tabs>
        <w:spacing w:after="0" w:line="240" w:lineRule="auto"/>
        <w:ind w:left="20" w:firstLine="0"/>
        <w:jc w:val="left"/>
      </w:pPr>
      <w:r w:rsidRPr="001F2BB1">
        <w:rPr>
          <w:color w:val="000000"/>
        </w:rPr>
        <w:t>datová schránka:</w:t>
      </w:r>
      <w:r w:rsidRPr="001F2BB1">
        <w:rPr>
          <w:color w:val="000000"/>
        </w:rPr>
        <w:tab/>
        <w:t>4iqaa3x</w:t>
      </w:r>
    </w:p>
    <w:p w14:paraId="74C7C042" w14:textId="77777777" w:rsidR="00D775F0" w:rsidRPr="001F2BB1" w:rsidRDefault="00A50F08" w:rsidP="00A50F08">
      <w:pPr>
        <w:spacing w:before="120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 </w:t>
      </w:r>
      <w:r w:rsidR="00D775F0" w:rsidRPr="001F2BB1">
        <w:rPr>
          <w:rFonts w:cs="Arial"/>
          <w:sz w:val="22"/>
          <w:szCs w:val="22"/>
        </w:rPr>
        <w:t xml:space="preserve">(dále jen </w:t>
      </w:r>
      <w:r w:rsidR="00D775F0" w:rsidRPr="001F2BB1">
        <w:rPr>
          <w:rFonts w:cs="Arial"/>
          <w:b/>
          <w:sz w:val="22"/>
          <w:szCs w:val="22"/>
        </w:rPr>
        <w:t>„objednatel“</w:t>
      </w:r>
      <w:r w:rsidR="00D775F0" w:rsidRPr="001F2BB1">
        <w:rPr>
          <w:rFonts w:cs="Arial"/>
          <w:sz w:val="22"/>
          <w:szCs w:val="22"/>
        </w:rPr>
        <w:t>)</w:t>
      </w:r>
    </w:p>
    <w:p w14:paraId="42848271" w14:textId="4252ABD5" w:rsidR="00D775F0" w:rsidRDefault="00D775F0" w:rsidP="00FF740B">
      <w:pPr>
        <w:jc w:val="center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a</w:t>
      </w:r>
    </w:p>
    <w:p w14:paraId="6516B179" w14:textId="1C446BC9" w:rsidR="0053400E" w:rsidRPr="0053400E" w:rsidRDefault="0053400E" w:rsidP="00EB5380">
      <w:pPr>
        <w:rPr>
          <w:rFonts w:cs="Arial"/>
          <w:b/>
          <w:sz w:val="22"/>
          <w:szCs w:val="22"/>
        </w:rPr>
      </w:pPr>
      <w:r w:rsidRPr="0053400E">
        <w:rPr>
          <w:rFonts w:cs="Arial"/>
          <w:b/>
          <w:sz w:val="22"/>
          <w:szCs w:val="22"/>
        </w:rPr>
        <w:t xml:space="preserve">Společnost VHH + FACTORY pro </w:t>
      </w:r>
      <w:r w:rsidR="00B937A1" w:rsidRPr="00406D1B">
        <w:rPr>
          <w:highlight w:val="black"/>
        </w:rPr>
        <w:t>………………</w:t>
      </w:r>
      <w:r w:rsidRPr="0053400E">
        <w:rPr>
          <w:rFonts w:cs="Arial"/>
          <w:b/>
          <w:sz w:val="22"/>
          <w:szCs w:val="22"/>
        </w:rPr>
        <w:t xml:space="preserve"> – rekonstrukce budovy D</w:t>
      </w:r>
    </w:p>
    <w:p w14:paraId="708CF015" w14:textId="0B11018E" w:rsidR="00D775F0" w:rsidRPr="001F2BB1" w:rsidRDefault="00D775F0" w:rsidP="00D775F0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b/>
          <w:sz w:val="22"/>
          <w:szCs w:val="22"/>
        </w:rPr>
        <w:t>Obchodní firma</w:t>
      </w:r>
      <w:r w:rsidRPr="001F2BB1">
        <w:rPr>
          <w:rFonts w:cs="Arial"/>
          <w:sz w:val="22"/>
          <w:szCs w:val="22"/>
        </w:rPr>
        <w:t xml:space="preserve"> </w:t>
      </w:r>
      <w:r w:rsidRPr="001F2BB1">
        <w:rPr>
          <w:rFonts w:cs="Arial"/>
          <w:sz w:val="22"/>
          <w:szCs w:val="22"/>
        </w:rPr>
        <w:tab/>
      </w:r>
      <w:r w:rsidR="0053400E">
        <w:rPr>
          <w:rFonts w:cs="Arial"/>
          <w:sz w:val="22"/>
          <w:szCs w:val="22"/>
        </w:rPr>
        <w:t>VHH THERMONT s. r. o.</w:t>
      </w:r>
    </w:p>
    <w:p w14:paraId="69E336F5" w14:textId="399C55BA" w:rsidR="00D775F0" w:rsidRPr="001F2BB1" w:rsidRDefault="00D775F0" w:rsidP="00B7147E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sídlem:</w:t>
      </w:r>
      <w:r w:rsidRPr="001F2BB1">
        <w:rPr>
          <w:rFonts w:cs="Arial"/>
          <w:sz w:val="22"/>
          <w:szCs w:val="22"/>
        </w:rPr>
        <w:tab/>
      </w:r>
      <w:r w:rsidR="0053400E">
        <w:rPr>
          <w:rFonts w:cs="Arial"/>
          <w:sz w:val="22"/>
          <w:szCs w:val="22"/>
        </w:rPr>
        <w:t>Mišákova 468/41,</w:t>
      </w:r>
      <w:r w:rsidR="00320698">
        <w:rPr>
          <w:rFonts w:cs="Arial"/>
          <w:sz w:val="22"/>
          <w:szCs w:val="22"/>
        </w:rPr>
        <w:t xml:space="preserve"> Povel,</w:t>
      </w:r>
      <w:r w:rsidR="0053400E">
        <w:rPr>
          <w:rFonts w:cs="Arial"/>
          <w:sz w:val="22"/>
          <w:szCs w:val="22"/>
        </w:rPr>
        <w:t xml:space="preserve"> 779 00  Olomouc</w:t>
      </w:r>
    </w:p>
    <w:p w14:paraId="094CA709" w14:textId="0B90270C" w:rsidR="00D775F0" w:rsidRPr="0053400E" w:rsidRDefault="0053400E" w:rsidP="00D775F0">
      <w:pPr>
        <w:tabs>
          <w:tab w:val="left" w:pos="269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adresa pro doručování</w:t>
      </w:r>
      <w:r>
        <w:rPr>
          <w:rFonts w:cs="Arial"/>
          <w:sz w:val="22"/>
          <w:szCs w:val="22"/>
        </w:rPr>
        <w:tab/>
        <w:t>Šumperská 537, 783 91  Uničov</w:t>
      </w:r>
    </w:p>
    <w:p w14:paraId="5CB0A71C" w14:textId="0165414C" w:rsidR="00CB2CB2" w:rsidRPr="0053400E" w:rsidRDefault="00CB2CB2" w:rsidP="0053400E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spisová značka:</w:t>
      </w:r>
      <w:r w:rsidRPr="001F2BB1">
        <w:rPr>
          <w:rFonts w:cs="Arial"/>
          <w:sz w:val="22"/>
          <w:szCs w:val="22"/>
        </w:rPr>
        <w:tab/>
      </w:r>
      <w:r w:rsidR="0053400E" w:rsidRPr="0053400E">
        <w:rPr>
          <w:rFonts w:cs="Arial"/>
          <w:sz w:val="22"/>
          <w:szCs w:val="22"/>
        </w:rPr>
        <w:t>C 24225 vedená u Krajského soudu v Ostravě</w:t>
      </w:r>
    </w:p>
    <w:p w14:paraId="0007C8C6" w14:textId="753C8DEE" w:rsidR="00D775F0" w:rsidRPr="001F2BB1" w:rsidRDefault="00D775F0" w:rsidP="00D775F0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zastoupena:</w:t>
      </w:r>
      <w:r w:rsidRPr="001F2BB1">
        <w:rPr>
          <w:rFonts w:cs="Arial"/>
          <w:sz w:val="22"/>
          <w:szCs w:val="22"/>
        </w:rPr>
        <w:tab/>
      </w:r>
      <w:r w:rsidR="0053400E">
        <w:rPr>
          <w:rFonts w:cs="Arial"/>
          <w:sz w:val="22"/>
          <w:szCs w:val="22"/>
        </w:rPr>
        <w:t>Václavem Hrubým a Danielem Hrubanem, jednateli společnosti</w:t>
      </w:r>
    </w:p>
    <w:p w14:paraId="45AE011D" w14:textId="72712603" w:rsidR="00D775F0" w:rsidRPr="001F2BB1" w:rsidRDefault="00D775F0" w:rsidP="00D775F0">
      <w:pPr>
        <w:tabs>
          <w:tab w:val="left" w:pos="2694"/>
        </w:tabs>
        <w:ind w:left="2126" w:hanging="2126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IČ</w:t>
      </w:r>
      <w:r w:rsidR="00306897" w:rsidRPr="001F2BB1">
        <w:rPr>
          <w:rFonts w:cs="Arial"/>
          <w:sz w:val="22"/>
          <w:szCs w:val="22"/>
        </w:rPr>
        <w:t>O</w:t>
      </w:r>
      <w:r w:rsidRPr="001F2BB1">
        <w:rPr>
          <w:rFonts w:cs="Arial"/>
          <w:sz w:val="22"/>
          <w:szCs w:val="22"/>
        </w:rPr>
        <w:t xml:space="preserve">: 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53400E">
        <w:rPr>
          <w:rFonts w:cs="Arial"/>
          <w:sz w:val="22"/>
          <w:szCs w:val="22"/>
        </w:rPr>
        <w:t>25878778</w:t>
      </w:r>
    </w:p>
    <w:p w14:paraId="3F6D7D51" w14:textId="30146FBB" w:rsidR="00D775F0" w:rsidRPr="001F2BB1" w:rsidRDefault="00D775F0" w:rsidP="00D775F0">
      <w:pPr>
        <w:tabs>
          <w:tab w:val="left" w:pos="2694"/>
        </w:tabs>
        <w:ind w:left="2127" w:hanging="2127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DIČ:  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8A20EE">
        <w:rPr>
          <w:rFonts w:cs="Arial"/>
          <w:sz w:val="22"/>
          <w:szCs w:val="22"/>
        </w:rPr>
        <w:t>CZ25878778</w:t>
      </w:r>
    </w:p>
    <w:p w14:paraId="666D7459" w14:textId="615C91C9" w:rsidR="00D775F0" w:rsidRPr="001F2BB1" w:rsidRDefault="00D775F0" w:rsidP="00D775F0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bankovní spojení: </w:t>
      </w:r>
      <w:r w:rsidRPr="001F2BB1">
        <w:rPr>
          <w:rFonts w:cs="Arial"/>
          <w:sz w:val="22"/>
          <w:szCs w:val="22"/>
        </w:rPr>
        <w:tab/>
      </w:r>
      <w:r w:rsidR="00FF740B" w:rsidRPr="00FF740B">
        <w:rPr>
          <w:rFonts w:cs="Arial"/>
          <w:sz w:val="22"/>
          <w:szCs w:val="22"/>
        </w:rPr>
        <w:t>Československá obchodní banka, a. s.</w:t>
      </w:r>
    </w:p>
    <w:p w14:paraId="10157811" w14:textId="445B7055" w:rsidR="00D775F0" w:rsidRPr="001F2BB1" w:rsidRDefault="00D775F0" w:rsidP="00D775F0">
      <w:pPr>
        <w:tabs>
          <w:tab w:val="left" w:pos="2127"/>
          <w:tab w:val="left" w:pos="2694"/>
        </w:tabs>
        <w:ind w:left="2835" w:hanging="2835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číslo účtu: 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FF740B">
        <w:rPr>
          <w:rFonts w:cs="Arial"/>
          <w:sz w:val="22"/>
          <w:szCs w:val="22"/>
        </w:rPr>
        <w:t>169935071/0300</w:t>
      </w:r>
    </w:p>
    <w:p w14:paraId="22ABCFB6" w14:textId="75CE9F81" w:rsidR="00D775F0" w:rsidRPr="001F2BB1" w:rsidRDefault="008433E5" w:rsidP="005E1649">
      <w:pPr>
        <w:tabs>
          <w:tab w:val="left" w:pos="2127"/>
          <w:tab w:val="left" w:pos="2694"/>
          <w:tab w:val="left" w:pos="4111"/>
        </w:tabs>
        <w:ind w:left="2835" w:hanging="283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kontaktní osoba</w:t>
      </w:r>
      <w:r w:rsidR="00D775F0" w:rsidRPr="001F2BB1">
        <w:rPr>
          <w:rFonts w:cs="Arial"/>
          <w:sz w:val="22"/>
          <w:szCs w:val="22"/>
        </w:rPr>
        <w:t>:</w:t>
      </w:r>
      <w:r w:rsidR="00D775F0" w:rsidRPr="001F2BB1">
        <w:rPr>
          <w:rFonts w:cs="Arial"/>
          <w:sz w:val="22"/>
          <w:szCs w:val="22"/>
        </w:rPr>
        <w:tab/>
      </w:r>
      <w:r w:rsidR="00D775F0" w:rsidRPr="001F2BB1">
        <w:rPr>
          <w:rFonts w:cs="Arial"/>
          <w:sz w:val="22"/>
          <w:szCs w:val="22"/>
        </w:rPr>
        <w:tab/>
      </w:r>
      <w:r w:rsidR="00F6017E" w:rsidRPr="00406D1B">
        <w:rPr>
          <w:highlight w:val="black"/>
        </w:rPr>
        <w:t>………………</w:t>
      </w:r>
    </w:p>
    <w:p w14:paraId="6C685195" w14:textId="13959E58" w:rsidR="00D775F0" w:rsidRPr="001F2BB1" w:rsidRDefault="00D775F0" w:rsidP="006A301C">
      <w:pPr>
        <w:tabs>
          <w:tab w:val="left" w:pos="2127"/>
          <w:tab w:val="left" w:pos="2694"/>
        </w:tabs>
        <w:ind w:left="2835" w:hanging="2835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telefon: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F6017E" w:rsidRPr="00406D1B">
        <w:rPr>
          <w:highlight w:val="black"/>
        </w:rPr>
        <w:t>………………</w:t>
      </w:r>
    </w:p>
    <w:p w14:paraId="13CEF00A" w14:textId="77777777" w:rsidR="00F6017E" w:rsidRDefault="00D775F0" w:rsidP="00D775F0">
      <w:pPr>
        <w:tabs>
          <w:tab w:val="left" w:pos="2127"/>
          <w:tab w:val="left" w:pos="2694"/>
        </w:tabs>
        <w:ind w:left="2835" w:hanging="2835"/>
      </w:pPr>
      <w:r w:rsidRPr="001F2BB1">
        <w:rPr>
          <w:rFonts w:cs="Arial"/>
          <w:sz w:val="22"/>
          <w:szCs w:val="22"/>
        </w:rPr>
        <w:t>e-mail: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F6017E" w:rsidRPr="00406D1B">
        <w:rPr>
          <w:highlight w:val="black"/>
        </w:rPr>
        <w:t>………………</w:t>
      </w:r>
    </w:p>
    <w:p w14:paraId="442A6213" w14:textId="7F87B245" w:rsidR="00D775F0" w:rsidRPr="001F2BB1" w:rsidRDefault="00D775F0" w:rsidP="00D775F0">
      <w:pPr>
        <w:tabs>
          <w:tab w:val="left" w:pos="2127"/>
          <w:tab w:val="left" w:pos="2694"/>
        </w:tabs>
        <w:ind w:left="2835" w:hanging="2835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datová schránka: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6A301C">
        <w:rPr>
          <w:rFonts w:cs="Arial"/>
          <w:sz w:val="22"/>
          <w:szCs w:val="22"/>
        </w:rPr>
        <w:t>gn7adac</w:t>
      </w:r>
    </w:p>
    <w:p w14:paraId="1DC78677" w14:textId="6E6C2EEE" w:rsidR="006A301C" w:rsidRDefault="006A301C" w:rsidP="00D775F0">
      <w:pPr>
        <w:spacing w:before="120"/>
        <w:rPr>
          <w:rFonts w:cs="Arial"/>
          <w:sz w:val="22"/>
          <w:szCs w:val="22"/>
        </w:rPr>
      </w:pPr>
    </w:p>
    <w:p w14:paraId="11F30164" w14:textId="32A1C902" w:rsidR="006A301C" w:rsidRPr="001F2BB1" w:rsidRDefault="006A301C" w:rsidP="006A301C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b/>
          <w:sz w:val="22"/>
          <w:szCs w:val="22"/>
        </w:rPr>
        <w:t>Obchodní firma</w:t>
      </w:r>
      <w:r w:rsidRPr="001F2BB1">
        <w:rPr>
          <w:rFonts w:cs="Arial"/>
          <w:sz w:val="22"/>
          <w:szCs w:val="22"/>
        </w:rPr>
        <w:t xml:space="preserve"> </w:t>
      </w:r>
      <w:r w:rsidRPr="001F2BB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FACTORY 2014 a. s.</w:t>
      </w:r>
    </w:p>
    <w:p w14:paraId="32892109" w14:textId="65B6E015" w:rsidR="006A301C" w:rsidRPr="006A301C" w:rsidRDefault="006A301C" w:rsidP="006A301C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sídlem:</w:t>
      </w:r>
      <w:r w:rsidRPr="001F2BB1">
        <w:rPr>
          <w:rFonts w:cs="Arial"/>
          <w:sz w:val="22"/>
          <w:szCs w:val="22"/>
        </w:rPr>
        <w:tab/>
      </w:r>
      <w:r w:rsidRPr="006A301C">
        <w:rPr>
          <w:rFonts w:cs="Arial"/>
          <w:sz w:val="22"/>
          <w:szCs w:val="22"/>
        </w:rPr>
        <w:t>Palackého 824/28, 784 01 Litovel</w:t>
      </w:r>
    </w:p>
    <w:p w14:paraId="13D95F19" w14:textId="180454B5" w:rsidR="006A301C" w:rsidRPr="0053400E" w:rsidRDefault="006A301C" w:rsidP="006A301C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spisová značka:</w:t>
      </w:r>
      <w:r w:rsidRPr="001F2BB1">
        <w:rPr>
          <w:rFonts w:cs="Arial"/>
          <w:sz w:val="22"/>
          <w:szCs w:val="22"/>
        </w:rPr>
        <w:tab/>
      </w:r>
      <w:r w:rsidRPr="006A301C">
        <w:rPr>
          <w:rFonts w:cs="Arial"/>
          <w:sz w:val="22"/>
          <w:szCs w:val="22"/>
        </w:rPr>
        <w:t>B 10592 vedená u Krajského soudu v Ostravě</w:t>
      </w:r>
    </w:p>
    <w:p w14:paraId="15220260" w14:textId="3DC27B5C" w:rsidR="006A301C" w:rsidRPr="001F2BB1" w:rsidRDefault="006A301C" w:rsidP="006A301C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zastoupena:</w:t>
      </w:r>
      <w:r w:rsidRPr="001F2BB1">
        <w:rPr>
          <w:rFonts w:cs="Arial"/>
          <w:sz w:val="22"/>
          <w:szCs w:val="22"/>
        </w:rPr>
        <w:tab/>
      </w:r>
      <w:r w:rsidR="00A402BC">
        <w:rPr>
          <w:rFonts w:cs="Arial"/>
          <w:sz w:val="22"/>
          <w:szCs w:val="22"/>
        </w:rPr>
        <w:t xml:space="preserve">Františkem </w:t>
      </w:r>
      <w:r w:rsidR="0028776D">
        <w:rPr>
          <w:rFonts w:cs="Arial"/>
          <w:sz w:val="22"/>
          <w:szCs w:val="22"/>
        </w:rPr>
        <w:t>Suchým</w:t>
      </w:r>
      <w:r w:rsidR="00A402BC">
        <w:rPr>
          <w:rFonts w:cs="Arial"/>
          <w:sz w:val="22"/>
          <w:szCs w:val="22"/>
        </w:rPr>
        <w:t>, předsedou představenstva</w:t>
      </w:r>
    </w:p>
    <w:p w14:paraId="54C1CA81" w14:textId="0E5D44B3" w:rsidR="006A301C" w:rsidRPr="001F2BB1" w:rsidRDefault="006A301C" w:rsidP="006A301C">
      <w:pPr>
        <w:tabs>
          <w:tab w:val="left" w:pos="2694"/>
        </w:tabs>
        <w:ind w:left="2126" w:hanging="2126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IČO: 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03161846</w:t>
      </w:r>
    </w:p>
    <w:p w14:paraId="2982A875" w14:textId="799B0E05" w:rsidR="006A301C" w:rsidRPr="001F2BB1" w:rsidRDefault="006A301C" w:rsidP="006A301C">
      <w:pPr>
        <w:tabs>
          <w:tab w:val="left" w:pos="2694"/>
        </w:tabs>
        <w:ind w:left="2127" w:hanging="2127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DIČ:  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CZ</w:t>
      </w:r>
      <w:r w:rsidR="00A402BC">
        <w:rPr>
          <w:rFonts w:cs="Arial"/>
          <w:sz w:val="22"/>
          <w:szCs w:val="22"/>
        </w:rPr>
        <w:t>03161846</w:t>
      </w:r>
    </w:p>
    <w:p w14:paraId="14855212" w14:textId="1A3E0A44" w:rsidR="006A301C" w:rsidRPr="001F2BB1" w:rsidRDefault="006A301C" w:rsidP="006A301C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bankovní spojení: </w:t>
      </w:r>
      <w:r w:rsidRPr="001F2BB1">
        <w:rPr>
          <w:rFonts w:cs="Arial"/>
          <w:sz w:val="22"/>
          <w:szCs w:val="22"/>
        </w:rPr>
        <w:tab/>
      </w:r>
      <w:r w:rsidR="00FF740B" w:rsidRPr="00FF740B">
        <w:rPr>
          <w:rFonts w:cs="Arial"/>
          <w:sz w:val="22"/>
          <w:szCs w:val="22"/>
        </w:rPr>
        <w:t>UniCredit Bank Czech Republic and Slovakia, a.s.</w:t>
      </w:r>
    </w:p>
    <w:p w14:paraId="59AA2D8A" w14:textId="06992A0E" w:rsidR="006A301C" w:rsidRPr="001F2BB1" w:rsidRDefault="006A301C" w:rsidP="006A301C">
      <w:pPr>
        <w:tabs>
          <w:tab w:val="left" w:pos="2127"/>
          <w:tab w:val="left" w:pos="2694"/>
        </w:tabs>
        <w:ind w:left="2835" w:hanging="2835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číslo účtu: 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A402BC">
        <w:rPr>
          <w:rFonts w:cs="Arial"/>
          <w:sz w:val="22"/>
          <w:szCs w:val="22"/>
        </w:rPr>
        <w:t>2110368833/2700</w:t>
      </w:r>
    </w:p>
    <w:p w14:paraId="70A1FF64" w14:textId="712882F0" w:rsidR="006A301C" w:rsidRPr="001F2BB1" w:rsidRDefault="006A301C" w:rsidP="006A301C">
      <w:pPr>
        <w:tabs>
          <w:tab w:val="left" w:pos="2127"/>
          <w:tab w:val="left" w:pos="2694"/>
          <w:tab w:val="left" w:pos="4111"/>
        </w:tabs>
        <w:ind w:left="2835" w:hanging="283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kontaktní osoba</w:t>
      </w:r>
      <w:r w:rsidRPr="001F2BB1">
        <w:rPr>
          <w:rFonts w:cs="Arial"/>
          <w:sz w:val="22"/>
          <w:szCs w:val="22"/>
        </w:rPr>
        <w:t>: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F6017E" w:rsidRPr="00406D1B">
        <w:rPr>
          <w:highlight w:val="black"/>
        </w:rPr>
        <w:t>………………</w:t>
      </w:r>
    </w:p>
    <w:p w14:paraId="11CF8DA0" w14:textId="463DB3E7" w:rsidR="006A301C" w:rsidRPr="001F2BB1" w:rsidRDefault="006A301C" w:rsidP="006A301C">
      <w:pPr>
        <w:tabs>
          <w:tab w:val="left" w:pos="2127"/>
          <w:tab w:val="left" w:pos="2694"/>
        </w:tabs>
        <w:ind w:left="2835" w:hanging="2835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telefon: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F6017E" w:rsidRPr="00406D1B">
        <w:rPr>
          <w:highlight w:val="black"/>
        </w:rPr>
        <w:t>………………</w:t>
      </w:r>
    </w:p>
    <w:p w14:paraId="6278F4FC" w14:textId="550842DE" w:rsidR="006A301C" w:rsidRPr="001F2BB1" w:rsidRDefault="006A301C" w:rsidP="006A301C">
      <w:pPr>
        <w:tabs>
          <w:tab w:val="left" w:pos="2127"/>
          <w:tab w:val="left" w:pos="2694"/>
        </w:tabs>
        <w:ind w:left="2835" w:hanging="2835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e-mail: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F6017E" w:rsidRPr="00406D1B">
        <w:rPr>
          <w:highlight w:val="black"/>
        </w:rPr>
        <w:t>………………</w:t>
      </w:r>
    </w:p>
    <w:p w14:paraId="47515FB0" w14:textId="5D625014" w:rsidR="006A301C" w:rsidRDefault="006A301C" w:rsidP="005F77F4">
      <w:pPr>
        <w:tabs>
          <w:tab w:val="left" w:pos="2127"/>
          <w:tab w:val="left" w:pos="2694"/>
        </w:tabs>
        <w:ind w:left="2835" w:hanging="2835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datová schránka: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FF740B">
        <w:rPr>
          <w:rFonts w:cs="Arial"/>
          <w:sz w:val="22"/>
          <w:szCs w:val="22"/>
        </w:rPr>
        <w:t>dz2kf7c</w:t>
      </w:r>
    </w:p>
    <w:p w14:paraId="12E97C03" w14:textId="4DF12FF8" w:rsidR="00D775F0" w:rsidRDefault="00D775F0" w:rsidP="00D775F0">
      <w:pPr>
        <w:spacing w:before="120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(dále jen </w:t>
      </w:r>
      <w:r w:rsidRPr="001F2BB1">
        <w:rPr>
          <w:rFonts w:cs="Arial"/>
          <w:b/>
          <w:sz w:val="22"/>
          <w:szCs w:val="22"/>
        </w:rPr>
        <w:t>„zhotovitel“</w:t>
      </w:r>
      <w:r w:rsidRPr="001F2BB1">
        <w:rPr>
          <w:rFonts w:cs="Arial"/>
          <w:sz w:val="22"/>
          <w:szCs w:val="22"/>
        </w:rPr>
        <w:t>)</w:t>
      </w:r>
    </w:p>
    <w:p w14:paraId="367D96F7" w14:textId="5D2AA414" w:rsidR="006B1141" w:rsidRPr="001F2BB1" w:rsidRDefault="006B1141" w:rsidP="00D775F0">
      <w:p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(dále také společně </w:t>
      </w:r>
      <w:r w:rsidRPr="006B1141">
        <w:rPr>
          <w:rFonts w:cs="Arial"/>
          <w:b/>
          <w:sz w:val="22"/>
          <w:szCs w:val="22"/>
        </w:rPr>
        <w:t>„smluvní strany“</w:t>
      </w:r>
      <w:r>
        <w:rPr>
          <w:rFonts w:cs="Arial"/>
          <w:sz w:val="22"/>
          <w:szCs w:val="22"/>
        </w:rPr>
        <w:t>)</w:t>
      </w:r>
    </w:p>
    <w:p w14:paraId="787D0BEF" w14:textId="5EAEA5C8" w:rsidR="00AF1F56" w:rsidRDefault="00AF1F56" w:rsidP="00AF1F56"/>
    <w:p w14:paraId="6D1AC178" w14:textId="77777777" w:rsidR="006B1141" w:rsidRDefault="006B1141" w:rsidP="00AF1F56"/>
    <w:p w14:paraId="2FE178BD" w14:textId="7AE1F994" w:rsidR="008A4FB6" w:rsidRPr="00D738E1" w:rsidRDefault="008A4FB6" w:rsidP="008A4FB6">
      <w:pPr>
        <w:spacing w:line="276" w:lineRule="auto"/>
        <w:ind w:right="45"/>
        <w:jc w:val="both"/>
        <w:rPr>
          <w:rFonts w:cs="Arial"/>
          <w:b/>
          <w:sz w:val="22"/>
          <w:szCs w:val="22"/>
        </w:rPr>
      </w:pPr>
      <w:r w:rsidRPr="00D738E1">
        <w:rPr>
          <w:rFonts w:cs="Arial"/>
          <w:b/>
          <w:sz w:val="22"/>
          <w:szCs w:val="22"/>
        </w:rPr>
        <w:t xml:space="preserve">Výše uvedené smluvní strany se dohodly na uzavření Dodatku č. </w:t>
      </w:r>
      <w:r>
        <w:rPr>
          <w:rFonts w:cs="Arial"/>
          <w:b/>
          <w:sz w:val="22"/>
          <w:szCs w:val="22"/>
        </w:rPr>
        <w:t>1</w:t>
      </w:r>
      <w:r w:rsidRPr="00D738E1">
        <w:rPr>
          <w:rFonts w:cs="Arial"/>
          <w:b/>
          <w:sz w:val="22"/>
          <w:szCs w:val="22"/>
        </w:rPr>
        <w:t xml:space="preserve"> ke Smlouvě </w:t>
      </w:r>
      <w:r w:rsidRPr="00D738E1">
        <w:rPr>
          <w:rFonts w:cs="Arial"/>
          <w:b/>
          <w:sz w:val="22"/>
          <w:szCs w:val="22"/>
        </w:rPr>
        <w:br/>
        <w:t xml:space="preserve">o </w:t>
      </w:r>
      <w:r>
        <w:rPr>
          <w:rFonts w:cs="Arial"/>
          <w:b/>
          <w:sz w:val="22"/>
          <w:szCs w:val="22"/>
        </w:rPr>
        <w:t>dílo č. 20170</w:t>
      </w:r>
      <w:r w:rsidR="006B1141">
        <w:rPr>
          <w:rFonts w:cs="Arial"/>
          <w:b/>
          <w:sz w:val="22"/>
          <w:szCs w:val="22"/>
        </w:rPr>
        <w:t>722</w:t>
      </w:r>
      <w:r>
        <w:rPr>
          <w:rFonts w:cs="Arial"/>
          <w:b/>
          <w:sz w:val="22"/>
          <w:szCs w:val="22"/>
        </w:rPr>
        <w:t xml:space="preserve"> ze dne </w:t>
      </w:r>
      <w:r w:rsidR="006B1141">
        <w:rPr>
          <w:rFonts w:cs="Arial"/>
          <w:b/>
          <w:sz w:val="22"/>
          <w:szCs w:val="22"/>
        </w:rPr>
        <w:t>16</w:t>
      </w:r>
      <w:r>
        <w:rPr>
          <w:rFonts w:cs="Arial"/>
          <w:b/>
          <w:sz w:val="22"/>
          <w:szCs w:val="22"/>
        </w:rPr>
        <w:t>. </w:t>
      </w:r>
      <w:r w:rsidR="006B1141">
        <w:rPr>
          <w:rFonts w:cs="Arial"/>
          <w:b/>
          <w:sz w:val="22"/>
          <w:szCs w:val="22"/>
        </w:rPr>
        <w:t>1</w:t>
      </w:r>
      <w:r>
        <w:rPr>
          <w:rFonts w:cs="Arial"/>
          <w:b/>
          <w:sz w:val="22"/>
          <w:szCs w:val="22"/>
        </w:rPr>
        <w:t>. 201</w:t>
      </w:r>
      <w:r w:rsidR="006B1141">
        <w:rPr>
          <w:rFonts w:cs="Arial"/>
          <w:b/>
          <w:sz w:val="22"/>
          <w:szCs w:val="22"/>
        </w:rPr>
        <w:t>8</w:t>
      </w:r>
      <w:r>
        <w:rPr>
          <w:rFonts w:cs="Arial"/>
          <w:b/>
          <w:sz w:val="22"/>
          <w:szCs w:val="22"/>
        </w:rPr>
        <w:t xml:space="preserve"> (dále jen „Smlouva“)</w:t>
      </w:r>
      <w:r w:rsidRPr="00D738E1">
        <w:rPr>
          <w:rFonts w:cs="Arial"/>
          <w:b/>
          <w:sz w:val="22"/>
          <w:szCs w:val="22"/>
        </w:rPr>
        <w:t xml:space="preserve">, kterým se Smlouva mění následovně: </w:t>
      </w:r>
    </w:p>
    <w:p w14:paraId="77E1BDE7" w14:textId="77777777" w:rsidR="008A4FB6" w:rsidRDefault="008A4FB6" w:rsidP="008A4FB6">
      <w:pPr>
        <w:jc w:val="both"/>
        <w:rPr>
          <w:rFonts w:cs="Arial"/>
          <w:sz w:val="22"/>
          <w:szCs w:val="22"/>
        </w:rPr>
      </w:pPr>
    </w:p>
    <w:p w14:paraId="2A3F3F8E" w14:textId="2AA30F5D" w:rsidR="008A4FB6" w:rsidRPr="00624AEB" w:rsidRDefault="000F75D7" w:rsidP="000F75D7">
      <w:pPr>
        <w:tabs>
          <w:tab w:val="left" w:pos="426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I. </w:t>
      </w:r>
      <w:r w:rsidR="008A4FB6">
        <w:rPr>
          <w:rFonts w:cs="Arial"/>
          <w:b/>
          <w:sz w:val="22"/>
          <w:szCs w:val="22"/>
        </w:rPr>
        <w:t>Předmět dodatku</w:t>
      </w:r>
    </w:p>
    <w:p w14:paraId="206070B4" w14:textId="77777777" w:rsidR="000F75D7" w:rsidRDefault="000F75D7" w:rsidP="008A4FB6">
      <w:pPr>
        <w:tabs>
          <w:tab w:val="left" w:pos="0"/>
        </w:tabs>
        <w:jc w:val="both"/>
        <w:rPr>
          <w:rFonts w:cs="Arial"/>
          <w:b/>
          <w:sz w:val="22"/>
          <w:szCs w:val="22"/>
        </w:rPr>
      </w:pPr>
    </w:p>
    <w:p w14:paraId="5775EF25" w14:textId="18142611" w:rsidR="008A4FB6" w:rsidRDefault="008A4FB6" w:rsidP="008A4FB6">
      <w:pPr>
        <w:tabs>
          <w:tab w:val="left" w:pos="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Předmětem dodatku jsou vícepráce zjištěné po předání a převzetí staveniště a po zahájení</w:t>
      </w:r>
      <w:r w:rsidR="000E557B">
        <w:rPr>
          <w:rFonts w:cs="Arial"/>
          <w:b/>
          <w:sz w:val="22"/>
          <w:szCs w:val="22"/>
        </w:rPr>
        <w:t xml:space="preserve"> bouracích</w:t>
      </w:r>
      <w:r>
        <w:rPr>
          <w:rFonts w:cs="Arial"/>
          <w:b/>
          <w:sz w:val="22"/>
          <w:szCs w:val="22"/>
        </w:rPr>
        <w:t xml:space="preserve"> prací </w:t>
      </w:r>
      <w:r w:rsidR="000E557B">
        <w:rPr>
          <w:rFonts w:cs="Arial"/>
          <w:b/>
          <w:sz w:val="22"/>
          <w:szCs w:val="22"/>
        </w:rPr>
        <w:t>při rekonstrukci budovy D</w:t>
      </w:r>
      <w:r>
        <w:rPr>
          <w:rFonts w:cs="Arial"/>
          <w:b/>
          <w:sz w:val="22"/>
          <w:szCs w:val="22"/>
        </w:rPr>
        <w:t xml:space="preserve"> </w:t>
      </w:r>
      <w:r w:rsidR="000F75D7">
        <w:rPr>
          <w:rFonts w:cs="Arial"/>
          <w:b/>
          <w:sz w:val="22"/>
          <w:szCs w:val="22"/>
        </w:rPr>
        <w:t>skladovací</w:t>
      </w:r>
      <w:r>
        <w:rPr>
          <w:rFonts w:cs="Arial"/>
          <w:b/>
          <w:sz w:val="22"/>
          <w:szCs w:val="22"/>
        </w:rPr>
        <w:t xml:space="preserve"> kapacity objednatele – </w:t>
      </w:r>
      <w:r w:rsidR="000F75D7">
        <w:rPr>
          <w:rFonts w:cs="Arial"/>
          <w:b/>
          <w:sz w:val="22"/>
          <w:szCs w:val="22"/>
        </w:rPr>
        <w:t xml:space="preserve">středisko </w:t>
      </w:r>
      <w:r w:rsidR="00F6017E" w:rsidRPr="00406D1B">
        <w:rPr>
          <w:highlight w:val="black"/>
        </w:rPr>
        <w:t>………………</w:t>
      </w:r>
      <w:r>
        <w:rPr>
          <w:rFonts w:cs="Arial"/>
          <w:b/>
          <w:sz w:val="22"/>
          <w:szCs w:val="22"/>
        </w:rPr>
        <w:t>, které nebylo možn</w:t>
      </w:r>
      <w:r w:rsidR="00801320">
        <w:rPr>
          <w:rFonts w:cs="Arial"/>
          <w:b/>
          <w:sz w:val="22"/>
          <w:szCs w:val="22"/>
        </w:rPr>
        <w:t>é</w:t>
      </w:r>
      <w:r>
        <w:rPr>
          <w:rFonts w:cs="Arial"/>
          <w:b/>
          <w:sz w:val="22"/>
          <w:szCs w:val="22"/>
        </w:rPr>
        <w:t xml:space="preserve"> před zahájením prací předvídat.</w:t>
      </w:r>
      <w:r w:rsidR="009B5AEE">
        <w:rPr>
          <w:rFonts w:cs="Arial"/>
          <w:b/>
          <w:sz w:val="22"/>
          <w:szCs w:val="22"/>
        </w:rPr>
        <w:t xml:space="preserve"> Současně jsou předmětem dodatku vícepráce vyvolané dodatečným požadavkem objednatele na rozšíření vstupu do budovy z prostoru vrátnice.</w:t>
      </w:r>
    </w:p>
    <w:p w14:paraId="3085A655" w14:textId="4B7BA4C1" w:rsidR="00344800" w:rsidRDefault="000F75D7" w:rsidP="008A4FB6">
      <w:pPr>
        <w:tabs>
          <w:tab w:val="left" w:pos="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Bourací práce na objektu</w:t>
      </w:r>
      <w:r w:rsidR="002B06AF">
        <w:rPr>
          <w:rFonts w:cs="Arial"/>
          <w:b/>
          <w:sz w:val="22"/>
          <w:szCs w:val="22"/>
        </w:rPr>
        <w:t xml:space="preserve"> </w:t>
      </w:r>
      <w:r w:rsidR="002C18F6">
        <w:rPr>
          <w:rFonts w:cs="Arial"/>
          <w:b/>
          <w:sz w:val="22"/>
          <w:szCs w:val="22"/>
        </w:rPr>
        <w:t>odhalily skutečný stav konstrukcí, který nebylo možné posoudit při zpracování projektové dokumentace. Vícepráce reagují na tento skutečný stav konstrukcí a zachycují změny nutné pro provedení rekonstrukce objektu v požadované kvalitě a předpokládané životnosti objektu.</w:t>
      </w:r>
      <w:r w:rsidR="00746827">
        <w:rPr>
          <w:rFonts w:cs="Arial"/>
          <w:b/>
          <w:sz w:val="22"/>
          <w:szCs w:val="22"/>
        </w:rPr>
        <w:t xml:space="preserve"> Během bouracích prací byly rovněž odstraněny nášlapné vrstvy podlah a zjištěno, že stávající podkladní vrstvy podlah jsou popraskané a nesoudržné a nové řešení reflektuje tyto zjištěné skutečnosti.</w:t>
      </w:r>
    </w:p>
    <w:p w14:paraId="62643FFF" w14:textId="43A8E0C2" w:rsidR="008A4FB6" w:rsidRDefault="008A4FB6" w:rsidP="008A4FB6">
      <w:pPr>
        <w:tabs>
          <w:tab w:val="left" w:pos="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</w:t>
      </w:r>
      <w:r w:rsidRPr="000E1AD8">
        <w:rPr>
          <w:rFonts w:cs="Arial"/>
          <w:b/>
          <w:sz w:val="22"/>
          <w:szCs w:val="22"/>
        </w:rPr>
        <w:t xml:space="preserve">zhledem ke skutečnému </w:t>
      </w:r>
      <w:r w:rsidR="00344800">
        <w:rPr>
          <w:rFonts w:cs="Arial"/>
          <w:b/>
          <w:sz w:val="22"/>
          <w:szCs w:val="22"/>
        </w:rPr>
        <w:t xml:space="preserve">stavu konstrukcí </w:t>
      </w:r>
      <w:r>
        <w:rPr>
          <w:rFonts w:cs="Arial"/>
          <w:b/>
          <w:sz w:val="22"/>
          <w:szCs w:val="22"/>
        </w:rPr>
        <w:t>není možné postupovat stávajícím postupem</w:t>
      </w:r>
      <w:r w:rsidR="00344800">
        <w:rPr>
          <w:rFonts w:cs="Arial"/>
          <w:b/>
          <w:sz w:val="22"/>
          <w:szCs w:val="22"/>
        </w:rPr>
        <w:t xml:space="preserve"> a </w:t>
      </w:r>
      <w:r w:rsidRPr="000E1AD8">
        <w:rPr>
          <w:rFonts w:cs="Arial"/>
          <w:b/>
          <w:sz w:val="22"/>
          <w:szCs w:val="22"/>
        </w:rPr>
        <w:t xml:space="preserve">je </w:t>
      </w:r>
      <w:r>
        <w:rPr>
          <w:rFonts w:cs="Arial"/>
          <w:b/>
          <w:sz w:val="22"/>
          <w:szCs w:val="22"/>
        </w:rPr>
        <w:t xml:space="preserve">tedy </w:t>
      </w:r>
      <w:r w:rsidRPr="000E1AD8">
        <w:rPr>
          <w:rFonts w:cs="Arial"/>
          <w:b/>
          <w:sz w:val="22"/>
          <w:szCs w:val="22"/>
        </w:rPr>
        <w:t xml:space="preserve">nutné změnit postup prací oproti zpracované </w:t>
      </w:r>
      <w:r w:rsidR="00344800">
        <w:rPr>
          <w:rFonts w:cs="Arial"/>
          <w:b/>
          <w:sz w:val="22"/>
          <w:szCs w:val="22"/>
        </w:rPr>
        <w:t>projektové dokumentaci</w:t>
      </w:r>
      <w:r w:rsidRPr="000E1AD8">
        <w:rPr>
          <w:rFonts w:cs="Arial"/>
          <w:b/>
          <w:sz w:val="22"/>
          <w:szCs w:val="22"/>
        </w:rPr>
        <w:t>, která sloužila pro tvo</w:t>
      </w:r>
      <w:r>
        <w:rPr>
          <w:rFonts w:cs="Arial"/>
          <w:b/>
          <w:sz w:val="22"/>
          <w:szCs w:val="22"/>
        </w:rPr>
        <w:t xml:space="preserve">rbu věcného zadání veřejné zakázky. </w:t>
      </w:r>
    </w:p>
    <w:p w14:paraId="722F4981" w14:textId="0F2A1973" w:rsidR="00457E3F" w:rsidRDefault="008A4FB6" w:rsidP="008A4FB6">
      <w:pPr>
        <w:tabs>
          <w:tab w:val="left" w:pos="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Smluvní strany sjednaly rozsah prací</w:t>
      </w:r>
      <w:r w:rsidR="009B5AEE">
        <w:rPr>
          <w:rFonts w:cs="Arial"/>
          <w:b/>
          <w:sz w:val="22"/>
          <w:szCs w:val="22"/>
        </w:rPr>
        <w:t xml:space="preserve"> dle níže uvedených rekapitulací, jejichž součástí</w:t>
      </w:r>
      <w:r w:rsidR="00457E3F">
        <w:rPr>
          <w:rFonts w:cs="Arial"/>
          <w:b/>
          <w:sz w:val="22"/>
          <w:szCs w:val="22"/>
        </w:rPr>
        <w:t xml:space="preserve"> j</w:t>
      </w:r>
      <w:r w:rsidR="00FB4724">
        <w:rPr>
          <w:rFonts w:cs="Arial"/>
          <w:b/>
          <w:sz w:val="22"/>
          <w:szCs w:val="22"/>
        </w:rPr>
        <w:t>sou</w:t>
      </w:r>
      <w:r w:rsidR="00457E3F">
        <w:rPr>
          <w:rFonts w:cs="Arial"/>
          <w:b/>
          <w:sz w:val="22"/>
          <w:szCs w:val="22"/>
        </w:rPr>
        <w:t xml:space="preserve"> rozpočt</w:t>
      </w:r>
      <w:r w:rsidR="00FB4724">
        <w:rPr>
          <w:rFonts w:cs="Arial"/>
          <w:b/>
          <w:sz w:val="22"/>
          <w:szCs w:val="22"/>
        </w:rPr>
        <w:t>y</w:t>
      </w:r>
      <w:r w:rsidR="00457E3F">
        <w:rPr>
          <w:rFonts w:cs="Arial"/>
          <w:b/>
          <w:sz w:val="22"/>
          <w:szCs w:val="22"/>
        </w:rPr>
        <w:t xml:space="preserve"> s výkazem výměr, a které </w:t>
      </w:r>
      <w:r w:rsidR="00746827">
        <w:rPr>
          <w:rFonts w:cs="Arial"/>
          <w:b/>
          <w:sz w:val="22"/>
          <w:szCs w:val="22"/>
        </w:rPr>
        <w:t xml:space="preserve">tvoří přílohy č. 3 a) – 3 d) a </w:t>
      </w:r>
      <w:r w:rsidR="00457E3F">
        <w:rPr>
          <w:rFonts w:cs="Arial"/>
          <w:b/>
          <w:sz w:val="22"/>
          <w:szCs w:val="22"/>
        </w:rPr>
        <w:t>jsou nedílnou součástí tohoto dodatku č. 1.</w:t>
      </w:r>
    </w:p>
    <w:p w14:paraId="3283C08D" w14:textId="118808DA" w:rsidR="00457E3F" w:rsidRDefault="00457E3F" w:rsidP="008A4FB6">
      <w:pPr>
        <w:tabs>
          <w:tab w:val="left" w:pos="0"/>
        </w:tabs>
        <w:jc w:val="both"/>
        <w:rPr>
          <w:rFonts w:cs="Arial"/>
          <w:b/>
          <w:sz w:val="22"/>
          <w:szCs w:val="22"/>
        </w:rPr>
      </w:pPr>
    </w:p>
    <w:p w14:paraId="2AC83D15" w14:textId="77777777" w:rsidR="001B6292" w:rsidRDefault="001B6292" w:rsidP="008A4FB6">
      <w:pPr>
        <w:tabs>
          <w:tab w:val="left" w:pos="0"/>
        </w:tabs>
        <w:jc w:val="both"/>
        <w:rPr>
          <w:rFonts w:cs="Arial"/>
          <w:b/>
          <w:sz w:val="22"/>
          <w:szCs w:val="22"/>
        </w:rPr>
      </w:pPr>
    </w:p>
    <w:p w14:paraId="5E81E07C" w14:textId="373973B2" w:rsidR="008A4FB6" w:rsidRDefault="008A4FB6" w:rsidP="008A4FB6">
      <w:pPr>
        <w:spacing w:before="120" w:line="276" w:lineRule="auto"/>
        <w:ind w:right="45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II.</w:t>
      </w:r>
      <w:r w:rsidR="000F75D7">
        <w:rPr>
          <w:rFonts w:cs="Arial"/>
          <w:b/>
          <w:sz w:val="22"/>
          <w:szCs w:val="22"/>
        </w:rPr>
        <w:t xml:space="preserve"> Cena za dílo</w:t>
      </w:r>
    </w:p>
    <w:p w14:paraId="378DDB06" w14:textId="77777777" w:rsidR="008A4FB6" w:rsidRDefault="008A4FB6" w:rsidP="008A4FB6">
      <w:pPr>
        <w:spacing w:before="120" w:line="276" w:lineRule="auto"/>
        <w:ind w:right="45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 článku IV. Smlouvy se dosavadní znění odstavce 1. ruší a nahrazuje novým zněním takto:</w:t>
      </w:r>
    </w:p>
    <w:p w14:paraId="5818572F" w14:textId="60368850" w:rsidR="008A4FB6" w:rsidRDefault="008A4FB6" w:rsidP="00432CCB">
      <w:pPr>
        <w:widowControl/>
        <w:numPr>
          <w:ilvl w:val="0"/>
          <w:numId w:val="31"/>
        </w:numPr>
        <w:spacing w:before="120" w:line="276" w:lineRule="auto"/>
        <w:ind w:right="4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Celková cena za dílo je cenou smluvní a je dána nabídkou zhotovitele ze dne </w:t>
      </w:r>
      <w:r w:rsidR="006B1141">
        <w:rPr>
          <w:rFonts w:cs="Arial"/>
          <w:sz w:val="22"/>
          <w:szCs w:val="22"/>
        </w:rPr>
        <w:t>7. 11. </w:t>
      </w:r>
      <w:r>
        <w:rPr>
          <w:rFonts w:cs="Arial"/>
          <w:sz w:val="22"/>
          <w:szCs w:val="22"/>
        </w:rPr>
        <w:t xml:space="preserve">2017 a </w:t>
      </w:r>
      <w:r w:rsidR="00801320">
        <w:rPr>
          <w:rFonts w:cs="Arial"/>
          <w:sz w:val="22"/>
          <w:szCs w:val="22"/>
        </w:rPr>
        <w:t xml:space="preserve">to </w:t>
      </w:r>
      <w:r>
        <w:rPr>
          <w:rFonts w:cs="Arial"/>
          <w:sz w:val="22"/>
          <w:szCs w:val="22"/>
        </w:rPr>
        <w:t>Položkovým rozpočtem</w:t>
      </w:r>
      <w:r w:rsidR="004936DF">
        <w:rPr>
          <w:rFonts w:cs="Arial"/>
          <w:sz w:val="22"/>
          <w:szCs w:val="22"/>
        </w:rPr>
        <w:t xml:space="preserve"> -</w:t>
      </w:r>
      <w:r>
        <w:rPr>
          <w:rFonts w:cs="Arial"/>
          <w:sz w:val="22"/>
          <w:szCs w:val="22"/>
        </w:rPr>
        <w:t xml:space="preserve"> Příloha č. </w:t>
      </w:r>
      <w:r w:rsidR="006B1141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této smlouvy</w:t>
      </w:r>
      <w:r w:rsidR="004936DF">
        <w:rPr>
          <w:rFonts w:cs="Arial"/>
          <w:sz w:val="22"/>
          <w:szCs w:val="22"/>
        </w:rPr>
        <w:t xml:space="preserve">, rekapitulací </w:t>
      </w:r>
      <w:r w:rsidR="00432CCB">
        <w:rPr>
          <w:rFonts w:cs="Arial"/>
          <w:sz w:val="22"/>
          <w:szCs w:val="22"/>
        </w:rPr>
        <w:t xml:space="preserve">ze dne 31. 5. 2018 </w:t>
      </w:r>
      <w:r w:rsidR="004936DF">
        <w:rPr>
          <w:rFonts w:cs="Arial"/>
          <w:sz w:val="22"/>
          <w:szCs w:val="22"/>
        </w:rPr>
        <w:t>vč.</w:t>
      </w:r>
      <w:r w:rsidR="00432CCB">
        <w:rPr>
          <w:rFonts w:cs="Arial"/>
          <w:sz w:val="22"/>
          <w:szCs w:val="22"/>
        </w:rPr>
        <w:t> </w:t>
      </w:r>
      <w:r w:rsidR="004936DF">
        <w:rPr>
          <w:rFonts w:cs="Arial"/>
          <w:sz w:val="22"/>
          <w:szCs w:val="22"/>
        </w:rPr>
        <w:t>rozpočtu</w:t>
      </w:r>
      <w:r w:rsidRPr="009F29CB">
        <w:rPr>
          <w:rFonts w:cs="Arial"/>
          <w:sz w:val="22"/>
          <w:szCs w:val="22"/>
        </w:rPr>
        <w:t xml:space="preserve"> ze dne </w:t>
      </w:r>
      <w:r w:rsidR="004936DF">
        <w:rPr>
          <w:rFonts w:cs="Arial"/>
          <w:sz w:val="22"/>
          <w:szCs w:val="22"/>
        </w:rPr>
        <w:t>23. 5</w:t>
      </w:r>
      <w:r w:rsidRPr="009F29CB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 </w:t>
      </w:r>
      <w:r w:rsidR="004936DF">
        <w:rPr>
          <w:rFonts w:cs="Arial"/>
          <w:sz w:val="22"/>
          <w:szCs w:val="22"/>
        </w:rPr>
        <w:t>2018 - P</w:t>
      </w:r>
      <w:r w:rsidRPr="009F29CB">
        <w:rPr>
          <w:rFonts w:cs="Arial"/>
          <w:sz w:val="22"/>
          <w:szCs w:val="22"/>
        </w:rPr>
        <w:t>říloha č. 3 a) této smlouvy</w:t>
      </w:r>
      <w:r w:rsidR="004936DF">
        <w:rPr>
          <w:rFonts w:cs="Arial"/>
          <w:sz w:val="22"/>
          <w:szCs w:val="22"/>
        </w:rPr>
        <w:t xml:space="preserve"> (změna č. 1)</w:t>
      </w:r>
      <w:r w:rsidRPr="009F29CB">
        <w:rPr>
          <w:rFonts w:cs="Arial"/>
          <w:sz w:val="22"/>
          <w:szCs w:val="22"/>
        </w:rPr>
        <w:t>, rekapitulací</w:t>
      </w:r>
      <w:r w:rsidR="004936DF">
        <w:rPr>
          <w:rFonts w:cs="Arial"/>
          <w:sz w:val="22"/>
          <w:szCs w:val="22"/>
        </w:rPr>
        <w:t xml:space="preserve"> </w:t>
      </w:r>
      <w:r w:rsidR="00432CCB">
        <w:rPr>
          <w:rFonts w:cs="Arial"/>
          <w:sz w:val="22"/>
          <w:szCs w:val="22"/>
        </w:rPr>
        <w:t xml:space="preserve">ze dne 23. 5. 2018 </w:t>
      </w:r>
      <w:r w:rsidR="004936DF">
        <w:rPr>
          <w:rFonts w:cs="Arial"/>
          <w:sz w:val="22"/>
          <w:szCs w:val="22"/>
        </w:rPr>
        <w:t>vč.</w:t>
      </w:r>
      <w:r w:rsidR="00432CCB">
        <w:rPr>
          <w:rFonts w:cs="Arial"/>
          <w:sz w:val="22"/>
          <w:szCs w:val="22"/>
        </w:rPr>
        <w:t> </w:t>
      </w:r>
      <w:r w:rsidRPr="009F29CB">
        <w:rPr>
          <w:rFonts w:cs="Arial"/>
          <w:sz w:val="22"/>
          <w:szCs w:val="22"/>
        </w:rPr>
        <w:t xml:space="preserve">rozpočtu ze dne </w:t>
      </w:r>
      <w:r w:rsidR="004936DF">
        <w:rPr>
          <w:rFonts w:cs="Arial"/>
          <w:sz w:val="22"/>
          <w:szCs w:val="22"/>
        </w:rPr>
        <w:t>23</w:t>
      </w:r>
      <w:r w:rsidRPr="009F29CB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 </w:t>
      </w:r>
      <w:r w:rsidR="004936DF">
        <w:rPr>
          <w:rFonts w:cs="Arial"/>
          <w:sz w:val="22"/>
          <w:szCs w:val="22"/>
        </w:rPr>
        <w:t>5</w:t>
      </w:r>
      <w:r w:rsidRPr="009F29CB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 </w:t>
      </w:r>
      <w:r w:rsidRPr="009F29CB">
        <w:rPr>
          <w:rFonts w:cs="Arial"/>
          <w:sz w:val="22"/>
          <w:szCs w:val="22"/>
        </w:rPr>
        <w:t xml:space="preserve">2018 </w:t>
      </w:r>
      <w:r w:rsidR="004936DF">
        <w:rPr>
          <w:rFonts w:cs="Arial"/>
          <w:sz w:val="22"/>
          <w:szCs w:val="22"/>
        </w:rPr>
        <w:t>-</w:t>
      </w:r>
      <w:r w:rsidRPr="009F29CB">
        <w:rPr>
          <w:rFonts w:cs="Arial"/>
          <w:sz w:val="22"/>
          <w:szCs w:val="22"/>
        </w:rPr>
        <w:t xml:space="preserve"> Příloha č. 3 b) této smlouvy</w:t>
      </w:r>
      <w:r w:rsidR="004936DF">
        <w:rPr>
          <w:rFonts w:cs="Arial"/>
          <w:sz w:val="22"/>
          <w:szCs w:val="22"/>
        </w:rPr>
        <w:t xml:space="preserve"> (změna č. 2 – vrátnice)</w:t>
      </w:r>
      <w:r w:rsidRPr="009F29CB">
        <w:rPr>
          <w:rFonts w:cs="Arial"/>
          <w:sz w:val="22"/>
          <w:szCs w:val="22"/>
        </w:rPr>
        <w:t>,</w:t>
      </w:r>
      <w:r w:rsidR="00432CCB">
        <w:rPr>
          <w:rFonts w:cs="Arial"/>
          <w:sz w:val="22"/>
          <w:szCs w:val="22"/>
        </w:rPr>
        <w:t xml:space="preserve"> r</w:t>
      </w:r>
      <w:r w:rsidR="00432CCB" w:rsidRPr="00432CCB">
        <w:rPr>
          <w:rFonts w:cs="Arial"/>
          <w:sz w:val="22"/>
          <w:szCs w:val="22"/>
        </w:rPr>
        <w:t>ekapitulací</w:t>
      </w:r>
      <w:r w:rsidR="00432CCB">
        <w:rPr>
          <w:rFonts w:cs="Arial"/>
          <w:sz w:val="22"/>
          <w:szCs w:val="22"/>
        </w:rPr>
        <w:t xml:space="preserve"> ze dne 31. 5. 2018</w:t>
      </w:r>
      <w:r w:rsidR="00432CCB" w:rsidRPr="00432CCB">
        <w:rPr>
          <w:rFonts w:cs="Arial"/>
          <w:sz w:val="22"/>
          <w:szCs w:val="22"/>
        </w:rPr>
        <w:t xml:space="preserve"> vč.</w:t>
      </w:r>
      <w:r w:rsidR="00432CCB">
        <w:rPr>
          <w:rFonts w:cs="Arial"/>
          <w:sz w:val="22"/>
          <w:szCs w:val="22"/>
        </w:rPr>
        <w:t> </w:t>
      </w:r>
      <w:r w:rsidR="00432CCB" w:rsidRPr="00432CCB">
        <w:rPr>
          <w:rFonts w:cs="Arial"/>
          <w:sz w:val="22"/>
          <w:szCs w:val="22"/>
        </w:rPr>
        <w:t xml:space="preserve">rozpočtu ze dne 23. 5. 2018 - Příloha č. 3 </w:t>
      </w:r>
      <w:r w:rsidR="002C18F6">
        <w:rPr>
          <w:rFonts w:cs="Arial"/>
          <w:sz w:val="22"/>
          <w:szCs w:val="22"/>
        </w:rPr>
        <w:t>c</w:t>
      </w:r>
      <w:r w:rsidR="00432CCB" w:rsidRPr="00432CCB">
        <w:rPr>
          <w:rFonts w:cs="Arial"/>
          <w:sz w:val="22"/>
          <w:szCs w:val="22"/>
        </w:rPr>
        <w:t xml:space="preserve">) této smlouvy (změna č. </w:t>
      </w:r>
      <w:r w:rsidR="00432CCB">
        <w:rPr>
          <w:rFonts w:cs="Arial"/>
          <w:sz w:val="22"/>
          <w:szCs w:val="22"/>
        </w:rPr>
        <w:t>3</w:t>
      </w:r>
      <w:r w:rsidR="00432CCB" w:rsidRPr="00432CCB">
        <w:rPr>
          <w:rFonts w:cs="Arial"/>
          <w:sz w:val="22"/>
          <w:szCs w:val="22"/>
        </w:rPr>
        <w:t xml:space="preserve"> – </w:t>
      </w:r>
      <w:r w:rsidR="00432CCB">
        <w:rPr>
          <w:rFonts w:cs="Arial"/>
          <w:sz w:val="22"/>
          <w:szCs w:val="22"/>
        </w:rPr>
        <w:t>podlahy</w:t>
      </w:r>
      <w:r w:rsidR="00432CCB" w:rsidRPr="00432CCB">
        <w:rPr>
          <w:rFonts w:cs="Arial"/>
          <w:sz w:val="22"/>
          <w:szCs w:val="22"/>
        </w:rPr>
        <w:t xml:space="preserve">), rekapitulací </w:t>
      </w:r>
      <w:r w:rsidR="002C18F6">
        <w:rPr>
          <w:rFonts w:cs="Arial"/>
          <w:sz w:val="22"/>
          <w:szCs w:val="22"/>
        </w:rPr>
        <w:t xml:space="preserve">ze dne 25. 7. 2018 </w:t>
      </w:r>
      <w:r w:rsidR="00432CCB" w:rsidRPr="00432CCB">
        <w:rPr>
          <w:rFonts w:cs="Arial"/>
          <w:sz w:val="22"/>
          <w:szCs w:val="22"/>
        </w:rPr>
        <w:t>vč.</w:t>
      </w:r>
      <w:r w:rsidR="00432CCB">
        <w:rPr>
          <w:rFonts w:cs="Arial"/>
          <w:sz w:val="22"/>
          <w:szCs w:val="22"/>
        </w:rPr>
        <w:t> </w:t>
      </w:r>
      <w:r w:rsidR="00432CCB" w:rsidRPr="00432CCB">
        <w:rPr>
          <w:rFonts w:cs="Arial"/>
          <w:sz w:val="22"/>
          <w:szCs w:val="22"/>
        </w:rPr>
        <w:t xml:space="preserve">rozpočtu ze dne </w:t>
      </w:r>
      <w:r w:rsidR="002C18F6">
        <w:rPr>
          <w:rFonts w:cs="Arial"/>
          <w:sz w:val="22"/>
          <w:szCs w:val="22"/>
        </w:rPr>
        <w:t>20. 7. 2018</w:t>
      </w:r>
      <w:r w:rsidR="00432CCB" w:rsidRPr="00432CCB">
        <w:rPr>
          <w:rFonts w:cs="Arial"/>
          <w:sz w:val="22"/>
          <w:szCs w:val="22"/>
        </w:rPr>
        <w:t xml:space="preserve"> - Příloha č. 3 </w:t>
      </w:r>
      <w:r w:rsidR="002C18F6">
        <w:rPr>
          <w:rFonts w:cs="Arial"/>
          <w:sz w:val="22"/>
          <w:szCs w:val="22"/>
        </w:rPr>
        <w:t>d</w:t>
      </w:r>
      <w:r w:rsidR="00432CCB" w:rsidRPr="00432CCB">
        <w:rPr>
          <w:rFonts w:cs="Arial"/>
          <w:sz w:val="22"/>
          <w:szCs w:val="22"/>
        </w:rPr>
        <w:t xml:space="preserve">) této smlouvy (změna č. </w:t>
      </w:r>
      <w:r w:rsidR="002C18F6">
        <w:rPr>
          <w:rFonts w:cs="Arial"/>
          <w:sz w:val="22"/>
          <w:szCs w:val="22"/>
        </w:rPr>
        <w:t>4</w:t>
      </w:r>
      <w:r w:rsidR="00432CCB" w:rsidRPr="00432CCB">
        <w:rPr>
          <w:rFonts w:cs="Arial"/>
          <w:sz w:val="22"/>
          <w:szCs w:val="22"/>
        </w:rPr>
        <w:t>)</w:t>
      </w:r>
      <w:r w:rsidR="002C18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je členěna následovně</w:t>
      </w:r>
      <w:r w:rsidR="00FB4724">
        <w:rPr>
          <w:rFonts w:cs="Arial"/>
          <w:sz w:val="22"/>
          <w:szCs w:val="22"/>
        </w:rPr>
        <w:t>:</w:t>
      </w:r>
    </w:p>
    <w:p w14:paraId="38D59664" w14:textId="52F90316" w:rsidR="008A4FB6" w:rsidRDefault="008A4FB6" w:rsidP="008A4FB6">
      <w:pPr>
        <w:spacing w:before="120" w:line="276" w:lineRule="auto"/>
        <w:ind w:left="720" w:right="45"/>
        <w:jc w:val="both"/>
        <w:rPr>
          <w:rFonts w:cs="Arial"/>
          <w:sz w:val="22"/>
          <w:szCs w:val="22"/>
        </w:rPr>
      </w:pPr>
    </w:p>
    <w:p w14:paraId="50FFD4CC" w14:textId="0040A43E" w:rsidR="008A4FB6" w:rsidRPr="00B15FE0" w:rsidRDefault="008A4FB6" w:rsidP="00B15FE0">
      <w:pPr>
        <w:widowControl/>
        <w:numPr>
          <w:ilvl w:val="1"/>
          <w:numId w:val="31"/>
        </w:numPr>
        <w:spacing w:line="276" w:lineRule="auto"/>
        <w:ind w:left="851" w:right="45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Pr="004D78D1">
        <w:rPr>
          <w:rFonts w:cs="Arial"/>
          <w:sz w:val="22"/>
          <w:szCs w:val="22"/>
        </w:rPr>
        <w:t>el</w:t>
      </w:r>
      <w:r w:rsidR="000E557B">
        <w:rPr>
          <w:rFonts w:cs="Arial"/>
          <w:sz w:val="22"/>
          <w:szCs w:val="22"/>
        </w:rPr>
        <w:t xml:space="preserve">ková cena za dílo bez víceprací </w:t>
      </w:r>
      <w:r w:rsidRPr="004D78D1">
        <w:rPr>
          <w:rFonts w:cs="Arial"/>
          <w:sz w:val="22"/>
          <w:szCs w:val="22"/>
        </w:rPr>
        <w:t>byla stanovena jako cena pevná</w:t>
      </w:r>
      <w:r>
        <w:rPr>
          <w:rFonts w:cs="Arial"/>
          <w:sz w:val="22"/>
          <w:szCs w:val="22"/>
        </w:rPr>
        <w:t xml:space="preserve"> takto:</w:t>
      </w:r>
    </w:p>
    <w:p w14:paraId="2B911E01" w14:textId="5BF167A8" w:rsidR="006B1141" w:rsidRPr="001F2BB1" w:rsidRDefault="006B1141" w:rsidP="006B1141">
      <w:pPr>
        <w:pStyle w:val="Zkladntext3"/>
        <w:numPr>
          <w:ilvl w:val="0"/>
          <w:numId w:val="10"/>
        </w:numPr>
        <w:shd w:val="clear" w:color="auto" w:fill="auto"/>
        <w:spacing w:before="120" w:line="240" w:lineRule="auto"/>
        <w:ind w:left="851" w:hanging="284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 xml:space="preserve">cena za dílo ve výši </w:t>
      </w:r>
      <w:r w:rsidRPr="00B15FE0">
        <w:rPr>
          <w:b/>
          <w:color w:val="000000"/>
          <w:lang w:eastAsia="cs-CZ"/>
        </w:rPr>
        <w:t>27.440.999 Kč bez DPH</w:t>
      </w:r>
    </w:p>
    <w:p w14:paraId="7938C561" w14:textId="77777777" w:rsidR="006B1141" w:rsidRPr="001F2BB1" w:rsidRDefault="006B1141" w:rsidP="006B1141">
      <w:pPr>
        <w:pStyle w:val="Zkladntext3"/>
        <w:shd w:val="clear" w:color="auto" w:fill="auto"/>
        <w:spacing w:before="120" w:line="240" w:lineRule="auto"/>
        <w:ind w:left="851" w:firstLine="0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 xml:space="preserve">(slovy: </w:t>
      </w:r>
      <w:r w:rsidRPr="006B3119">
        <w:rPr>
          <w:color w:val="000000"/>
          <w:lang w:eastAsia="cs-CZ"/>
        </w:rPr>
        <w:t>dvacet sedm milionů čtyři sta čtyřicet tisíc devět set devadesát devět korun českých</w:t>
      </w:r>
      <w:r w:rsidRPr="001F2BB1">
        <w:rPr>
          <w:color w:val="000000"/>
          <w:lang w:eastAsia="cs-CZ"/>
        </w:rPr>
        <w:t>),</w:t>
      </w:r>
    </w:p>
    <w:p w14:paraId="11F92336" w14:textId="77777777" w:rsidR="006B1141" w:rsidRPr="001F2BB1" w:rsidRDefault="006B1141" w:rsidP="006B1141">
      <w:pPr>
        <w:widowControl/>
        <w:numPr>
          <w:ilvl w:val="0"/>
          <w:numId w:val="10"/>
        </w:numPr>
        <w:spacing w:before="120" w:after="120"/>
        <w:ind w:left="851" w:hanging="284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DPH ve výši celkem </w:t>
      </w:r>
      <w:r w:rsidRPr="00B15FE0">
        <w:rPr>
          <w:rFonts w:cs="Arial"/>
          <w:b/>
          <w:sz w:val="22"/>
          <w:szCs w:val="22"/>
        </w:rPr>
        <w:t>5.762.610 Kč</w:t>
      </w:r>
    </w:p>
    <w:p w14:paraId="1DC88398" w14:textId="77777777" w:rsidR="006B1141" w:rsidRPr="001F2BB1" w:rsidRDefault="006B1141" w:rsidP="006B1141">
      <w:pPr>
        <w:spacing w:before="120" w:after="120"/>
        <w:ind w:left="851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(slovy</w:t>
      </w:r>
      <w:r>
        <w:rPr>
          <w:rFonts w:cs="Arial"/>
          <w:sz w:val="22"/>
          <w:szCs w:val="22"/>
        </w:rPr>
        <w:t xml:space="preserve">: </w:t>
      </w:r>
      <w:r w:rsidRPr="003902A8">
        <w:rPr>
          <w:rFonts w:cs="Arial"/>
          <w:sz w:val="22"/>
          <w:szCs w:val="22"/>
        </w:rPr>
        <w:t>pět milionů sedm set šedesát dva tisíc šest set deset korun českých</w:t>
      </w:r>
      <w:r w:rsidRPr="001F2BB1">
        <w:rPr>
          <w:rFonts w:cs="Arial"/>
          <w:sz w:val="22"/>
          <w:szCs w:val="22"/>
        </w:rPr>
        <w:t>)</w:t>
      </w:r>
    </w:p>
    <w:p w14:paraId="306D21CE" w14:textId="58707A98" w:rsidR="006B1141" w:rsidRPr="001F2BB1" w:rsidRDefault="006B1141" w:rsidP="006B1141">
      <w:pPr>
        <w:widowControl/>
        <w:numPr>
          <w:ilvl w:val="0"/>
          <w:numId w:val="10"/>
        </w:numPr>
        <w:spacing w:before="120" w:after="120"/>
        <w:ind w:left="851" w:hanging="284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celková cena za dílo </w:t>
      </w:r>
      <w:r w:rsidR="00B15FE0">
        <w:rPr>
          <w:rFonts w:cs="Arial"/>
          <w:sz w:val="22"/>
          <w:szCs w:val="22"/>
        </w:rPr>
        <w:t xml:space="preserve">bez víceprací </w:t>
      </w:r>
      <w:r w:rsidRPr="001F2BB1">
        <w:rPr>
          <w:rFonts w:cs="Arial"/>
          <w:b/>
          <w:sz w:val="22"/>
          <w:szCs w:val="22"/>
        </w:rPr>
        <w:t>včetně DPH</w:t>
      </w:r>
      <w:r w:rsidRPr="001F2BB1">
        <w:rPr>
          <w:rFonts w:cs="Arial"/>
          <w:sz w:val="22"/>
          <w:szCs w:val="22"/>
        </w:rPr>
        <w:t xml:space="preserve"> ve výši celkem</w:t>
      </w:r>
      <w:r>
        <w:rPr>
          <w:rFonts w:cs="Arial"/>
          <w:sz w:val="22"/>
          <w:szCs w:val="22"/>
        </w:rPr>
        <w:t xml:space="preserve"> </w:t>
      </w:r>
      <w:r w:rsidRPr="00B15FE0">
        <w:rPr>
          <w:rFonts w:cs="Arial"/>
          <w:b/>
          <w:sz w:val="22"/>
          <w:szCs w:val="22"/>
        </w:rPr>
        <w:t>33.203.609</w:t>
      </w:r>
      <w:r w:rsidR="00B15FE0" w:rsidRPr="00B15FE0">
        <w:rPr>
          <w:rFonts w:cs="Arial"/>
          <w:b/>
          <w:sz w:val="22"/>
          <w:szCs w:val="22"/>
        </w:rPr>
        <w:t> </w:t>
      </w:r>
      <w:r w:rsidRPr="00B15FE0">
        <w:rPr>
          <w:rFonts w:cs="Arial"/>
          <w:b/>
          <w:sz w:val="22"/>
          <w:szCs w:val="22"/>
        </w:rPr>
        <w:t>Kč</w:t>
      </w:r>
    </w:p>
    <w:p w14:paraId="65B6AF87" w14:textId="77777777" w:rsidR="006B1141" w:rsidRPr="001F2BB1" w:rsidRDefault="006B1141" w:rsidP="006B1141">
      <w:pPr>
        <w:spacing w:before="120" w:after="120"/>
        <w:ind w:left="851"/>
        <w:jc w:val="both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(slovy</w:t>
      </w:r>
      <w:r>
        <w:rPr>
          <w:rFonts w:cs="Arial"/>
          <w:sz w:val="22"/>
          <w:szCs w:val="22"/>
        </w:rPr>
        <w:t xml:space="preserve">: </w:t>
      </w:r>
      <w:r w:rsidRPr="003902A8">
        <w:rPr>
          <w:rFonts w:cs="Arial"/>
          <w:sz w:val="22"/>
          <w:szCs w:val="22"/>
        </w:rPr>
        <w:t>třicet tři milionů dvě stě tři tisíc šest set devět korun českých</w:t>
      </w:r>
      <w:r w:rsidRPr="001F2BB1">
        <w:rPr>
          <w:rFonts w:cs="Arial"/>
          <w:sz w:val="22"/>
          <w:szCs w:val="22"/>
        </w:rPr>
        <w:t>).</w:t>
      </w:r>
    </w:p>
    <w:p w14:paraId="358DF19B" w14:textId="77777777" w:rsidR="008A4FB6" w:rsidRDefault="008A4FB6" w:rsidP="00F66588">
      <w:pPr>
        <w:spacing w:after="121" w:line="224" w:lineRule="auto"/>
        <w:ind w:right="16"/>
        <w:jc w:val="both"/>
        <w:rPr>
          <w:rFonts w:cs="Arial"/>
          <w:sz w:val="22"/>
          <w:szCs w:val="22"/>
        </w:rPr>
      </w:pPr>
    </w:p>
    <w:p w14:paraId="7599AD90" w14:textId="3802F5EA" w:rsidR="008A4FB6" w:rsidRPr="007D17FC" w:rsidRDefault="008A4FB6" w:rsidP="007D17FC">
      <w:pPr>
        <w:widowControl/>
        <w:numPr>
          <w:ilvl w:val="1"/>
          <w:numId w:val="31"/>
        </w:numPr>
        <w:spacing w:before="120" w:line="276" w:lineRule="auto"/>
        <w:ind w:left="851" w:right="45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Cena víceprací byla stanovena jako cena pevná takto:</w:t>
      </w:r>
    </w:p>
    <w:p w14:paraId="23A4625A" w14:textId="05827B56" w:rsidR="008A4FB6" w:rsidRPr="004D78D1" w:rsidRDefault="008A4FB6" w:rsidP="007D17FC">
      <w:pPr>
        <w:pStyle w:val="Zkladntext3"/>
        <w:numPr>
          <w:ilvl w:val="0"/>
          <w:numId w:val="34"/>
        </w:numPr>
        <w:shd w:val="clear" w:color="auto" w:fill="auto"/>
        <w:spacing w:before="120" w:line="240" w:lineRule="auto"/>
        <w:ind w:left="1059"/>
        <w:jc w:val="both"/>
        <w:rPr>
          <w:b/>
        </w:rPr>
      </w:pPr>
      <w:r>
        <w:t xml:space="preserve">Cena za vícepráce </w:t>
      </w:r>
      <w:r w:rsidRPr="004D78D1">
        <w:t xml:space="preserve">ve výši </w:t>
      </w:r>
      <w:r w:rsidR="00B15FE0" w:rsidRPr="00F66588">
        <w:rPr>
          <w:b/>
        </w:rPr>
        <w:t>2.560</w:t>
      </w:r>
      <w:r w:rsidR="00F66588" w:rsidRPr="00F66588">
        <w:rPr>
          <w:b/>
        </w:rPr>
        <w:t>.789,90</w:t>
      </w:r>
      <w:r>
        <w:t xml:space="preserve"> </w:t>
      </w:r>
      <w:r w:rsidRPr="004D78D1">
        <w:rPr>
          <w:b/>
        </w:rPr>
        <w:t>Kč bez DPH</w:t>
      </w:r>
    </w:p>
    <w:p w14:paraId="745DE60B" w14:textId="430C5BC6" w:rsidR="008A4FB6" w:rsidRPr="004D78D1" w:rsidRDefault="008A4FB6" w:rsidP="007D17FC">
      <w:pPr>
        <w:spacing w:line="224" w:lineRule="auto"/>
        <w:ind w:left="1048" w:right="16" w:hanging="76"/>
        <w:contextualSpacing/>
        <w:jc w:val="both"/>
        <w:rPr>
          <w:rFonts w:cs="Arial"/>
          <w:sz w:val="22"/>
          <w:szCs w:val="22"/>
        </w:rPr>
      </w:pPr>
      <w:r w:rsidRPr="004D78D1">
        <w:rPr>
          <w:rFonts w:cs="Arial"/>
          <w:sz w:val="22"/>
          <w:szCs w:val="22"/>
        </w:rPr>
        <w:t>(slovy:</w:t>
      </w:r>
      <w:r>
        <w:rPr>
          <w:rFonts w:cs="Arial"/>
          <w:sz w:val="22"/>
          <w:szCs w:val="22"/>
        </w:rPr>
        <w:t xml:space="preserve"> </w:t>
      </w:r>
      <w:r w:rsidR="00F66588">
        <w:rPr>
          <w:rFonts w:cs="Arial"/>
          <w:sz w:val="22"/>
          <w:szCs w:val="22"/>
        </w:rPr>
        <w:t xml:space="preserve">dva milióny pět set šedesát tisíc sedm set osmdesát devět </w:t>
      </w:r>
      <w:r>
        <w:rPr>
          <w:rFonts w:cs="Arial"/>
          <w:sz w:val="22"/>
          <w:szCs w:val="22"/>
        </w:rPr>
        <w:t>korun českých a</w:t>
      </w:r>
      <w:r w:rsidR="00F66588">
        <w:rPr>
          <w:rFonts w:cs="Arial"/>
          <w:sz w:val="22"/>
          <w:szCs w:val="22"/>
        </w:rPr>
        <w:t> devadesát</w:t>
      </w:r>
      <w:r>
        <w:rPr>
          <w:rFonts w:cs="Arial"/>
          <w:sz w:val="22"/>
          <w:szCs w:val="22"/>
        </w:rPr>
        <w:t xml:space="preserve"> haléř</w:t>
      </w:r>
      <w:r w:rsidR="00F66588">
        <w:rPr>
          <w:rFonts w:cs="Arial"/>
          <w:sz w:val="22"/>
          <w:szCs w:val="22"/>
        </w:rPr>
        <w:t>ů</w:t>
      </w:r>
      <w:r w:rsidRPr="004D78D1">
        <w:rPr>
          <w:rFonts w:cs="Arial"/>
          <w:sz w:val="22"/>
          <w:szCs w:val="22"/>
        </w:rPr>
        <w:t>),</w:t>
      </w:r>
    </w:p>
    <w:p w14:paraId="514F1B8C" w14:textId="343A2F00" w:rsidR="008A4FB6" w:rsidRDefault="008A4FB6" w:rsidP="008A4FB6">
      <w:pPr>
        <w:spacing w:line="224" w:lineRule="auto"/>
        <w:ind w:left="720" w:right="16" w:hanging="360"/>
        <w:contextualSpacing/>
        <w:jc w:val="both"/>
        <w:rPr>
          <w:rFonts w:cs="Arial"/>
          <w:sz w:val="22"/>
          <w:szCs w:val="22"/>
        </w:rPr>
      </w:pPr>
    </w:p>
    <w:p w14:paraId="3729D65D" w14:textId="77777777" w:rsidR="001B6292" w:rsidRPr="004D78D1" w:rsidRDefault="001B6292" w:rsidP="008A4FB6">
      <w:pPr>
        <w:spacing w:line="224" w:lineRule="auto"/>
        <w:ind w:left="720" w:right="16" w:hanging="360"/>
        <w:contextualSpacing/>
        <w:jc w:val="both"/>
        <w:rPr>
          <w:rFonts w:cs="Arial"/>
          <w:sz w:val="22"/>
          <w:szCs w:val="22"/>
        </w:rPr>
      </w:pPr>
    </w:p>
    <w:p w14:paraId="62E0A4E5" w14:textId="180A0B9B" w:rsidR="008A4FB6" w:rsidRPr="004D78D1" w:rsidRDefault="008A4FB6" w:rsidP="00CF1815">
      <w:pPr>
        <w:pStyle w:val="Zkladntext3"/>
        <w:numPr>
          <w:ilvl w:val="0"/>
          <w:numId w:val="36"/>
        </w:numPr>
        <w:shd w:val="clear" w:color="auto" w:fill="auto"/>
        <w:spacing w:before="120" w:line="240" w:lineRule="auto"/>
        <w:jc w:val="both"/>
        <w:rPr>
          <w:b/>
        </w:rPr>
      </w:pPr>
      <w:r>
        <w:lastRenderedPageBreak/>
        <w:t xml:space="preserve">DPH ve výši celkem </w:t>
      </w:r>
      <w:r w:rsidR="007D17FC" w:rsidRPr="007D17FC">
        <w:rPr>
          <w:b/>
        </w:rPr>
        <w:t>537.765,</w:t>
      </w:r>
      <w:r w:rsidR="00331C76">
        <w:rPr>
          <w:b/>
        </w:rPr>
        <w:t>67</w:t>
      </w:r>
      <w:r w:rsidRPr="005F6643">
        <w:rPr>
          <w:b/>
        </w:rPr>
        <w:t xml:space="preserve"> Kč</w:t>
      </w:r>
    </w:p>
    <w:p w14:paraId="5F22D9A1" w14:textId="28F9BB21" w:rsidR="008A4FB6" w:rsidRPr="004D78D1" w:rsidRDefault="008A4FB6" w:rsidP="008A4FB6">
      <w:pPr>
        <w:ind w:left="709" w:right="16"/>
        <w:contextualSpacing/>
        <w:jc w:val="both"/>
        <w:rPr>
          <w:rFonts w:cs="Arial"/>
          <w:sz w:val="22"/>
          <w:szCs w:val="22"/>
        </w:rPr>
      </w:pPr>
      <w:r w:rsidRPr="004D78D1">
        <w:rPr>
          <w:rFonts w:cs="Arial"/>
          <w:sz w:val="22"/>
          <w:szCs w:val="22"/>
        </w:rPr>
        <w:t xml:space="preserve">(slovy: </w:t>
      </w:r>
      <w:r w:rsidR="00154018">
        <w:rPr>
          <w:rFonts w:cs="Arial"/>
          <w:sz w:val="22"/>
          <w:szCs w:val="22"/>
        </w:rPr>
        <w:t>pět set třicet sedm tisíc sedm set šedesát pět</w:t>
      </w:r>
      <w:r>
        <w:rPr>
          <w:rFonts w:cs="Arial"/>
          <w:sz w:val="22"/>
          <w:szCs w:val="22"/>
        </w:rPr>
        <w:t xml:space="preserve"> korun českých a </w:t>
      </w:r>
      <w:r w:rsidR="00331C76">
        <w:rPr>
          <w:rFonts w:cs="Arial"/>
          <w:sz w:val="22"/>
          <w:szCs w:val="22"/>
        </w:rPr>
        <w:t>šedesát sedm</w:t>
      </w:r>
      <w:r>
        <w:rPr>
          <w:rFonts w:cs="Arial"/>
          <w:sz w:val="22"/>
          <w:szCs w:val="22"/>
        </w:rPr>
        <w:t xml:space="preserve"> haléřů</w:t>
      </w:r>
      <w:r w:rsidRPr="004D78D1">
        <w:rPr>
          <w:rFonts w:cs="Arial"/>
          <w:sz w:val="22"/>
          <w:szCs w:val="22"/>
        </w:rPr>
        <w:t>),</w:t>
      </w:r>
    </w:p>
    <w:p w14:paraId="5703D9AB" w14:textId="77777777" w:rsidR="008A4FB6" w:rsidRPr="004D78D1" w:rsidRDefault="008A4FB6" w:rsidP="008A4FB6">
      <w:pPr>
        <w:ind w:left="709" w:right="16"/>
        <w:contextualSpacing/>
        <w:jc w:val="both"/>
        <w:rPr>
          <w:rFonts w:cs="Arial"/>
          <w:sz w:val="22"/>
          <w:szCs w:val="22"/>
        </w:rPr>
      </w:pPr>
    </w:p>
    <w:p w14:paraId="49C24957" w14:textId="69075535" w:rsidR="008A4FB6" w:rsidRPr="004D78D1" w:rsidRDefault="008A4FB6" w:rsidP="00CF1815">
      <w:pPr>
        <w:pStyle w:val="Zkladntext3"/>
        <w:numPr>
          <w:ilvl w:val="0"/>
          <w:numId w:val="36"/>
        </w:numPr>
        <w:shd w:val="clear" w:color="auto" w:fill="auto"/>
        <w:spacing w:before="120" w:line="240" w:lineRule="auto"/>
        <w:ind w:left="851" w:hanging="284"/>
        <w:jc w:val="both"/>
        <w:rPr>
          <w:b/>
        </w:rPr>
      </w:pPr>
      <w:r w:rsidRPr="004D78D1">
        <w:t xml:space="preserve">celková cena za </w:t>
      </w:r>
      <w:r>
        <w:t>vícepráce</w:t>
      </w:r>
      <w:r w:rsidRPr="004D78D1">
        <w:t xml:space="preserve"> </w:t>
      </w:r>
      <w:r w:rsidRPr="004D78D1">
        <w:rPr>
          <w:b/>
        </w:rPr>
        <w:t>včetně DPH</w:t>
      </w:r>
      <w:r w:rsidRPr="004D78D1">
        <w:t xml:space="preserve"> ve výši </w:t>
      </w:r>
      <w:r w:rsidR="00F610BE" w:rsidRPr="00F610BE">
        <w:rPr>
          <w:b/>
        </w:rPr>
        <w:t>3.098.555,</w:t>
      </w:r>
      <w:r w:rsidR="00331C76">
        <w:rPr>
          <w:b/>
        </w:rPr>
        <w:t>57</w:t>
      </w:r>
      <w:r w:rsidRPr="004D78D1">
        <w:rPr>
          <w:b/>
        </w:rPr>
        <w:t xml:space="preserve"> Kč</w:t>
      </w:r>
    </w:p>
    <w:p w14:paraId="3D846EBD" w14:textId="7F812857" w:rsidR="008A4FB6" w:rsidRDefault="008A4FB6" w:rsidP="008A4FB6">
      <w:pPr>
        <w:spacing w:after="121" w:line="224" w:lineRule="auto"/>
        <w:ind w:left="709" w:right="16"/>
        <w:jc w:val="both"/>
        <w:rPr>
          <w:rFonts w:cs="Arial"/>
          <w:sz w:val="22"/>
          <w:szCs w:val="22"/>
        </w:rPr>
      </w:pPr>
      <w:r w:rsidRPr="004D78D1">
        <w:rPr>
          <w:rFonts w:cs="Arial"/>
          <w:sz w:val="22"/>
          <w:szCs w:val="22"/>
        </w:rPr>
        <w:t xml:space="preserve">(slovy: </w:t>
      </w:r>
      <w:r w:rsidR="00F610BE">
        <w:rPr>
          <w:rFonts w:cs="Arial"/>
          <w:sz w:val="22"/>
          <w:szCs w:val="22"/>
        </w:rPr>
        <w:t>tři milióny devadesát osm tisíc pět set padesát pět</w:t>
      </w:r>
      <w:r>
        <w:rPr>
          <w:rFonts w:cs="Arial"/>
          <w:sz w:val="22"/>
          <w:szCs w:val="22"/>
        </w:rPr>
        <w:t xml:space="preserve"> </w:t>
      </w:r>
      <w:r w:rsidRPr="004D78D1">
        <w:rPr>
          <w:rFonts w:cs="Arial"/>
          <w:sz w:val="22"/>
          <w:szCs w:val="22"/>
        </w:rPr>
        <w:t>korun českých</w:t>
      </w:r>
      <w:r>
        <w:rPr>
          <w:rFonts w:cs="Arial"/>
          <w:sz w:val="22"/>
          <w:szCs w:val="22"/>
        </w:rPr>
        <w:t xml:space="preserve"> a </w:t>
      </w:r>
      <w:r w:rsidR="00331C76">
        <w:rPr>
          <w:rFonts w:cs="Arial"/>
          <w:sz w:val="22"/>
          <w:szCs w:val="22"/>
        </w:rPr>
        <w:t>padesát sedm</w:t>
      </w:r>
      <w:r>
        <w:rPr>
          <w:rFonts w:cs="Arial"/>
          <w:sz w:val="22"/>
          <w:szCs w:val="22"/>
        </w:rPr>
        <w:t xml:space="preserve"> haléřů).</w:t>
      </w:r>
    </w:p>
    <w:p w14:paraId="1C99243A" w14:textId="77777777" w:rsidR="008A4FB6" w:rsidRDefault="008A4FB6" w:rsidP="008A4FB6">
      <w:pPr>
        <w:spacing w:after="121" w:line="224" w:lineRule="auto"/>
        <w:ind w:left="709" w:right="16"/>
        <w:jc w:val="both"/>
        <w:rPr>
          <w:rFonts w:cs="Arial"/>
          <w:sz w:val="22"/>
          <w:szCs w:val="22"/>
        </w:rPr>
      </w:pPr>
    </w:p>
    <w:p w14:paraId="3F93A1B1" w14:textId="3AA41CF2" w:rsidR="008A4FB6" w:rsidRPr="00D330EE" w:rsidRDefault="008A4FB6" w:rsidP="008A4FB6">
      <w:pPr>
        <w:widowControl/>
        <w:numPr>
          <w:ilvl w:val="1"/>
          <w:numId w:val="31"/>
        </w:numPr>
        <w:spacing w:before="120" w:line="276" w:lineRule="auto"/>
        <w:ind w:left="851" w:right="45" w:hanging="425"/>
        <w:jc w:val="both"/>
        <w:rPr>
          <w:rFonts w:cs="Arial"/>
          <w:sz w:val="22"/>
          <w:szCs w:val="22"/>
        </w:rPr>
      </w:pPr>
      <w:r w:rsidRPr="00D330EE">
        <w:rPr>
          <w:rFonts w:cs="Arial"/>
          <w:sz w:val="22"/>
          <w:szCs w:val="22"/>
        </w:rPr>
        <w:t>Celková cena za dílo včetně víceprací</w:t>
      </w:r>
      <w:r w:rsidR="000E557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byla stanovena jako pevná takto:</w:t>
      </w:r>
    </w:p>
    <w:p w14:paraId="1DAEDA25" w14:textId="2C39756C" w:rsidR="008A4FB6" w:rsidRPr="00D330EE" w:rsidRDefault="008A4FB6" w:rsidP="00CF1815">
      <w:pPr>
        <w:pStyle w:val="Zkladntext3"/>
        <w:shd w:val="clear" w:color="auto" w:fill="auto"/>
        <w:spacing w:before="120" w:line="240" w:lineRule="auto"/>
        <w:ind w:left="426" w:firstLine="0"/>
        <w:jc w:val="both"/>
      </w:pPr>
      <w:r w:rsidRPr="00D330EE">
        <w:t>a)</w:t>
      </w:r>
      <w:r w:rsidRPr="00D330EE">
        <w:tab/>
        <w:t>Ce</w:t>
      </w:r>
      <w:r>
        <w:t xml:space="preserve">lková cena </w:t>
      </w:r>
      <w:r w:rsidRPr="00D330EE">
        <w:t xml:space="preserve">za </w:t>
      </w:r>
      <w:r>
        <w:t>dílo</w:t>
      </w:r>
      <w:r w:rsidRPr="00D330EE">
        <w:t xml:space="preserve"> ve výši </w:t>
      </w:r>
      <w:r w:rsidR="007D17FC" w:rsidRPr="007D17FC">
        <w:rPr>
          <w:b/>
        </w:rPr>
        <w:t>30.001.788,90</w:t>
      </w:r>
      <w:r w:rsidRPr="00D330EE">
        <w:rPr>
          <w:b/>
        </w:rPr>
        <w:t xml:space="preserve"> Kč bez DPH</w:t>
      </w:r>
    </w:p>
    <w:p w14:paraId="343F3684" w14:textId="5E2A831F" w:rsidR="008A4FB6" w:rsidRPr="00D330EE" w:rsidRDefault="008A4FB6" w:rsidP="007D17FC">
      <w:pPr>
        <w:spacing w:after="121" w:line="224" w:lineRule="auto"/>
        <w:ind w:left="709" w:right="16"/>
        <w:jc w:val="both"/>
        <w:rPr>
          <w:rFonts w:cs="Arial"/>
          <w:sz w:val="22"/>
          <w:szCs w:val="22"/>
        </w:rPr>
      </w:pPr>
      <w:r w:rsidRPr="00D330EE">
        <w:rPr>
          <w:rFonts w:cs="Arial"/>
          <w:sz w:val="22"/>
          <w:szCs w:val="22"/>
        </w:rPr>
        <w:t>(slovy:</w:t>
      </w:r>
      <w:r>
        <w:rPr>
          <w:rFonts w:cs="Arial"/>
          <w:sz w:val="22"/>
          <w:szCs w:val="22"/>
        </w:rPr>
        <w:t xml:space="preserve"> </w:t>
      </w:r>
      <w:r w:rsidR="00154018">
        <w:rPr>
          <w:rFonts w:cs="Arial"/>
          <w:sz w:val="22"/>
          <w:szCs w:val="22"/>
        </w:rPr>
        <w:t xml:space="preserve">třicet miliónů jeden tisíc sedm set osmdesát osm </w:t>
      </w:r>
      <w:r>
        <w:rPr>
          <w:rFonts w:cs="Arial"/>
          <w:sz w:val="22"/>
          <w:szCs w:val="22"/>
        </w:rPr>
        <w:t xml:space="preserve">korun českých </w:t>
      </w:r>
      <w:r w:rsidRPr="00D330EE">
        <w:rPr>
          <w:rFonts w:cs="Arial"/>
          <w:sz w:val="22"/>
          <w:szCs w:val="22"/>
        </w:rPr>
        <w:t xml:space="preserve">a </w:t>
      </w:r>
      <w:r w:rsidR="002A14AE">
        <w:rPr>
          <w:rFonts w:cs="Arial"/>
          <w:sz w:val="22"/>
          <w:szCs w:val="22"/>
        </w:rPr>
        <w:t>devadesát</w:t>
      </w:r>
      <w:r w:rsidRPr="00D330EE">
        <w:rPr>
          <w:rFonts w:cs="Arial"/>
          <w:sz w:val="22"/>
          <w:szCs w:val="22"/>
        </w:rPr>
        <w:t xml:space="preserve"> haléřů),</w:t>
      </w:r>
    </w:p>
    <w:p w14:paraId="781B2531" w14:textId="54B2901C" w:rsidR="008A4FB6" w:rsidRPr="00D330EE" w:rsidRDefault="008A4FB6" w:rsidP="00CF1815">
      <w:pPr>
        <w:pStyle w:val="Zkladntext3"/>
        <w:shd w:val="clear" w:color="auto" w:fill="auto"/>
        <w:spacing w:before="120" w:line="240" w:lineRule="auto"/>
        <w:ind w:left="426" w:firstLine="0"/>
        <w:jc w:val="both"/>
        <w:rPr>
          <w:b/>
        </w:rPr>
      </w:pPr>
      <w:r w:rsidRPr="00D330EE">
        <w:t>b)</w:t>
      </w:r>
      <w:r w:rsidRPr="00D330EE">
        <w:tab/>
        <w:t xml:space="preserve">DPH ve výši celkem </w:t>
      </w:r>
      <w:r w:rsidR="007D17FC" w:rsidRPr="007D17FC">
        <w:rPr>
          <w:b/>
        </w:rPr>
        <w:t>6.300.375,67</w:t>
      </w:r>
      <w:r w:rsidRPr="00D330EE">
        <w:rPr>
          <w:b/>
        </w:rPr>
        <w:t xml:space="preserve"> Kč</w:t>
      </w:r>
    </w:p>
    <w:p w14:paraId="446EAE54" w14:textId="1777C0CA" w:rsidR="008A4FB6" w:rsidRPr="00D330EE" w:rsidRDefault="008A4FB6" w:rsidP="00CF1815">
      <w:pPr>
        <w:ind w:left="426" w:right="17" w:firstLine="283"/>
        <w:jc w:val="both"/>
        <w:rPr>
          <w:rFonts w:cs="Arial"/>
          <w:sz w:val="22"/>
          <w:szCs w:val="22"/>
        </w:rPr>
      </w:pPr>
      <w:r w:rsidRPr="00D330EE">
        <w:rPr>
          <w:rFonts w:cs="Arial"/>
          <w:sz w:val="22"/>
          <w:szCs w:val="22"/>
        </w:rPr>
        <w:t xml:space="preserve">(slovy: </w:t>
      </w:r>
      <w:r w:rsidR="00154018">
        <w:rPr>
          <w:rFonts w:cs="Arial"/>
          <w:sz w:val="22"/>
          <w:szCs w:val="22"/>
        </w:rPr>
        <w:t>šest miliónů tři sta tisíc tři sta sedmdesát pět</w:t>
      </w:r>
      <w:r>
        <w:rPr>
          <w:rFonts w:cs="Arial"/>
          <w:sz w:val="22"/>
          <w:szCs w:val="22"/>
        </w:rPr>
        <w:t xml:space="preserve"> </w:t>
      </w:r>
      <w:r w:rsidRPr="00D330EE">
        <w:rPr>
          <w:rFonts w:cs="Arial"/>
          <w:sz w:val="22"/>
          <w:szCs w:val="22"/>
        </w:rPr>
        <w:t xml:space="preserve">korun českých a </w:t>
      </w:r>
      <w:r w:rsidR="00F610BE">
        <w:rPr>
          <w:rFonts w:cs="Arial"/>
          <w:sz w:val="22"/>
          <w:szCs w:val="22"/>
        </w:rPr>
        <w:t>šedesát sedm</w:t>
      </w:r>
      <w:r w:rsidRPr="00D330EE">
        <w:rPr>
          <w:rFonts w:cs="Arial"/>
          <w:sz w:val="22"/>
          <w:szCs w:val="22"/>
        </w:rPr>
        <w:t xml:space="preserve"> haléřů),</w:t>
      </w:r>
    </w:p>
    <w:p w14:paraId="6522AB26" w14:textId="77777777" w:rsidR="008A4FB6" w:rsidRPr="00D330EE" w:rsidRDefault="008A4FB6" w:rsidP="008A4FB6">
      <w:pPr>
        <w:spacing w:after="121" w:line="224" w:lineRule="auto"/>
        <w:ind w:left="426" w:right="16"/>
        <w:jc w:val="both"/>
        <w:rPr>
          <w:rFonts w:cs="Arial"/>
          <w:sz w:val="22"/>
          <w:szCs w:val="22"/>
        </w:rPr>
      </w:pPr>
    </w:p>
    <w:p w14:paraId="7E0CBA73" w14:textId="40573701" w:rsidR="008A4FB6" w:rsidRDefault="008A4FB6" w:rsidP="00CF1815">
      <w:pPr>
        <w:pStyle w:val="Zkladntext3"/>
        <w:shd w:val="clear" w:color="auto" w:fill="auto"/>
        <w:spacing w:before="120" w:line="240" w:lineRule="auto"/>
        <w:ind w:left="426" w:firstLine="0"/>
        <w:jc w:val="both"/>
      </w:pPr>
      <w:r w:rsidRPr="00D330EE">
        <w:t>c)</w:t>
      </w:r>
      <w:r w:rsidRPr="00D330EE">
        <w:tab/>
        <w:t xml:space="preserve">celková cena za </w:t>
      </w:r>
      <w:r>
        <w:t xml:space="preserve">dílo včetně </w:t>
      </w:r>
      <w:r w:rsidRPr="00D330EE">
        <w:t>vícepr</w:t>
      </w:r>
      <w:r w:rsidR="000E557B">
        <w:t>a</w:t>
      </w:r>
      <w:r w:rsidRPr="00D330EE">
        <w:t>c</w:t>
      </w:r>
      <w:r w:rsidR="000E557B">
        <w:t>í</w:t>
      </w:r>
      <w:r>
        <w:t xml:space="preserve"> </w:t>
      </w:r>
      <w:r w:rsidRPr="00160097">
        <w:t>včetně DPH</w:t>
      </w:r>
      <w:r w:rsidRPr="00D330EE">
        <w:t xml:space="preserve"> ve výši </w:t>
      </w:r>
      <w:r w:rsidR="00154018" w:rsidRPr="00154018">
        <w:rPr>
          <w:b/>
        </w:rPr>
        <w:t>36.302.164,5</w:t>
      </w:r>
      <w:r w:rsidR="00331C76">
        <w:rPr>
          <w:b/>
        </w:rPr>
        <w:t>7</w:t>
      </w:r>
      <w:r w:rsidR="00154018">
        <w:t> </w:t>
      </w:r>
      <w:r w:rsidRPr="007D62BC">
        <w:rPr>
          <w:b/>
        </w:rPr>
        <w:t>Kč</w:t>
      </w:r>
      <w:r>
        <w:t xml:space="preserve"> </w:t>
      </w:r>
    </w:p>
    <w:p w14:paraId="4959D253" w14:textId="36F538DB" w:rsidR="008A4FB6" w:rsidRDefault="00CF1815" w:rsidP="008A4FB6">
      <w:pPr>
        <w:tabs>
          <w:tab w:val="left" w:pos="709"/>
        </w:tabs>
        <w:ind w:left="702" w:right="17" w:hanging="27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8A4FB6" w:rsidRPr="00D330EE">
        <w:rPr>
          <w:rFonts w:cs="Arial"/>
          <w:sz w:val="22"/>
          <w:szCs w:val="22"/>
        </w:rPr>
        <w:t xml:space="preserve">(slovy: </w:t>
      </w:r>
      <w:r w:rsidR="00154018">
        <w:rPr>
          <w:rFonts w:cs="Arial"/>
          <w:sz w:val="22"/>
          <w:szCs w:val="22"/>
        </w:rPr>
        <w:t>třicet šest miliónů tři sta dva tisíc sto šedesát čtyři</w:t>
      </w:r>
      <w:r w:rsidR="008A4FB6">
        <w:rPr>
          <w:rFonts w:cs="Arial"/>
          <w:sz w:val="22"/>
          <w:szCs w:val="22"/>
        </w:rPr>
        <w:t xml:space="preserve"> korun českých </w:t>
      </w:r>
      <w:r w:rsidR="008A4FB6" w:rsidRPr="00D330EE">
        <w:rPr>
          <w:rFonts w:cs="Arial"/>
          <w:sz w:val="22"/>
          <w:szCs w:val="22"/>
        </w:rPr>
        <w:t xml:space="preserve">a </w:t>
      </w:r>
      <w:r w:rsidR="00331C76">
        <w:rPr>
          <w:rFonts w:cs="Arial"/>
          <w:sz w:val="22"/>
          <w:szCs w:val="22"/>
        </w:rPr>
        <w:t>padesát sedm</w:t>
      </w:r>
      <w:r w:rsidR="008A4FB6">
        <w:rPr>
          <w:rFonts w:cs="Arial"/>
          <w:sz w:val="22"/>
          <w:szCs w:val="22"/>
        </w:rPr>
        <w:t xml:space="preserve"> haléřů</w:t>
      </w:r>
      <w:r w:rsidR="008A4FB6" w:rsidRPr="00D330EE">
        <w:rPr>
          <w:rFonts w:cs="Arial"/>
          <w:sz w:val="22"/>
          <w:szCs w:val="22"/>
        </w:rPr>
        <w:t>).</w:t>
      </w:r>
    </w:p>
    <w:p w14:paraId="15E6A06F" w14:textId="77777777" w:rsidR="008A4FB6" w:rsidRDefault="008A4FB6" w:rsidP="008A4FB6">
      <w:pPr>
        <w:tabs>
          <w:tab w:val="left" w:pos="709"/>
        </w:tabs>
        <w:ind w:left="426" w:right="17"/>
        <w:jc w:val="both"/>
        <w:rPr>
          <w:rFonts w:cs="Arial"/>
          <w:sz w:val="22"/>
          <w:szCs w:val="22"/>
        </w:rPr>
      </w:pPr>
    </w:p>
    <w:p w14:paraId="4BA5737A" w14:textId="77777777" w:rsidR="008A4FB6" w:rsidRPr="004D78D1" w:rsidRDefault="008A4FB6" w:rsidP="008A4FB6">
      <w:pPr>
        <w:spacing w:after="121" w:line="224" w:lineRule="auto"/>
        <w:ind w:left="426" w:right="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Objednatel uhradí zhotoviteli pouze skutečně provedené práce a uskutečněné dodávky uvedené v položkovém rozpočtu.</w:t>
      </w:r>
    </w:p>
    <w:p w14:paraId="254BEF28" w14:textId="77777777" w:rsidR="008A4FB6" w:rsidRDefault="008A4FB6" w:rsidP="008A4FB6">
      <w:pPr>
        <w:tabs>
          <w:tab w:val="left" w:pos="426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cs="Arial"/>
          <w:b/>
          <w:sz w:val="22"/>
          <w:szCs w:val="22"/>
        </w:rPr>
      </w:pPr>
    </w:p>
    <w:p w14:paraId="6D229138" w14:textId="77777777" w:rsidR="008A4FB6" w:rsidRDefault="008A4FB6" w:rsidP="008A4FB6">
      <w:pPr>
        <w:tabs>
          <w:tab w:val="left" w:pos="426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cs="Arial"/>
          <w:b/>
          <w:sz w:val="22"/>
          <w:szCs w:val="22"/>
        </w:rPr>
      </w:pPr>
    </w:p>
    <w:p w14:paraId="6229FA51" w14:textId="77777777" w:rsidR="008A4FB6" w:rsidRDefault="008A4FB6" w:rsidP="008A4FB6">
      <w:pPr>
        <w:tabs>
          <w:tab w:val="left" w:pos="426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cs="Arial"/>
          <w:b/>
          <w:sz w:val="22"/>
          <w:szCs w:val="22"/>
        </w:rPr>
      </w:pPr>
      <w:r w:rsidRPr="00F869DA">
        <w:rPr>
          <w:rFonts w:cs="Arial"/>
          <w:b/>
          <w:sz w:val="22"/>
          <w:szCs w:val="22"/>
        </w:rPr>
        <w:t>III.</w:t>
      </w:r>
      <w:r>
        <w:rPr>
          <w:rFonts w:cs="Arial"/>
          <w:b/>
          <w:sz w:val="22"/>
          <w:szCs w:val="22"/>
        </w:rPr>
        <w:t xml:space="preserve"> Závěrečná ustanovení</w:t>
      </w:r>
    </w:p>
    <w:p w14:paraId="7F74E1B2" w14:textId="77777777" w:rsidR="008A4FB6" w:rsidRDefault="008A4FB6" w:rsidP="008A4FB6">
      <w:pPr>
        <w:tabs>
          <w:tab w:val="left" w:pos="426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cs="Arial"/>
          <w:b/>
          <w:sz w:val="22"/>
          <w:szCs w:val="22"/>
        </w:rPr>
      </w:pPr>
    </w:p>
    <w:p w14:paraId="42035590" w14:textId="77777777" w:rsidR="008A4FB6" w:rsidRPr="00222171" w:rsidRDefault="008A4FB6" w:rsidP="008A4FB6">
      <w:pPr>
        <w:pStyle w:val="Odstavecseseznamem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</w:p>
    <w:p w14:paraId="14F63E5F" w14:textId="22A3DFBD" w:rsidR="008A4FB6" w:rsidRPr="00722ED5" w:rsidRDefault="008A4FB6" w:rsidP="008A4FB6">
      <w:pPr>
        <w:pStyle w:val="Odstavecseseznamem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Zhotovitel souhlasí s tím, aby tento Dodatek č. 1 byl uveřejněn na internetových stránkách objednatele. Dodatek č. 1 se včetně Smlouvy vkládá do registru smluv vedeného podle zákona č. 340/2015 Sb., o zvláštních podmínkách účinnosti některých smluv, uveřejňování těchto smluv a o registru smluv (zákon o registru smluv), ve znění pozdějších předpisů. Uveřejnění Dodatku č. 1 a Smlouvy zajišťuje objednatel.</w:t>
      </w:r>
    </w:p>
    <w:p w14:paraId="45C379CF" w14:textId="77777777" w:rsidR="008A4FB6" w:rsidRDefault="008A4FB6" w:rsidP="008A4FB6">
      <w:pPr>
        <w:pStyle w:val="Odstavecseseznamem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14:paraId="7724D5FC" w14:textId="77777777" w:rsidR="008A4FB6" w:rsidRDefault="008A4FB6" w:rsidP="008A4FB6">
      <w:pPr>
        <w:pStyle w:val="Odstavecseseznamem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73342E">
        <w:rPr>
          <w:rFonts w:cs="Arial"/>
          <w:sz w:val="22"/>
          <w:szCs w:val="22"/>
        </w:rPr>
        <w:t xml:space="preserve">Dodatek č. </w:t>
      </w:r>
      <w:r>
        <w:rPr>
          <w:rFonts w:cs="Arial"/>
          <w:sz w:val="22"/>
          <w:szCs w:val="22"/>
        </w:rPr>
        <w:t>1</w:t>
      </w:r>
      <w:r w:rsidRPr="0073342E">
        <w:rPr>
          <w:rFonts w:cs="Arial"/>
          <w:sz w:val="22"/>
          <w:szCs w:val="22"/>
        </w:rPr>
        <w:t xml:space="preserve"> je vyhotoven v</w:t>
      </w:r>
      <w:r>
        <w:rPr>
          <w:rFonts w:cs="Arial"/>
          <w:sz w:val="22"/>
          <w:szCs w:val="22"/>
        </w:rPr>
        <w:t>e čtyřech</w:t>
      </w:r>
      <w:r w:rsidRPr="0073342E">
        <w:rPr>
          <w:rFonts w:cs="Arial"/>
          <w:sz w:val="22"/>
          <w:szCs w:val="22"/>
        </w:rPr>
        <w:t xml:space="preserve"> stejnopisech, z nichž každý má platnost originálu, </w:t>
      </w:r>
      <w:r>
        <w:rPr>
          <w:rFonts w:cs="Arial"/>
          <w:sz w:val="22"/>
          <w:szCs w:val="22"/>
        </w:rPr>
        <w:t>objednatel</w:t>
      </w:r>
      <w:r w:rsidRPr="0073342E">
        <w:rPr>
          <w:rFonts w:cs="Arial"/>
          <w:sz w:val="22"/>
          <w:szCs w:val="22"/>
        </w:rPr>
        <w:t xml:space="preserve"> obdrží </w:t>
      </w:r>
      <w:r>
        <w:rPr>
          <w:rFonts w:cs="Arial"/>
          <w:sz w:val="22"/>
          <w:szCs w:val="22"/>
        </w:rPr>
        <w:t>tři</w:t>
      </w:r>
      <w:r w:rsidRPr="0073342E">
        <w:rPr>
          <w:rFonts w:cs="Arial"/>
          <w:sz w:val="22"/>
          <w:szCs w:val="22"/>
        </w:rPr>
        <w:t xml:space="preserve"> stejnopisy a </w:t>
      </w:r>
      <w:r>
        <w:rPr>
          <w:rFonts w:cs="Arial"/>
          <w:sz w:val="22"/>
          <w:szCs w:val="22"/>
        </w:rPr>
        <w:t>zhotovitel</w:t>
      </w:r>
      <w:r w:rsidRPr="0073342E">
        <w:rPr>
          <w:rFonts w:cs="Arial"/>
          <w:sz w:val="22"/>
          <w:szCs w:val="22"/>
        </w:rPr>
        <w:t xml:space="preserve"> obdrží jeden stejnopis.</w:t>
      </w:r>
    </w:p>
    <w:p w14:paraId="5B3211F1" w14:textId="77777777" w:rsidR="008A4FB6" w:rsidRDefault="008A4FB6" w:rsidP="008A4FB6">
      <w:pPr>
        <w:pStyle w:val="Odstavecseseznamem"/>
        <w:rPr>
          <w:rFonts w:cs="Arial"/>
          <w:sz w:val="22"/>
          <w:szCs w:val="22"/>
        </w:rPr>
      </w:pPr>
    </w:p>
    <w:p w14:paraId="2AE72BE2" w14:textId="77777777" w:rsidR="008A4FB6" w:rsidRPr="0073342E" w:rsidRDefault="008A4FB6" w:rsidP="008A4FB6">
      <w:pPr>
        <w:pStyle w:val="Odstavecseseznamem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Pr="0073342E">
        <w:rPr>
          <w:rFonts w:cs="Arial"/>
          <w:sz w:val="22"/>
          <w:szCs w:val="22"/>
        </w:rPr>
        <w:t xml:space="preserve">odatek č. </w:t>
      </w:r>
      <w:r>
        <w:rPr>
          <w:rFonts w:cs="Arial"/>
          <w:sz w:val="22"/>
          <w:szCs w:val="22"/>
        </w:rPr>
        <w:t>1</w:t>
      </w:r>
      <w:r w:rsidRPr="0073342E">
        <w:rPr>
          <w:rFonts w:cs="Arial"/>
          <w:sz w:val="22"/>
          <w:szCs w:val="22"/>
        </w:rPr>
        <w:t xml:space="preserve"> je platný dnem, kdy podpis připojí smluvní strana, která j</w:t>
      </w:r>
      <w:r>
        <w:rPr>
          <w:rFonts w:cs="Arial"/>
          <w:sz w:val="22"/>
          <w:szCs w:val="22"/>
        </w:rPr>
        <w:t>ej</w:t>
      </w:r>
      <w:r w:rsidRPr="0073342E">
        <w:rPr>
          <w:rFonts w:cs="Arial"/>
          <w:sz w:val="22"/>
          <w:szCs w:val="22"/>
        </w:rPr>
        <w:t xml:space="preserve"> podepisuje jako poslední.</w:t>
      </w:r>
    </w:p>
    <w:p w14:paraId="018B5512" w14:textId="77777777" w:rsidR="008A4FB6" w:rsidRDefault="008A4FB6" w:rsidP="008A4FB6">
      <w:pPr>
        <w:pStyle w:val="Odstavecseseznamem"/>
        <w:rPr>
          <w:rFonts w:cs="Arial"/>
          <w:sz w:val="22"/>
          <w:szCs w:val="22"/>
        </w:rPr>
      </w:pPr>
    </w:p>
    <w:p w14:paraId="594B5074" w14:textId="77777777" w:rsidR="008A4FB6" w:rsidRDefault="008A4FB6" w:rsidP="008A4FB6">
      <w:pPr>
        <w:pStyle w:val="Odstavecseseznamem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73342E">
        <w:rPr>
          <w:rFonts w:cs="Arial"/>
          <w:sz w:val="22"/>
          <w:szCs w:val="22"/>
        </w:rPr>
        <w:t>Ostatní ujednání Smlouvy se nemění a zůstávají v platnosti.</w:t>
      </w:r>
    </w:p>
    <w:p w14:paraId="395A65D5" w14:textId="08910D95" w:rsidR="008A4FB6" w:rsidRDefault="008A4FB6" w:rsidP="008A4FB6">
      <w:pPr>
        <w:pStyle w:val="Odstavecseseznamem"/>
        <w:rPr>
          <w:rFonts w:cs="Arial"/>
          <w:sz w:val="22"/>
          <w:szCs w:val="22"/>
        </w:rPr>
      </w:pPr>
    </w:p>
    <w:p w14:paraId="3FC2B55E" w14:textId="2DB1990D" w:rsidR="001B6292" w:rsidRDefault="001B6292" w:rsidP="008A4FB6">
      <w:pPr>
        <w:pStyle w:val="Odstavecseseznamem"/>
        <w:rPr>
          <w:rFonts w:cs="Arial"/>
          <w:sz w:val="22"/>
          <w:szCs w:val="22"/>
        </w:rPr>
      </w:pPr>
    </w:p>
    <w:p w14:paraId="1149447E" w14:textId="44EE8F9B" w:rsidR="001B6292" w:rsidRDefault="001B6292" w:rsidP="008A4FB6">
      <w:pPr>
        <w:pStyle w:val="Odstavecseseznamem"/>
        <w:rPr>
          <w:rFonts w:cs="Arial"/>
          <w:sz w:val="22"/>
          <w:szCs w:val="22"/>
        </w:rPr>
      </w:pPr>
    </w:p>
    <w:p w14:paraId="0F07F864" w14:textId="5248E885" w:rsidR="001B6292" w:rsidRDefault="001B6292" w:rsidP="008A4FB6">
      <w:pPr>
        <w:pStyle w:val="Odstavecseseznamem"/>
        <w:rPr>
          <w:rFonts w:cs="Arial"/>
          <w:sz w:val="22"/>
          <w:szCs w:val="22"/>
        </w:rPr>
      </w:pPr>
    </w:p>
    <w:p w14:paraId="520D170C" w14:textId="1ACC73F3" w:rsidR="001B6292" w:rsidRDefault="001B6292" w:rsidP="008A4FB6">
      <w:pPr>
        <w:pStyle w:val="Odstavecseseznamem"/>
        <w:rPr>
          <w:rFonts w:cs="Arial"/>
          <w:sz w:val="22"/>
          <w:szCs w:val="22"/>
        </w:rPr>
      </w:pPr>
    </w:p>
    <w:p w14:paraId="3088DFCF" w14:textId="4EC9BF0E" w:rsidR="001B6292" w:rsidRDefault="001B6292" w:rsidP="008A4FB6">
      <w:pPr>
        <w:pStyle w:val="Odstavecseseznamem"/>
        <w:rPr>
          <w:rFonts w:cs="Arial"/>
          <w:sz w:val="22"/>
          <w:szCs w:val="22"/>
        </w:rPr>
      </w:pPr>
    </w:p>
    <w:p w14:paraId="2CB3613E" w14:textId="0B489D30" w:rsidR="001B6292" w:rsidRDefault="001B6292" w:rsidP="008A4FB6">
      <w:pPr>
        <w:pStyle w:val="Odstavecseseznamem"/>
        <w:rPr>
          <w:rFonts w:cs="Arial"/>
          <w:sz w:val="22"/>
          <w:szCs w:val="22"/>
        </w:rPr>
      </w:pPr>
    </w:p>
    <w:p w14:paraId="7BC2FFF8" w14:textId="7BBAD7B4" w:rsidR="001B6292" w:rsidRDefault="001B6292" w:rsidP="008A4FB6">
      <w:pPr>
        <w:pStyle w:val="Odstavecseseznamem"/>
        <w:rPr>
          <w:rFonts w:cs="Arial"/>
          <w:sz w:val="22"/>
          <w:szCs w:val="22"/>
        </w:rPr>
      </w:pPr>
    </w:p>
    <w:p w14:paraId="49F21D82" w14:textId="0DFA7B11" w:rsidR="001B6292" w:rsidRDefault="001B6292" w:rsidP="008A4FB6">
      <w:pPr>
        <w:pStyle w:val="Odstavecseseznamem"/>
        <w:rPr>
          <w:rFonts w:cs="Arial"/>
          <w:sz w:val="22"/>
          <w:szCs w:val="22"/>
        </w:rPr>
      </w:pPr>
    </w:p>
    <w:p w14:paraId="5D4FFDDC" w14:textId="109128BB" w:rsidR="001B6292" w:rsidRDefault="001B6292" w:rsidP="008A4FB6">
      <w:pPr>
        <w:pStyle w:val="Odstavecseseznamem"/>
        <w:rPr>
          <w:rFonts w:cs="Arial"/>
          <w:sz w:val="22"/>
          <w:szCs w:val="22"/>
        </w:rPr>
      </w:pPr>
    </w:p>
    <w:p w14:paraId="2BD44695" w14:textId="61A68D87" w:rsidR="001B6292" w:rsidRDefault="001B6292" w:rsidP="008A4FB6">
      <w:pPr>
        <w:pStyle w:val="Odstavecseseznamem"/>
        <w:rPr>
          <w:rFonts w:cs="Arial"/>
          <w:sz w:val="22"/>
          <w:szCs w:val="22"/>
        </w:rPr>
      </w:pPr>
    </w:p>
    <w:p w14:paraId="4D9067BB" w14:textId="77777777" w:rsidR="001B6292" w:rsidRDefault="001B6292" w:rsidP="008A4FB6">
      <w:pPr>
        <w:pStyle w:val="Odstavecseseznamem"/>
        <w:rPr>
          <w:rFonts w:cs="Arial"/>
          <w:sz w:val="22"/>
          <w:szCs w:val="22"/>
        </w:rPr>
      </w:pPr>
    </w:p>
    <w:p w14:paraId="5C016CB3" w14:textId="77777777" w:rsidR="008A4FB6" w:rsidRPr="0073342E" w:rsidRDefault="008A4FB6" w:rsidP="008A4FB6">
      <w:pPr>
        <w:pStyle w:val="Odstavecseseznamem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73342E">
        <w:rPr>
          <w:rFonts w:cs="Arial"/>
          <w:sz w:val="22"/>
          <w:szCs w:val="22"/>
        </w:rPr>
        <w:t xml:space="preserve">Nedílnou součástí </w:t>
      </w:r>
      <w:r>
        <w:rPr>
          <w:rFonts w:cs="Arial"/>
          <w:sz w:val="22"/>
          <w:szCs w:val="22"/>
        </w:rPr>
        <w:t>Dodatku č. 1</w:t>
      </w:r>
      <w:r w:rsidRPr="0073342E">
        <w:rPr>
          <w:rFonts w:cs="Arial"/>
          <w:sz w:val="22"/>
          <w:szCs w:val="22"/>
        </w:rPr>
        <w:t xml:space="preserve"> jsou tyto přílohy</w:t>
      </w:r>
      <w:r>
        <w:rPr>
          <w:rFonts w:cs="Arial"/>
          <w:sz w:val="22"/>
          <w:szCs w:val="22"/>
        </w:rPr>
        <w:t>:</w:t>
      </w:r>
    </w:p>
    <w:p w14:paraId="1548A7C8" w14:textId="6E795A14" w:rsidR="002B06AF" w:rsidRDefault="002B06AF" w:rsidP="008A4FB6">
      <w:pPr>
        <w:pStyle w:val="Odstavecseseznamem"/>
        <w:ind w:left="0"/>
        <w:rPr>
          <w:rFonts w:cs="Arial"/>
          <w:sz w:val="22"/>
          <w:szCs w:val="22"/>
        </w:rPr>
      </w:pPr>
    </w:p>
    <w:p w14:paraId="30C35EC4" w14:textId="43E30A84" w:rsidR="008A4FB6" w:rsidRDefault="008A4FB6" w:rsidP="004F357F">
      <w:pPr>
        <w:pStyle w:val="Normlnweb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Příloha č. 3 a) – </w:t>
      </w:r>
      <w:r w:rsidR="002C18F6">
        <w:rPr>
          <w:rFonts w:cs="Arial"/>
          <w:sz w:val="22"/>
          <w:szCs w:val="22"/>
        </w:rPr>
        <w:t>Rekapitulace</w:t>
      </w:r>
      <w:r w:rsidR="00F542E2">
        <w:rPr>
          <w:rFonts w:cs="Arial"/>
          <w:sz w:val="22"/>
          <w:szCs w:val="22"/>
        </w:rPr>
        <w:t xml:space="preserve"> č. 1 vč. rozpočtu</w:t>
      </w:r>
    </w:p>
    <w:p w14:paraId="52175D51" w14:textId="26FB9700" w:rsidR="008A4FB6" w:rsidRDefault="008A4FB6" w:rsidP="008A4FB6">
      <w:pPr>
        <w:pStyle w:val="Normlnweb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Příloha č. 3 b) – </w:t>
      </w:r>
      <w:r w:rsidR="002C18F6">
        <w:rPr>
          <w:rFonts w:cs="Arial"/>
          <w:sz w:val="22"/>
          <w:szCs w:val="22"/>
        </w:rPr>
        <w:t>Rekapitulace</w:t>
      </w:r>
      <w:r w:rsidR="00F542E2">
        <w:rPr>
          <w:rFonts w:cs="Arial"/>
          <w:sz w:val="22"/>
          <w:szCs w:val="22"/>
        </w:rPr>
        <w:t xml:space="preserve"> č. 2 vč. rozpočtu</w:t>
      </w:r>
    </w:p>
    <w:p w14:paraId="433AC807" w14:textId="69FB3B3F" w:rsidR="008A4FB6" w:rsidRDefault="008A4FB6" w:rsidP="008A4FB6">
      <w:pPr>
        <w:pStyle w:val="Normlnweb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Příloha č. 3 </w:t>
      </w:r>
      <w:r w:rsidR="004936DF">
        <w:rPr>
          <w:rFonts w:cs="Arial"/>
          <w:sz w:val="22"/>
          <w:szCs w:val="22"/>
        </w:rPr>
        <w:t>c</w:t>
      </w:r>
      <w:r>
        <w:rPr>
          <w:rFonts w:cs="Arial"/>
          <w:sz w:val="22"/>
          <w:szCs w:val="22"/>
        </w:rPr>
        <w:t xml:space="preserve">) – </w:t>
      </w:r>
      <w:r w:rsidR="002C18F6">
        <w:rPr>
          <w:rFonts w:cs="Arial"/>
          <w:sz w:val="22"/>
          <w:szCs w:val="22"/>
        </w:rPr>
        <w:t>Rekapitulace č.</w:t>
      </w:r>
      <w:r w:rsidR="00F542E2">
        <w:rPr>
          <w:rFonts w:cs="Arial"/>
          <w:sz w:val="22"/>
          <w:szCs w:val="22"/>
        </w:rPr>
        <w:t xml:space="preserve"> </w:t>
      </w:r>
      <w:r w:rsidR="004936DF">
        <w:rPr>
          <w:rFonts w:cs="Arial"/>
          <w:sz w:val="22"/>
          <w:szCs w:val="22"/>
        </w:rPr>
        <w:t>3</w:t>
      </w:r>
      <w:r w:rsidR="00F542E2">
        <w:rPr>
          <w:rFonts w:cs="Arial"/>
          <w:sz w:val="22"/>
          <w:szCs w:val="22"/>
        </w:rPr>
        <w:t xml:space="preserve"> vč. rozpočtu</w:t>
      </w:r>
    </w:p>
    <w:p w14:paraId="0E98FFD0" w14:textId="6E625EA7" w:rsidR="00F542E2" w:rsidRDefault="008A4FB6" w:rsidP="004936DF">
      <w:pPr>
        <w:pStyle w:val="Normlnweb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F542E2">
        <w:rPr>
          <w:rFonts w:cs="Arial"/>
          <w:sz w:val="22"/>
          <w:szCs w:val="22"/>
        </w:rPr>
        <w:t xml:space="preserve">Příloha č. 3 </w:t>
      </w:r>
      <w:r w:rsidR="004936DF">
        <w:rPr>
          <w:rFonts w:cs="Arial"/>
          <w:sz w:val="22"/>
          <w:szCs w:val="22"/>
        </w:rPr>
        <w:t>d</w:t>
      </w:r>
      <w:r w:rsidR="00F542E2">
        <w:rPr>
          <w:rFonts w:cs="Arial"/>
          <w:sz w:val="22"/>
          <w:szCs w:val="22"/>
        </w:rPr>
        <w:t xml:space="preserve">) – </w:t>
      </w:r>
      <w:r w:rsidR="002B06AF">
        <w:rPr>
          <w:rFonts w:cs="Arial"/>
          <w:sz w:val="22"/>
          <w:szCs w:val="22"/>
        </w:rPr>
        <w:t xml:space="preserve">Rekapitulace </w:t>
      </w:r>
      <w:r w:rsidR="002C18F6">
        <w:rPr>
          <w:rFonts w:cs="Arial"/>
          <w:sz w:val="22"/>
          <w:szCs w:val="22"/>
        </w:rPr>
        <w:t>č. 4 vč. rozpočtu</w:t>
      </w:r>
    </w:p>
    <w:p w14:paraId="6DB92424" w14:textId="370D7E69" w:rsidR="00951372" w:rsidRDefault="00951372" w:rsidP="00F220FE">
      <w:pPr>
        <w:pStyle w:val="Zkladntext50"/>
        <w:shd w:val="clear" w:color="auto" w:fill="auto"/>
        <w:spacing w:before="0" w:after="0" w:line="200" w:lineRule="exact"/>
        <w:jc w:val="center"/>
        <w:rPr>
          <w:sz w:val="22"/>
          <w:szCs w:val="22"/>
        </w:rPr>
      </w:pPr>
    </w:p>
    <w:p w14:paraId="1BB75FF5" w14:textId="6701410D" w:rsidR="001B6292" w:rsidRDefault="001B6292" w:rsidP="00F220FE">
      <w:pPr>
        <w:pStyle w:val="Zkladntext50"/>
        <w:shd w:val="clear" w:color="auto" w:fill="auto"/>
        <w:spacing w:before="0" w:after="0" w:line="200" w:lineRule="exact"/>
        <w:jc w:val="center"/>
        <w:rPr>
          <w:sz w:val="22"/>
          <w:szCs w:val="22"/>
        </w:rPr>
      </w:pPr>
    </w:p>
    <w:p w14:paraId="36298C54" w14:textId="77777777" w:rsidR="001B6292" w:rsidRPr="001F2BB1" w:rsidRDefault="001B6292" w:rsidP="00F220FE">
      <w:pPr>
        <w:pStyle w:val="Zkladntext50"/>
        <w:shd w:val="clear" w:color="auto" w:fill="auto"/>
        <w:spacing w:before="0" w:after="0" w:line="200" w:lineRule="exact"/>
        <w:jc w:val="center"/>
        <w:rPr>
          <w:sz w:val="22"/>
          <w:szCs w:val="22"/>
        </w:rPr>
      </w:pPr>
    </w:p>
    <w:p w14:paraId="5E08ED13" w14:textId="56636E62" w:rsidR="00951372" w:rsidRPr="001F2BB1" w:rsidRDefault="004C06C7" w:rsidP="0014025F">
      <w:pPr>
        <w:pStyle w:val="Zkladntext3"/>
        <w:shd w:val="clear" w:color="auto" w:fill="auto"/>
        <w:spacing w:after="0" w:line="220" w:lineRule="exact"/>
        <w:ind w:firstLine="0"/>
        <w:jc w:val="left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>V</w:t>
      </w:r>
      <w:r w:rsidR="003151AC">
        <w:rPr>
          <w:color w:val="000000"/>
          <w:lang w:eastAsia="cs-CZ"/>
        </w:rPr>
        <w:t xml:space="preserve"> Praze </w:t>
      </w:r>
      <w:r w:rsidRPr="001F2BB1">
        <w:rPr>
          <w:color w:val="000000"/>
          <w:lang w:eastAsia="cs-CZ"/>
        </w:rPr>
        <w:t>dne:</w:t>
      </w:r>
      <w:r w:rsidR="00F6017E">
        <w:rPr>
          <w:color w:val="000000"/>
          <w:lang w:eastAsia="cs-CZ"/>
        </w:rPr>
        <w:t xml:space="preserve"> 15. 11. 2018</w:t>
      </w:r>
      <w:r w:rsidR="00FE5AF3">
        <w:rPr>
          <w:color w:val="000000"/>
          <w:lang w:eastAsia="cs-CZ"/>
        </w:rPr>
        <w:tab/>
      </w:r>
      <w:r w:rsidR="00FE5AF3">
        <w:rPr>
          <w:color w:val="000000"/>
          <w:lang w:eastAsia="cs-CZ"/>
        </w:rPr>
        <w:tab/>
      </w:r>
      <w:r w:rsidR="00FE5AF3">
        <w:rPr>
          <w:color w:val="000000"/>
          <w:lang w:eastAsia="cs-CZ"/>
        </w:rPr>
        <w:tab/>
      </w:r>
      <w:r w:rsidR="00F6017E">
        <w:rPr>
          <w:color w:val="000000"/>
          <w:lang w:eastAsia="cs-CZ"/>
        </w:rPr>
        <w:tab/>
      </w:r>
      <w:r w:rsidR="0007209F" w:rsidRPr="001F2BB1">
        <w:rPr>
          <w:color w:val="000000"/>
          <w:lang w:eastAsia="cs-CZ"/>
        </w:rPr>
        <w:t>V</w:t>
      </w:r>
      <w:r w:rsidR="00CD0239">
        <w:rPr>
          <w:color w:val="000000"/>
          <w:lang w:eastAsia="cs-CZ"/>
        </w:rPr>
        <w:t xml:space="preserve"> Uničově </w:t>
      </w:r>
      <w:r w:rsidR="0007209F" w:rsidRPr="001F2BB1">
        <w:rPr>
          <w:color w:val="000000"/>
          <w:lang w:eastAsia="cs-CZ"/>
        </w:rPr>
        <w:t>dne:</w:t>
      </w:r>
      <w:r w:rsidR="00F6017E">
        <w:rPr>
          <w:color w:val="000000"/>
          <w:lang w:eastAsia="cs-CZ"/>
        </w:rPr>
        <w:t xml:space="preserve"> 13. 11. 2018</w:t>
      </w:r>
      <w:r w:rsidR="0007209F" w:rsidRPr="001F2BB1">
        <w:rPr>
          <w:color w:val="000000"/>
          <w:lang w:eastAsia="cs-CZ"/>
        </w:rPr>
        <w:br/>
      </w:r>
      <w:r w:rsidR="0007209F" w:rsidRPr="001F2BB1">
        <w:rPr>
          <w:color w:val="000000"/>
          <w:lang w:eastAsia="cs-CZ"/>
        </w:rPr>
        <w:br/>
      </w:r>
    </w:p>
    <w:p w14:paraId="177BED50" w14:textId="090B5685" w:rsidR="0007209F" w:rsidRPr="001F2BB1" w:rsidRDefault="0007209F" w:rsidP="00FE5AF3">
      <w:pPr>
        <w:pStyle w:val="Zkladntext3"/>
        <w:shd w:val="clear" w:color="auto" w:fill="auto"/>
        <w:spacing w:after="0" w:line="220" w:lineRule="exact"/>
        <w:ind w:firstLine="0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 xml:space="preserve">Za </w:t>
      </w:r>
      <w:r w:rsidR="00FE5AF3">
        <w:rPr>
          <w:color w:val="000000"/>
          <w:lang w:eastAsia="cs-CZ"/>
        </w:rPr>
        <w:t>objednatele:</w:t>
      </w:r>
      <w:r w:rsidR="00FE5AF3">
        <w:rPr>
          <w:color w:val="000000"/>
          <w:lang w:eastAsia="cs-CZ"/>
        </w:rPr>
        <w:tab/>
      </w:r>
      <w:r w:rsidR="00FE5AF3">
        <w:rPr>
          <w:color w:val="000000"/>
          <w:lang w:eastAsia="cs-CZ"/>
        </w:rPr>
        <w:tab/>
      </w:r>
      <w:r w:rsidR="00FE5AF3">
        <w:rPr>
          <w:color w:val="000000"/>
          <w:lang w:eastAsia="cs-CZ"/>
        </w:rPr>
        <w:tab/>
      </w:r>
      <w:r w:rsidR="00FE5AF3">
        <w:rPr>
          <w:color w:val="000000"/>
          <w:lang w:eastAsia="cs-CZ"/>
        </w:rPr>
        <w:tab/>
      </w:r>
      <w:r w:rsidR="00FE5AF3">
        <w:rPr>
          <w:color w:val="000000"/>
          <w:lang w:eastAsia="cs-CZ"/>
        </w:rPr>
        <w:tab/>
      </w:r>
      <w:r w:rsidRPr="001F2BB1">
        <w:rPr>
          <w:color w:val="000000"/>
          <w:lang w:eastAsia="cs-CZ"/>
        </w:rPr>
        <w:t xml:space="preserve">Za </w:t>
      </w:r>
      <w:r w:rsidR="00EE0B30" w:rsidRPr="001F2BB1">
        <w:rPr>
          <w:color w:val="000000"/>
          <w:lang w:eastAsia="cs-CZ"/>
        </w:rPr>
        <w:t>zhotovitele:</w:t>
      </w:r>
    </w:p>
    <w:p w14:paraId="084BCFC3" w14:textId="77777777" w:rsidR="00EE0B30" w:rsidRPr="001F2BB1" w:rsidRDefault="00EE0B30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5F6E1A12" w14:textId="04BB7DE8" w:rsidR="000C559E" w:rsidRPr="001F2BB1" w:rsidRDefault="000C559E" w:rsidP="000C559E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 xml:space="preserve">Česká republika – </w:t>
      </w:r>
      <w:r w:rsidR="00D065F8">
        <w:rPr>
          <w:b/>
          <w:color w:val="000000"/>
          <w:lang w:eastAsia="cs-CZ"/>
        </w:rPr>
        <w:tab/>
        <w:t xml:space="preserve">                                            </w:t>
      </w:r>
      <w:r w:rsidR="00D065F8" w:rsidRPr="00D065F8">
        <w:rPr>
          <w:b/>
          <w:color w:val="000000"/>
          <w:lang w:eastAsia="cs-CZ"/>
        </w:rPr>
        <w:t>Společnost VHH + FACTORY</w:t>
      </w:r>
      <w:r w:rsidR="00D065F8">
        <w:rPr>
          <w:b/>
          <w:color w:val="000000"/>
          <w:lang w:eastAsia="cs-CZ"/>
        </w:rPr>
        <w:tab/>
      </w:r>
    </w:p>
    <w:p w14:paraId="1DEB0127" w14:textId="35A21B80" w:rsidR="000C559E" w:rsidRDefault="000C559E" w:rsidP="000C559E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>Správa státních hmotných rezerv</w:t>
      </w:r>
      <w:r w:rsidR="00D065F8">
        <w:rPr>
          <w:b/>
          <w:color w:val="000000"/>
          <w:lang w:eastAsia="cs-CZ"/>
        </w:rPr>
        <w:t xml:space="preserve">                    </w:t>
      </w:r>
      <w:r w:rsidR="00D065F8" w:rsidRPr="00D065F8">
        <w:rPr>
          <w:b/>
          <w:color w:val="000000"/>
          <w:lang w:eastAsia="cs-CZ"/>
        </w:rPr>
        <w:t xml:space="preserve">pro </w:t>
      </w:r>
      <w:r w:rsidR="004775C2" w:rsidRPr="007B2C5C">
        <w:rPr>
          <w:highlight w:val="black"/>
        </w:rPr>
        <w:t>…………………</w:t>
      </w:r>
      <w:bookmarkStart w:id="3" w:name="_GoBack"/>
      <w:bookmarkEnd w:id="3"/>
      <w:r w:rsidR="00D065F8" w:rsidRPr="00D065F8">
        <w:rPr>
          <w:b/>
          <w:color w:val="000000"/>
          <w:lang w:eastAsia="cs-CZ"/>
        </w:rPr>
        <w:t xml:space="preserve"> – rekonstrukce budovy D</w:t>
      </w:r>
    </w:p>
    <w:p w14:paraId="5B97FC20" w14:textId="77777777" w:rsidR="00EE0B30" w:rsidRPr="001F2BB1" w:rsidRDefault="00EE0B30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70B031FC" w14:textId="77777777" w:rsidR="004C06C7" w:rsidRPr="001F2BB1" w:rsidRDefault="004C06C7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327A9300" w14:textId="77777777" w:rsidR="004C06C7" w:rsidRPr="001F2BB1" w:rsidRDefault="004C06C7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2366239E" w14:textId="77777777" w:rsidR="004C06C7" w:rsidRPr="001F2BB1" w:rsidRDefault="004C06C7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20713C37" w14:textId="77777777" w:rsidR="00EE0B30" w:rsidRPr="001F2BB1" w:rsidRDefault="00EE0B30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331FDF53" w14:textId="77B9D592" w:rsidR="00EE0B30" w:rsidRPr="001F2BB1" w:rsidRDefault="00FE5AF3" w:rsidP="00FE5AF3">
      <w:pPr>
        <w:pStyle w:val="Zkladntext3"/>
        <w:shd w:val="clear" w:color="auto" w:fill="auto"/>
        <w:spacing w:after="0" w:line="220" w:lineRule="exact"/>
        <w:ind w:firstLine="0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……………………………………………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 w:rsidR="00DB5D51">
        <w:rPr>
          <w:color w:val="000000"/>
          <w:lang w:eastAsia="cs-CZ"/>
        </w:rPr>
        <w:t xml:space="preserve"> </w:t>
      </w:r>
      <w:r w:rsidR="00EE0B30" w:rsidRPr="001F2BB1">
        <w:rPr>
          <w:color w:val="000000"/>
          <w:lang w:eastAsia="cs-CZ"/>
        </w:rPr>
        <w:t>………………………………….</w:t>
      </w:r>
    </w:p>
    <w:p w14:paraId="68C748B8" w14:textId="56FE929F" w:rsidR="000C559E" w:rsidRDefault="00FE5AF3" w:rsidP="00FE5AF3">
      <w:pPr>
        <w:pStyle w:val="Zkladntext3"/>
        <w:shd w:val="clear" w:color="auto" w:fill="auto"/>
        <w:suppressAutoHyphens/>
        <w:spacing w:after="0" w:line="240" w:lineRule="auto"/>
        <w:ind w:left="284" w:firstLine="425"/>
        <w:jc w:val="both"/>
      </w:pPr>
      <w:r>
        <w:rPr>
          <w:b/>
        </w:rPr>
        <w:t xml:space="preserve">  </w:t>
      </w:r>
      <w:r w:rsidR="0074331D">
        <w:rPr>
          <w:b/>
        </w:rPr>
        <w:t>Ing. Miroslav Basel</w:t>
      </w:r>
      <w:r w:rsidR="000C559E" w:rsidRPr="00FB6715">
        <w:rPr>
          <w:b/>
        </w:rPr>
        <w:tab/>
      </w:r>
      <w:r w:rsidR="000C559E" w:rsidRPr="00FB6715">
        <w:tab/>
      </w:r>
      <w:r>
        <w:tab/>
      </w:r>
      <w:r>
        <w:tab/>
      </w:r>
      <w:r w:rsidR="00D065F8">
        <w:t xml:space="preserve"> </w:t>
      </w:r>
      <w:r w:rsidR="00D065F8" w:rsidRPr="00A63AA7">
        <w:rPr>
          <w:b/>
        </w:rPr>
        <w:t>Václav Hrubý</w:t>
      </w:r>
      <w:r w:rsidR="00D065F8" w:rsidRPr="00D065F8">
        <w:t xml:space="preserve">  </w:t>
      </w:r>
    </w:p>
    <w:p w14:paraId="622FE54E" w14:textId="701AD33B" w:rsidR="0074331D" w:rsidRDefault="0074331D" w:rsidP="000C559E">
      <w:pPr>
        <w:pStyle w:val="Zkladntext3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284" w:firstLine="425"/>
        <w:jc w:val="both"/>
      </w:pPr>
      <w:r w:rsidRPr="0074331D">
        <w:t>ředitel Odboru zakázek</w:t>
      </w:r>
      <w:r w:rsidR="00A63AA7">
        <w:t xml:space="preserve">                                  </w:t>
      </w:r>
      <w:r w:rsidR="00D065F8">
        <w:tab/>
      </w:r>
      <w:r w:rsidR="00D065F8" w:rsidRPr="00D065F8">
        <w:t>jednatel společnosti</w:t>
      </w:r>
      <w:r w:rsidR="00A63AA7">
        <w:t xml:space="preserve"> </w:t>
      </w:r>
      <w:r w:rsidR="00A63AA7" w:rsidRPr="00A63AA7">
        <w:t>VHH THERMONT s. r. o.</w:t>
      </w:r>
    </w:p>
    <w:p w14:paraId="1EFC7F1F" w14:textId="55B0B979" w:rsidR="00D065F8" w:rsidRDefault="00D065F8" w:rsidP="000C559E">
      <w:pPr>
        <w:pStyle w:val="Zkladntext3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284" w:firstLine="425"/>
        <w:jc w:val="both"/>
      </w:pPr>
    </w:p>
    <w:p w14:paraId="77C83C7B" w14:textId="43290BAF" w:rsidR="00D065F8" w:rsidRDefault="00D065F8" w:rsidP="000C559E">
      <w:pPr>
        <w:pStyle w:val="Zkladntext3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284" w:firstLine="425"/>
        <w:jc w:val="both"/>
      </w:pPr>
    </w:p>
    <w:p w14:paraId="18B222E6" w14:textId="7AA05C9F" w:rsidR="00D065F8" w:rsidRDefault="00D065F8" w:rsidP="000C559E">
      <w:pPr>
        <w:pStyle w:val="Zkladntext3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284" w:firstLine="425"/>
        <w:jc w:val="both"/>
      </w:pPr>
    </w:p>
    <w:p w14:paraId="750E3AF1" w14:textId="6BA6ECA2" w:rsidR="00D065F8" w:rsidRDefault="00D065F8" w:rsidP="000C559E">
      <w:pPr>
        <w:pStyle w:val="Zkladntext3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284" w:firstLine="425"/>
        <w:jc w:val="both"/>
      </w:pPr>
    </w:p>
    <w:p w14:paraId="7DD0E24F" w14:textId="213406CA" w:rsidR="00D065F8" w:rsidRDefault="00A63AA7" w:rsidP="000C559E">
      <w:pPr>
        <w:pStyle w:val="Zkladntext3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284" w:firstLine="425"/>
        <w:jc w:val="both"/>
      </w:pPr>
      <w:r>
        <w:t xml:space="preserve">                                                                       </w:t>
      </w:r>
      <w:r w:rsidR="00D065F8">
        <w:tab/>
      </w:r>
      <w:r w:rsidR="00D065F8" w:rsidRPr="00D065F8">
        <w:t>………………………………….</w:t>
      </w:r>
    </w:p>
    <w:p w14:paraId="7DD99302" w14:textId="5F52EE43" w:rsidR="00D065F8" w:rsidRPr="00A63AA7" w:rsidRDefault="00D065F8" w:rsidP="000C559E">
      <w:pPr>
        <w:pStyle w:val="Zkladntext3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284" w:firstLine="425"/>
        <w:jc w:val="both"/>
        <w:rPr>
          <w:b/>
        </w:rPr>
      </w:pPr>
      <w:r>
        <w:tab/>
        <w:t xml:space="preserve">                                         </w:t>
      </w:r>
      <w:r w:rsidR="00A63AA7">
        <w:t xml:space="preserve">                              </w:t>
      </w:r>
      <w:r w:rsidRPr="00A63AA7">
        <w:rPr>
          <w:b/>
        </w:rPr>
        <w:t>Daniel Hruban</w:t>
      </w:r>
    </w:p>
    <w:p w14:paraId="4FF46808" w14:textId="2F466946" w:rsidR="00A769AA" w:rsidRPr="001523A0" w:rsidRDefault="00A63AA7" w:rsidP="00B36223">
      <w:pPr>
        <w:pStyle w:val="Zkladntext3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284" w:firstLine="425"/>
        <w:jc w:val="both"/>
      </w:pPr>
      <w:r>
        <w:t xml:space="preserve">                                                                       </w:t>
      </w:r>
      <w:r w:rsidR="00D065F8">
        <w:tab/>
      </w:r>
      <w:r w:rsidR="00D065F8" w:rsidRPr="00D065F8">
        <w:t>jednatel společnosti</w:t>
      </w:r>
      <w:r>
        <w:t xml:space="preserve"> </w:t>
      </w:r>
      <w:r w:rsidRPr="00A63AA7">
        <w:t>VHH THERMONT s. r. o.</w:t>
      </w:r>
    </w:p>
    <w:sectPr w:rsidR="00A769AA" w:rsidRPr="001523A0" w:rsidSect="003A3AB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8"/>
      <w:pgMar w:top="1361" w:right="1134" w:bottom="1361" w:left="1361" w:header="851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35347" w14:textId="77777777" w:rsidR="00FF3CA9" w:rsidRDefault="00FF3CA9">
      <w:r>
        <w:separator/>
      </w:r>
    </w:p>
  </w:endnote>
  <w:endnote w:type="continuationSeparator" w:id="0">
    <w:p w14:paraId="00DA06A7" w14:textId="77777777" w:rsidR="00FF3CA9" w:rsidRDefault="00FF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MS Gothic"/>
    <w:charset w:val="80"/>
    <w:family w:val="auto"/>
    <w:pitch w:val="default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81FA6" w14:textId="77777777" w:rsidR="00F234FA" w:rsidRDefault="00FC745B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8B05642" wp14:editId="5FE9EF87">
              <wp:simplePos x="0" y="0"/>
              <wp:positionH relativeFrom="page">
                <wp:posOffset>6419850</wp:posOffset>
              </wp:positionH>
              <wp:positionV relativeFrom="page">
                <wp:posOffset>10083165</wp:posOffset>
              </wp:positionV>
              <wp:extent cx="220345" cy="1619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202D0" w14:textId="77777777" w:rsidR="00F234FA" w:rsidRDefault="00DE147F">
                          <w:r>
                            <w:fldChar w:fldCharType="begin"/>
                          </w:r>
                          <w:r w:rsidR="00F234FA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34FA" w:rsidRPr="009C4D4B">
                            <w:rPr>
                              <w:rStyle w:val="ZhlavneboZpat0"/>
                              <w:rFonts w:eastAsia="Calibri"/>
                              <w:noProof/>
                            </w:rPr>
                            <w:t>8</w:t>
                          </w:r>
                          <w:r>
                            <w:rPr>
                              <w:rStyle w:val="ZhlavneboZpat0"/>
                              <w:rFonts w:eastAsia="Calibri"/>
                              <w:noProof/>
                            </w:rPr>
                            <w:fldChar w:fldCharType="end"/>
                          </w:r>
                          <w:r w:rsidR="00F234FA">
                            <w:rPr>
                              <w:rStyle w:val="ZhlavneboZpat0"/>
                              <w:rFonts w:eastAsia="Calibri"/>
                            </w:rPr>
                            <w:t>/8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056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5.5pt;margin-top:793.95pt;width:17.35pt;height:12.7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" filled="f" stroked="f">
              <v:textbox style="mso-fit-shape-to-text:t" inset="0,0,0,0">
                <w:txbxContent>
                  <w:p w14:paraId="4E4202D0" w14:textId="77777777" w:rsidR="00F234FA" w:rsidRDefault="00DE147F">
                    <w:r>
                      <w:fldChar w:fldCharType="begin"/>
                    </w:r>
                    <w:r w:rsidR="00F234FA">
                      <w:instrText xml:space="preserve"> PAGE \* MERGEFORMAT </w:instrText>
                    </w:r>
                    <w:r>
                      <w:fldChar w:fldCharType="separate"/>
                    </w:r>
                    <w:r w:rsidR="00F234FA" w:rsidRPr="009C4D4B">
                      <w:rPr>
                        <w:rStyle w:val="ZhlavneboZpat0"/>
                        <w:rFonts w:eastAsia="Calibri"/>
                        <w:noProof/>
                      </w:rPr>
                      <w:t>8</w:t>
                    </w:r>
                    <w:r>
                      <w:rPr>
                        <w:rStyle w:val="ZhlavneboZpat0"/>
                        <w:rFonts w:eastAsia="Calibri"/>
                        <w:noProof/>
                      </w:rPr>
                      <w:fldChar w:fldCharType="end"/>
                    </w:r>
                    <w:r w:rsidR="00F234FA">
                      <w:rPr>
                        <w:rStyle w:val="ZhlavneboZpat0"/>
                        <w:rFonts w:eastAsia="Calibri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5117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217F1D9D" w14:textId="5DAD3F51" w:rsidR="00074D2A" w:rsidRPr="00EF617E" w:rsidRDefault="00074D2A" w:rsidP="003A3ABC">
        <w:pPr>
          <w:pStyle w:val="Zpat"/>
          <w:rPr>
            <w:rFonts w:cs="Arial"/>
            <w:sz w:val="16"/>
            <w:szCs w:val="16"/>
          </w:rPr>
        </w:pPr>
      </w:p>
      <w:p w14:paraId="249FCAC8" w14:textId="02C17CFD" w:rsidR="00F234FA" w:rsidRPr="00C56900" w:rsidRDefault="00DE147F">
        <w:pPr>
          <w:pStyle w:val="Zpat"/>
          <w:jc w:val="right"/>
          <w:rPr>
            <w:sz w:val="22"/>
          </w:rPr>
        </w:pPr>
        <w:r w:rsidRPr="00C56900">
          <w:rPr>
            <w:sz w:val="22"/>
          </w:rPr>
          <w:fldChar w:fldCharType="begin"/>
        </w:r>
        <w:r w:rsidR="00F234FA" w:rsidRPr="00C56900">
          <w:rPr>
            <w:sz w:val="22"/>
          </w:rPr>
          <w:instrText xml:space="preserve"> PAGE   \* MERGEFORMAT </w:instrText>
        </w:r>
        <w:r w:rsidRPr="00C56900">
          <w:rPr>
            <w:sz w:val="22"/>
          </w:rPr>
          <w:fldChar w:fldCharType="separate"/>
        </w:r>
        <w:r w:rsidR="004775C2">
          <w:rPr>
            <w:noProof/>
            <w:sz w:val="22"/>
          </w:rPr>
          <w:t>4</w:t>
        </w:r>
        <w:r w:rsidRPr="00C56900">
          <w:rPr>
            <w:sz w:val="22"/>
          </w:rPr>
          <w:fldChar w:fldCharType="end"/>
        </w:r>
      </w:p>
    </w:sdtContent>
  </w:sdt>
  <w:p w14:paraId="21331DB8" w14:textId="77777777" w:rsidR="00F234FA" w:rsidRDefault="00F234FA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51180"/>
      <w:docPartObj>
        <w:docPartGallery w:val="Page Numbers (Bottom of Page)"/>
        <w:docPartUnique/>
      </w:docPartObj>
    </w:sdtPr>
    <w:sdtEndPr/>
    <w:sdtContent>
      <w:p w14:paraId="28335F06" w14:textId="77777777" w:rsidR="00F234FA" w:rsidRDefault="001850F2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4FA">
          <w:rPr>
            <w:noProof/>
          </w:rPr>
          <w:t>1</w:t>
        </w:r>
        <w:r>
          <w:rPr>
            <w:noProof/>
          </w:rPr>
          <w:fldChar w:fldCharType="end"/>
        </w:r>
      </w:p>
      <w:p w14:paraId="55D129B1" w14:textId="77777777" w:rsidR="00F234FA" w:rsidRDefault="00F234FA" w:rsidP="00951372">
        <w:pPr>
          <w:pStyle w:val="Zpat"/>
          <w:jc w:val="center"/>
          <w:rPr>
            <w:rFonts w:eastAsia="Times New Roman" w:cs="Arial"/>
            <w:b/>
            <w:i/>
          </w:rPr>
        </w:pPr>
        <w:r w:rsidRPr="008702CF">
          <w:rPr>
            <w:rFonts w:eastAsia="Times New Roman" w:cs="Arial"/>
            <w:b/>
            <w:i/>
          </w:rPr>
          <w:t xml:space="preserve">SMLOUVU JE NEZBYTNÉ </w:t>
        </w:r>
        <w:r>
          <w:rPr>
            <w:rFonts w:eastAsia="Times New Roman" w:cs="Arial"/>
            <w:b/>
            <w:i/>
          </w:rPr>
          <w:t xml:space="preserve">VŽDY </w:t>
        </w:r>
        <w:r w:rsidRPr="008702CF">
          <w:rPr>
            <w:rFonts w:eastAsia="Times New Roman" w:cs="Arial"/>
            <w:b/>
            <w:i/>
          </w:rPr>
          <w:t xml:space="preserve">ZPRACOVAT </w:t>
        </w:r>
        <w:r>
          <w:rPr>
            <w:rFonts w:eastAsia="Times New Roman" w:cs="Arial"/>
            <w:b/>
            <w:i/>
          </w:rPr>
          <w:t>PO</w:t>
        </w:r>
        <w:r w:rsidRPr="008702CF">
          <w:rPr>
            <w:rFonts w:eastAsia="Times New Roman" w:cs="Arial"/>
            <w:b/>
            <w:i/>
          </w:rPr>
          <w:t>DLE KONKRÉTNÍHO PŘÍPADU</w:t>
        </w:r>
        <w:r>
          <w:rPr>
            <w:rFonts w:eastAsia="Times New Roman" w:cs="Arial"/>
            <w:b/>
            <w:i/>
          </w:rPr>
          <w:t>!!!!</w:t>
        </w:r>
      </w:p>
      <w:p w14:paraId="54395433" w14:textId="77777777" w:rsidR="00F234FA" w:rsidRDefault="00F234FA" w:rsidP="00951372">
        <w:pPr>
          <w:pStyle w:val="Zpat"/>
          <w:jc w:val="center"/>
        </w:pPr>
        <w:r>
          <w:rPr>
            <w:rFonts w:eastAsia="Times New Roman" w:cs="Arial"/>
            <w:b/>
            <w:i/>
          </w:rPr>
          <w:t>Vzor nepostihuje všechny možné varianty předmětu díla!</w:t>
        </w:r>
      </w:p>
    </w:sdtContent>
  </w:sdt>
  <w:p w14:paraId="36600DC2" w14:textId="77777777" w:rsidR="00F234FA" w:rsidRDefault="00F234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59679" w14:textId="77777777" w:rsidR="00FF3CA9" w:rsidRDefault="00FF3CA9">
      <w:r>
        <w:separator/>
      </w:r>
    </w:p>
  </w:footnote>
  <w:footnote w:type="continuationSeparator" w:id="0">
    <w:p w14:paraId="63CE3483" w14:textId="77777777" w:rsidR="00FF3CA9" w:rsidRDefault="00FF3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554F3" w14:textId="77777777" w:rsidR="006D5F64" w:rsidRDefault="006D5F64" w:rsidP="006D5F64">
    <w:pPr>
      <w:pStyle w:val="Zhlav"/>
    </w:pPr>
  </w:p>
  <w:p w14:paraId="5488D228" w14:textId="77777777" w:rsidR="00C644D8" w:rsidRPr="008E27F8" w:rsidRDefault="00C644D8" w:rsidP="006D5F64">
    <w:pPr>
      <w:pStyle w:val="Zhlav"/>
      <w:tabs>
        <w:tab w:val="left" w:pos="3852"/>
        <w:tab w:val="right" w:pos="921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DC8D3" w14:textId="77777777" w:rsidR="00F234FA" w:rsidRPr="0059466D" w:rsidRDefault="00F234FA" w:rsidP="003C4FD0">
    <w:pPr>
      <w:pStyle w:val="Zhlav"/>
      <w:tabs>
        <w:tab w:val="clear" w:pos="4536"/>
        <w:tab w:val="clear" w:pos="9072"/>
      </w:tabs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7216" behindDoc="1" locked="1" layoutInCell="0" allowOverlap="0" wp14:anchorId="3447BAE7" wp14:editId="3EDA0D6E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14:paraId="4B3E3C70" w14:textId="77777777" w:rsidR="00F234FA" w:rsidRPr="00D775F0" w:rsidRDefault="00F234FA" w:rsidP="00D775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EE9"/>
    <w:multiLevelType w:val="hybridMultilevel"/>
    <w:tmpl w:val="2ABA6F70"/>
    <w:lvl w:ilvl="0" w:tplc="B61AACE2">
      <w:start w:val="1"/>
      <w:numFmt w:val="decimal"/>
      <w:lvlText w:val="%1."/>
      <w:lvlJc w:val="left"/>
      <w:pPr>
        <w:ind w:left="710" w:hanging="360"/>
      </w:pPr>
      <w:rPr>
        <w:rFonts w:hint="default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4987D01"/>
    <w:multiLevelType w:val="multilevel"/>
    <w:tmpl w:val="4EB25D1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7E03C64"/>
    <w:multiLevelType w:val="hybridMultilevel"/>
    <w:tmpl w:val="9ACCEAFE"/>
    <w:lvl w:ilvl="0" w:tplc="0405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09F06CAB"/>
    <w:multiLevelType w:val="hybridMultilevel"/>
    <w:tmpl w:val="E6C2351C"/>
    <w:lvl w:ilvl="0" w:tplc="FE7A1C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A6EE4"/>
    <w:multiLevelType w:val="multilevel"/>
    <w:tmpl w:val="D1D4305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A0468C0"/>
    <w:multiLevelType w:val="hybridMultilevel"/>
    <w:tmpl w:val="FEACA65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C432A2F"/>
    <w:multiLevelType w:val="hybridMultilevel"/>
    <w:tmpl w:val="1F7428E0"/>
    <w:lvl w:ilvl="0" w:tplc="0405000F">
      <w:start w:val="1"/>
      <w:numFmt w:val="decimal"/>
      <w:lvlText w:val="%1."/>
      <w:lvlJc w:val="left"/>
      <w:pPr>
        <w:ind w:left="116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880" w:hanging="360"/>
      </w:pPr>
    </w:lvl>
    <w:lvl w:ilvl="2" w:tplc="0405001B" w:tentative="1">
      <w:start w:val="1"/>
      <w:numFmt w:val="lowerRoman"/>
      <w:lvlText w:val="%3."/>
      <w:lvlJc w:val="right"/>
      <w:pPr>
        <w:ind w:left="2600" w:hanging="180"/>
      </w:pPr>
    </w:lvl>
    <w:lvl w:ilvl="3" w:tplc="0405000F" w:tentative="1">
      <w:start w:val="1"/>
      <w:numFmt w:val="decimal"/>
      <w:lvlText w:val="%4."/>
      <w:lvlJc w:val="left"/>
      <w:pPr>
        <w:ind w:left="3320" w:hanging="360"/>
      </w:pPr>
    </w:lvl>
    <w:lvl w:ilvl="4" w:tplc="04050019" w:tentative="1">
      <w:start w:val="1"/>
      <w:numFmt w:val="lowerLetter"/>
      <w:lvlText w:val="%5."/>
      <w:lvlJc w:val="left"/>
      <w:pPr>
        <w:ind w:left="4040" w:hanging="360"/>
      </w:pPr>
    </w:lvl>
    <w:lvl w:ilvl="5" w:tplc="0405001B" w:tentative="1">
      <w:start w:val="1"/>
      <w:numFmt w:val="lowerRoman"/>
      <w:lvlText w:val="%6."/>
      <w:lvlJc w:val="right"/>
      <w:pPr>
        <w:ind w:left="4760" w:hanging="180"/>
      </w:pPr>
    </w:lvl>
    <w:lvl w:ilvl="6" w:tplc="0405000F" w:tentative="1">
      <w:start w:val="1"/>
      <w:numFmt w:val="decimal"/>
      <w:lvlText w:val="%7."/>
      <w:lvlJc w:val="left"/>
      <w:pPr>
        <w:ind w:left="5480" w:hanging="360"/>
      </w:pPr>
    </w:lvl>
    <w:lvl w:ilvl="7" w:tplc="04050019" w:tentative="1">
      <w:start w:val="1"/>
      <w:numFmt w:val="lowerLetter"/>
      <w:lvlText w:val="%8."/>
      <w:lvlJc w:val="left"/>
      <w:pPr>
        <w:ind w:left="6200" w:hanging="360"/>
      </w:pPr>
    </w:lvl>
    <w:lvl w:ilvl="8" w:tplc="040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 w15:restartNumberingAfterBreak="0">
    <w:nsid w:val="13A00EB8"/>
    <w:multiLevelType w:val="hybridMultilevel"/>
    <w:tmpl w:val="5470D286"/>
    <w:lvl w:ilvl="0" w:tplc="F44A73D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8B28DF"/>
    <w:multiLevelType w:val="hybridMultilevel"/>
    <w:tmpl w:val="86665B26"/>
    <w:lvl w:ilvl="0" w:tplc="848ED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F0C21"/>
    <w:multiLevelType w:val="hybridMultilevel"/>
    <w:tmpl w:val="0FB018F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A7F3C15"/>
    <w:multiLevelType w:val="multilevel"/>
    <w:tmpl w:val="98047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CFD5775"/>
    <w:multiLevelType w:val="hybridMultilevel"/>
    <w:tmpl w:val="BBF66D1C"/>
    <w:lvl w:ilvl="0" w:tplc="0664A9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57782"/>
    <w:multiLevelType w:val="multilevel"/>
    <w:tmpl w:val="F842BEE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48369A6"/>
    <w:multiLevelType w:val="hybridMultilevel"/>
    <w:tmpl w:val="9C781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6504B"/>
    <w:multiLevelType w:val="hybridMultilevel"/>
    <w:tmpl w:val="2C8C785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A10EA7"/>
    <w:multiLevelType w:val="hybridMultilevel"/>
    <w:tmpl w:val="413AD562"/>
    <w:lvl w:ilvl="0" w:tplc="8FF4F2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A55E8"/>
    <w:multiLevelType w:val="hybridMultilevel"/>
    <w:tmpl w:val="0FB018F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EA413F8"/>
    <w:multiLevelType w:val="multilevel"/>
    <w:tmpl w:val="9AB0D73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0223959"/>
    <w:multiLevelType w:val="hybridMultilevel"/>
    <w:tmpl w:val="8F2E7DF2"/>
    <w:lvl w:ilvl="0" w:tplc="23920D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64B31"/>
    <w:multiLevelType w:val="hybridMultilevel"/>
    <w:tmpl w:val="1CC8A2F0"/>
    <w:lvl w:ilvl="0" w:tplc="8FCACDB4">
      <w:start w:val="16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3C008FB"/>
    <w:multiLevelType w:val="hybridMultilevel"/>
    <w:tmpl w:val="7166F828"/>
    <w:lvl w:ilvl="0" w:tplc="04050001">
      <w:start w:val="1"/>
      <w:numFmt w:val="bullet"/>
      <w:lvlText w:val=""/>
      <w:lvlJc w:val="left"/>
      <w:pPr>
        <w:tabs>
          <w:tab w:val="num" w:pos="484"/>
        </w:tabs>
        <w:ind w:left="4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1" w15:restartNumberingAfterBreak="0">
    <w:nsid w:val="36BB5D3E"/>
    <w:multiLevelType w:val="hybridMultilevel"/>
    <w:tmpl w:val="D77E9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A10B074">
      <w:start w:val="1"/>
      <w:numFmt w:val="decimalZero"/>
      <w:lvlText w:val="%3."/>
      <w:lvlJc w:val="left"/>
      <w:pPr>
        <w:ind w:left="2355" w:hanging="37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97302"/>
    <w:multiLevelType w:val="hybridMultilevel"/>
    <w:tmpl w:val="D8E0C6C0"/>
    <w:lvl w:ilvl="0" w:tplc="19645C04">
      <w:start w:val="1"/>
      <w:numFmt w:val="upperRoman"/>
      <w:pStyle w:val="Nadpis1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A0832"/>
    <w:multiLevelType w:val="multilevel"/>
    <w:tmpl w:val="2904ED3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AC767AE"/>
    <w:multiLevelType w:val="multilevel"/>
    <w:tmpl w:val="8800D6C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8FE5855"/>
    <w:multiLevelType w:val="hybridMultilevel"/>
    <w:tmpl w:val="D9FE623C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B8A746D"/>
    <w:multiLevelType w:val="hybridMultilevel"/>
    <w:tmpl w:val="943419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5F5531"/>
    <w:multiLevelType w:val="hybridMultilevel"/>
    <w:tmpl w:val="10D8AA96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8" w15:restartNumberingAfterBreak="0">
    <w:nsid w:val="5DF1262A"/>
    <w:multiLevelType w:val="hybridMultilevel"/>
    <w:tmpl w:val="AB9615C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444A57"/>
    <w:multiLevelType w:val="multilevel"/>
    <w:tmpl w:val="7DEC2EF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4D053B4"/>
    <w:multiLevelType w:val="hybridMultilevel"/>
    <w:tmpl w:val="B7F6E264"/>
    <w:lvl w:ilvl="0" w:tplc="9F3C5F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B7BF6"/>
    <w:multiLevelType w:val="hybridMultilevel"/>
    <w:tmpl w:val="3FBA15D0"/>
    <w:lvl w:ilvl="0" w:tplc="17600BB6">
      <w:start w:val="2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22C5A"/>
    <w:multiLevelType w:val="multilevel"/>
    <w:tmpl w:val="E3109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33" w15:restartNumberingAfterBreak="0">
    <w:nsid w:val="771B1E73"/>
    <w:multiLevelType w:val="hybridMultilevel"/>
    <w:tmpl w:val="B6627D30"/>
    <w:lvl w:ilvl="0" w:tplc="0405000F">
      <w:start w:val="1"/>
      <w:numFmt w:val="decimal"/>
      <w:lvlText w:val="%1."/>
      <w:lvlJc w:val="left"/>
      <w:pPr>
        <w:ind w:left="305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34661"/>
    <w:multiLevelType w:val="hybridMultilevel"/>
    <w:tmpl w:val="A5FE97BC"/>
    <w:lvl w:ilvl="0" w:tplc="6DD4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E0500"/>
    <w:multiLevelType w:val="hybridMultilevel"/>
    <w:tmpl w:val="F314D222"/>
    <w:lvl w:ilvl="0" w:tplc="769841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24"/>
  </w:num>
  <w:num w:numId="5">
    <w:abstractNumId w:val="4"/>
  </w:num>
  <w:num w:numId="6">
    <w:abstractNumId w:val="0"/>
  </w:num>
  <w:num w:numId="7">
    <w:abstractNumId w:val="7"/>
  </w:num>
  <w:num w:numId="8">
    <w:abstractNumId w:val="26"/>
  </w:num>
  <w:num w:numId="9">
    <w:abstractNumId w:val="6"/>
  </w:num>
  <w:num w:numId="10">
    <w:abstractNumId w:val="9"/>
  </w:num>
  <w:num w:numId="11">
    <w:abstractNumId w:val="33"/>
  </w:num>
  <w:num w:numId="12">
    <w:abstractNumId w:val="10"/>
  </w:num>
  <w:num w:numId="13">
    <w:abstractNumId w:val="28"/>
  </w:num>
  <w:num w:numId="14">
    <w:abstractNumId w:val="14"/>
  </w:num>
  <w:num w:numId="15">
    <w:abstractNumId w:val="34"/>
  </w:num>
  <w:num w:numId="16">
    <w:abstractNumId w:val="13"/>
  </w:num>
  <w:num w:numId="17">
    <w:abstractNumId w:val="11"/>
  </w:num>
  <w:num w:numId="18">
    <w:abstractNumId w:val="15"/>
  </w:num>
  <w:num w:numId="19">
    <w:abstractNumId w:val="2"/>
  </w:num>
  <w:num w:numId="20">
    <w:abstractNumId w:val="27"/>
  </w:num>
  <w:num w:numId="21">
    <w:abstractNumId w:val="22"/>
  </w:num>
  <w:num w:numId="22">
    <w:abstractNumId w:val="23"/>
  </w:num>
  <w:num w:numId="23">
    <w:abstractNumId w:val="5"/>
  </w:num>
  <w:num w:numId="24">
    <w:abstractNumId w:val="29"/>
  </w:num>
  <w:num w:numId="25">
    <w:abstractNumId w:val="25"/>
  </w:num>
  <w:num w:numId="26">
    <w:abstractNumId w:val="19"/>
  </w:num>
  <w:num w:numId="27">
    <w:abstractNumId w:val="20"/>
  </w:num>
  <w:num w:numId="28">
    <w:abstractNumId w:val="35"/>
  </w:num>
  <w:num w:numId="29">
    <w:abstractNumId w:val="21"/>
  </w:num>
  <w:num w:numId="30">
    <w:abstractNumId w:val="3"/>
  </w:num>
  <w:num w:numId="31">
    <w:abstractNumId w:val="32"/>
  </w:num>
  <w:num w:numId="32">
    <w:abstractNumId w:val="18"/>
  </w:num>
  <w:num w:numId="33">
    <w:abstractNumId w:val="8"/>
  </w:num>
  <w:num w:numId="34">
    <w:abstractNumId w:val="30"/>
  </w:num>
  <w:num w:numId="35">
    <w:abstractNumId w:val="16"/>
  </w:num>
  <w:num w:numId="36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BF"/>
    <w:rsid w:val="0000056B"/>
    <w:rsid w:val="0000222D"/>
    <w:rsid w:val="000029B8"/>
    <w:rsid w:val="00007727"/>
    <w:rsid w:val="0001034A"/>
    <w:rsid w:val="00012375"/>
    <w:rsid w:val="00014FC6"/>
    <w:rsid w:val="00015384"/>
    <w:rsid w:val="000206BB"/>
    <w:rsid w:val="00021361"/>
    <w:rsid w:val="0002164A"/>
    <w:rsid w:val="000249D4"/>
    <w:rsid w:val="0002570D"/>
    <w:rsid w:val="00027245"/>
    <w:rsid w:val="00031398"/>
    <w:rsid w:val="00035D57"/>
    <w:rsid w:val="00036F3B"/>
    <w:rsid w:val="000413B9"/>
    <w:rsid w:val="00043D1D"/>
    <w:rsid w:val="00045981"/>
    <w:rsid w:val="00051908"/>
    <w:rsid w:val="0005411C"/>
    <w:rsid w:val="00061011"/>
    <w:rsid w:val="00065372"/>
    <w:rsid w:val="00065E91"/>
    <w:rsid w:val="00066DAD"/>
    <w:rsid w:val="00070833"/>
    <w:rsid w:val="0007140D"/>
    <w:rsid w:val="0007209F"/>
    <w:rsid w:val="00074D2A"/>
    <w:rsid w:val="00080CC6"/>
    <w:rsid w:val="00085B44"/>
    <w:rsid w:val="00090EB5"/>
    <w:rsid w:val="0009427C"/>
    <w:rsid w:val="00095A58"/>
    <w:rsid w:val="000966BF"/>
    <w:rsid w:val="00097ADD"/>
    <w:rsid w:val="000A0817"/>
    <w:rsid w:val="000A3408"/>
    <w:rsid w:val="000A7AFD"/>
    <w:rsid w:val="000B10A3"/>
    <w:rsid w:val="000B184C"/>
    <w:rsid w:val="000B22C4"/>
    <w:rsid w:val="000B4A14"/>
    <w:rsid w:val="000B57DC"/>
    <w:rsid w:val="000C3309"/>
    <w:rsid w:val="000C559E"/>
    <w:rsid w:val="000C7F93"/>
    <w:rsid w:val="000D35E9"/>
    <w:rsid w:val="000D4B6F"/>
    <w:rsid w:val="000D4BA6"/>
    <w:rsid w:val="000E468A"/>
    <w:rsid w:val="000E557B"/>
    <w:rsid w:val="000F2379"/>
    <w:rsid w:val="000F5210"/>
    <w:rsid w:val="000F75D7"/>
    <w:rsid w:val="00100304"/>
    <w:rsid w:val="00101CD0"/>
    <w:rsid w:val="00104E86"/>
    <w:rsid w:val="00120F32"/>
    <w:rsid w:val="0012247D"/>
    <w:rsid w:val="001274C0"/>
    <w:rsid w:val="001278B3"/>
    <w:rsid w:val="00130B35"/>
    <w:rsid w:val="0013404D"/>
    <w:rsid w:val="0014025F"/>
    <w:rsid w:val="001523A0"/>
    <w:rsid w:val="0015390F"/>
    <w:rsid w:val="00154018"/>
    <w:rsid w:val="00154AFF"/>
    <w:rsid w:val="00157C44"/>
    <w:rsid w:val="00157FDF"/>
    <w:rsid w:val="00161065"/>
    <w:rsid w:val="00161237"/>
    <w:rsid w:val="0016460B"/>
    <w:rsid w:val="00167780"/>
    <w:rsid w:val="001719E6"/>
    <w:rsid w:val="00173E66"/>
    <w:rsid w:val="0017453F"/>
    <w:rsid w:val="00175614"/>
    <w:rsid w:val="001850F2"/>
    <w:rsid w:val="00186AD1"/>
    <w:rsid w:val="001912FF"/>
    <w:rsid w:val="00191F4A"/>
    <w:rsid w:val="00194B9A"/>
    <w:rsid w:val="001A033F"/>
    <w:rsid w:val="001A180E"/>
    <w:rsid w:val="001A4C31"/>
    <w:rsid w:val="001A5CDC"/>
    <w:rsid w:val="001B1E37"/>
    <w:rsid w:val="001B1F1B"/>
    <w:rsid w:val="001B6292"/>
    <w:rsid w:val="001B6FD6"/>
    <w:rsid w:val="001C358B"/>
    <w:rsid w:val="001C3722"/>
    <w:rsid w:val="001F2BB1"/>
    <w:rsid w:val="001F538F"/>
    <w:rsid w:val="001F57F0"/>
    <w:rsid w:val="001F58EF"/>
    <w:rsid w:val="001F6F03"/>
    <w:rsid w:val="002015F7"/>
    <w:rsid w:val="00203328"/>
    <w:rsid w:val="00204B77"/>
    <w:rsid w:val="0020700D"/>
    <w:rsid w:val="00210098"/>
    <w:rsid w:val="00212FE5"/>
    <w:rsid w:val="00214569"/>
    <w:rsid w:val="00220BD7"/>
    <w:rsid w:val="00220D47"/>
    <w:rsid w:val="002230DA"/>
    <w:rsid w:val="00224E84"/>
    <w:rsid w:val="00225E85"/>
    <w:rsid w:val="0023106F"/>
    <w:rsid w:val="00231C95"/>
    <w:rsid w:val="00244D34"/>
    <w:rsid w:val="00245D22"/>
    <w:rsid w:val="00246C33"/>
    <w:rsid w:val="00250BF2"/>
    <w:rsid w:val="002666EF"/>
    <w:rsid w:val="00267F4B"/>
    <w:rsid w:val="00273F9F"/>
    <w:rsid w:val="00277772"/>
    <w:rsid w:val="002804B2"/>
    <w:rsid w:val="00281CE0"/>
    <w:rsid w:val="002851AC"/>
    <w:rsid w:val="0028776D"/>
    <w:rsid w:val="00290292"/>
    <w:rsid w:val="00292AC2"/>
    <w:rsid w:val="0029750A"/>
    <w:rsid w:val="002A14AE"/>
    <w:rsid w:val="002A5A44"/>
    <w:rsid w:val="002B06AF"/>
    <w:rsid w:val="002B0C09"/>
    <w:rsid w:val="002B4480"/>
    <w:rsid w:val="002B5579"/>
    <w:rsid w:val="002B5612"/>
    <w:rsid w:val="002B5ACA"/>
    <w:rsid w:val="002B5DD4"/>
    <w:rsid w:val="002C18F6"/>
    <w:rsid w:val="002C36F3"/>
    <w:rsid w:val="002C4F5B"/>
    <w:rsid w:val="002C608A"/>
    <w:rsid w:val="002C6D98"/>
    <w:rsid w:val="002D0BAC"/>
    <w:rsid w:val="002D31EF"/>
    <w:rsid w:val="002D54F1"/>
    <w:rsid w:val="002D58DA"/>
    <w:rsid w:val="002E449C"/>
    <w:rsid w:val="002E68A4"/>
    <w:rsid w:val="002F43E8"/>
    <w:rsid w:val="002F482F"/>
    <w:rsid w:val="002F7B4A"/>
    <w:rsid w:val="0030023B"/>
    <w:rsid w:val="00300A72"/>
    <w:rsid w:val="00301394"/>
    <w:rsid w:val="003053A1"/>
    <w:rsid w:val="00306897"/>
    <w:rsid w:val="00314E4D"/>
    <w:rsid w:val="003151AC"/>
    <w:rsid w:val="00320698"/>
    <w:rsid w:val="00323689"/>
    <w:rsid w:val="00331C76"/>
    <w:rsid w:val="00332424"/>
    <w:rsid w:val="00333099"/>
    <w:rsid w:val="00341E2F"/>
    <w:rsid w:val="00344800"/>
    <w:rsid w:val="00345537"/>
    <w:rsid w:val="0034682E"/>
    <w:rsid w:val="00350E03"/>
    <w:rsid w:val="00360660"/>
    <w:rsid w:val="0036604C"/>
    <w:rsid w:val="00366F9A"/>
    <w:rsid w:val="0037393D"/>
    <w:rsid w:val="00374FAF"/>
    <w:rsid w:val="003760DB"/>
    <w:rsid w:val="00377445"/>
    <w:rsid w:val="00377A2C"/>
    <w:rsid w:val="00381B49"/>
    <w:rsid w:val="00382B2A"/>
    <w:rsid w:val="00383712"/>
    <w:rsid w:val="00384F9E"/>
    <w:rsid w:val="003902A8"/>
    <w:rsid w:val="003907E4"/>
    <w:rsid w:val="00393AAC"/>
    <w:rsid w:val="00397595"/>
    <w:rsid w:val="003A3ABC"/>
    <w:rsid w:val="003A4C62"/>
    <w:rsid w:val="003B34C0"/>
    <w:rsid w:val="003B5A6B"/>
    <w:rsid w:val="003C018F"/>
    <w:rsid w:val="003C0B62"/>
    <w:rsid w:val="003C4AA3"/>
    <w:rsid w:val="003C4FD0"/>
    <w:rsid w:val="003D5FAA"/>
    <w:rsid w:val="003D7143"/>
    <w:rsid w:val="003E06DE"/>
    <w:rsid w:val="003E5FCA"/>
    <w:rsid w:val="003E7CAB"/>
    <w:rsid w:val="003F3C9E"/>
    <w:rsid w:val="003F73FC"/>
    <w:rsid w:val="004033E3"/>
    <w:rsid w:val="004068D1"/>
    <w:rsid w:val="00407140"/>
    <w:rsid w:val="004158FD"/>
    <w:rsid w:val="00423962"/>
    <w:rsid w:val="00424F6D"/>
    <w:rsid w:val="00427850"/>
    <w:rsid w:val="00430F38"/>
    <w:rsid w:val="00432CCB"/>
    <w:rsid w:val="004358CF"/>
    <w:rsid w:val="00436958"/>
    <w:rsid w:val="00445B04"/>
    <w:rsid w:val="00454079"/>
    <w:rsid w:val="00457E3F"/>
    <w:rsid w:val="004648B8"/>
    <w:rsid w:val="004718DB"/>
    <w:rsid w:val="004727BD"/>
    <w:rsid w:val="00473DA5"/>
    <w:rsid w:val="004775C2"/>
    <w:rsid w:val="00486468"/>
    <w:rsid w:val="0048725D"/>
    <w:rsid w:val="00487EC2"/>
    <w:rsid w:val="004936DF"/>
    <w:rsid w:val="00496AED"/>
    <w:rsid w:val="004A03AC"/>
    <w:rsid w:val="004A27A3"/>
    <w:rsid w:val="004C0690"/>
    <w:rsid w:val="004C06C7"/>
    <w:rsid w:val="004C6F00"/>
    <w:rsid w:val="004D2966"/>
    <w:rsid w:val="004E27D5"/>
    <w:rsid w:val="004E68FD"/>
    <w:rsid w:val="004F2AF7"/>
    <w:rsid w:val="004F2C46"/>
    <w:rsid w:val="004F357F"/>
    <w:rsid w:val="004F6256"/>
    <w:rsid w:val="004F7A08"/>
    <w:rsid w:val="00501C06"/>
    <w:rsid w:val="0050331F"/>
    <w:rsid w:val="00517F84"/>
    <w:rsid w:val="005201E3"/>
    <w:rsid w:val="00525730"/>
    <w:rsid w:val="00530DA2"/>
    <w:rsid w:val="00530E8C"/>
    <w:rsid w:val="0053182F"/>
    <w:rsid w:val="0053400E"/>
    <w:rsid w:val="00535D2B"/>
    <w:rsid w:val="00535F21"/>
    <w:rsid w:val="0054166D"/>
    <w:rsid w:val="005446F5"/>
    <w:rsid w:val="0055001B"/>
    <w:rsid w:val="00552F69"/>
    <w:rsid w:val="005665AD"/>
    <w:rsid w:val="0057020A"/>
    <w:rsid w:val="00574A6C"/>
    <w:rsid w:val="00575F75"/>
    <w:rsid w:val="0057617D"/>
    <w:rsid w:val="00582B3E"/>
    <w:rsid w:val="00582EFA"/>
    <w:rsid w:val="00583BB5"/>
    <w:rsid w:val="00591EB4"/>
    <w:rsid w:val="005942A2"/>
    <w:rsid w:val="00595DB1"/>
    <w:rsid w:val="0059600F"/>
    <w:rsid w:val="005A79DA"/>
    <w:rsid w:val="005C0E6C"/>
    <w:rsid w:val="005C4520"/>
    <w:rsid w:val="005C56EE"/>
    <w:rsid w:val="005C5A3E"/>
    <w:rsid w:val="005C6B64"/>
    <w:rsid w:val="005D0165"/>
    <w:rsid w:val="005D2AE3"/>
    <w:rsid w:val="005D5BDB"/>
    <w:rsid w:val="005E1649"/>
    <w:rsid w:val="005E1F3E"/>
    <w:rsid w:val="005E2E03"/>
    <w:rsid w:val="005E33AD"/>
    <w:rsid w:val="005F05A5"/>
    <w:rsid w:val="005F1B04"/>
    <w:rsid w:val="005F1E8F"/>
    <w:rsid w:val="005F77F4"/>
    <w:rsid w:val="00605030"/>
    <w:rsid w:val="006052DA"/>
    <w:rsid w:val="006066BF"/>
    <w:rsid w:val="00615BF7"/>
    <w:rsid w:val="00616A3F"/>
    <w:rsid w:val="0061718C"/>
    <w:rsid w:val="00620108"/>
    <w:rsid w:val="00622B5A"/>
    <w:rsid w:val="00627B7B"/>
    <w:rsid w:val="00640D8D"/>
    <w:rsid w:val="006425B0"/>
    <w:rsid w:val="00644F27"/>
    <w:rsid w:val="0064607A"/>
    <w:rsid w:val="00646F86"/>
    <w:rsid w:val="00651DBE"/>
    <w:rsid w:val="00662967"/>
    <w:rsid w:val="00662B23"/>
    <w:rsid w:val="006662FE"/>
    <w:rsid w:val="0067158B"/>
    <w:rsid w:val="00676B13"/>
    <w:rsid w:val="00686D91"/>
    <w:rsid w:val="00687270"/>
    <w:rsid w:val="0068735F"/>
    <w:rsid w:val="00687A40"/>
    <w:rsid w:val="00692175"/>
    <w:rsid w:val="006A0118"/>
    <w:rsid w:val="006A301C"/>
    <w:rsid w:val="006A3485"/>
    <w:rsid w:val="006A72F8"/>
    <w:rsid w:val="006B1141"/>
    <w:rsid w:val="006B3119"/>
    <w:rsid w:val="006C0752"/>
    <w:rsid w:val="006C1317"/>
    <w:rsid w:val="006C1DB4"/>
    <w:rsid w:val="006C57A4"/>
    <w:rsid w:val="006D5F64"/>
    <w:rsid w:val="006D6296"/>
    <w:rsid w:val="006E0705"/>
    <w:rsid w:val="006E0D40"/>
    <w:rsid w:val="006E4D4D"/>
    <w:rsid w:val="006E6B4A"/>
    <w:rsid w:val="006F04BD"/>
    <w:rsid w:val="006F0EC2"/>
    <w:rsid w:val="006F1C26"/>
    <w:rsid w:val="006F5881"/>
    <w:rsid w:val="007000C8"/>
    <w:rsid w:val="0070516B"/>
    <w:rsid w:val="0071221D"/>
    <w:rsid w:val="007164CA"/>
    <w:rsid w:val="00725EDA"/>
    <w:rsid w:val="00731AE7"/>
    <w:rsid w:val="00732ED1"/>
    <w:rsid w:val="00733BAC"/>
    <w:rsid w:val="0074144C"/>
    <w:rsid w:val="007418AE"/>
    <w:rsid w:val="0074331D"/>
    <w:rsid w:val="00744F90"/>
    <w:rsid w:val="00745B1A"/>
    <w:rsid w:val="00746827"/>
    <w:rsid w:val="00753351"/>
    <w:rsid w:val="00771508"/>
    <w:rsid w:val="0077217B"/>
    <w:rsid w:val="0078121D"/>
    <w:rsid w:val="0078445C"/>
    <w:rsid w:val="007879B5"/>
    <w:rsid w:val="00796FBC"/>
    <w:rsid w:val="007A0730"/>
    <w:rsid w:val="007A622F"/>
    <w:rsid w:val="007B3179"/>
    <w:rsid w:val="007B496B"/>
    <w:rsid w:val="007C1169"/>
    <w:rsid w:val="007C2B12"/>
    <w:rsid w:val="007C33D2"/>
    <w:rsid w:val="007C66DA"/>
    <w:rsid w:val="007C692E"/>
    <w:rsid w:val="007D17FC"/>
    <w:rsid w:val="007D6EC1"/>
    <w:rsid w:val="007D7861"/>
    <w:rsid w:val="007E348D"/>
    <w:rsid w:val="007E36B4"/>
    <w:rsid w:val="007E627D"/>
    <w:rsid w:val="007F05F3"/>
    <w:rsid w:val="007F3145"/>
    <w:rsid w:val="00801320"/>
    <w:rsid w:val="00802022"/>
    <w:rsid w:val="008054C2"/>
    <w:rsid w:val="00810110"/>
    <w:rsid w:val="00812551"/>
    <w:rsid w:val="008139B3"/>
    <w:rsid w:val="008142B1"/>
    <w:rsid w:val="008173BC"/>
    <w:rsid w:val="00822F97"/>
    <w:rsid w:val="00824C92"/>
    <w:rsid w:val="00835678"/>
    <w:rsid w:val="00840245"/>
    <w:rsid w:val="0084175A"/>
    <w:rsid w:val="008433E5"/>
    <w:rsid w:val="008550F8"/>
    <w:rsid w:val="00855F65"/>
    <w:rsid w:val="00857715"/>
    <w:rsid w:val="00865C08"/>
    <w:rsid w:val="008666E7"/>
    <w:rsid w:val="00867058"/>
    <w:rsid w:val="008722E3"/>
    <w:rsid w:val="00873541"/>
    <w:rsid w:val="00877B58"/>
    <w:rsid w:val="00883872"/>
    <w:rsid w:val="00885AB5"/>
    <w:rsid w:val="00885E33"/>
    <w:rsid w:val="00885EC4"/>
    <w:rsid w:val="00886351"/>
    <w:rsid w:val="00886871"/>
    <w:rsid w:val="008877EA"/>
    <w:rsid w:val="00894F9A"/>
    <w:rsid w:val="0089679A"/>
    <w:rsid w:val="008A20EE"/>
    <w:rsid w:val="008A4FB6"/>
    <w:rsid w:val="008B1D83"/>
    <w:rsid w:val="008B20CE"/>
    <w:rsid w:val="008B4D0A"/>
    <w:rsid w:val="008B54AE"/>
    <w:rsid w:val="008B7BC8"/>
    <w:rsid w:val="008C05DE"/>
    <w:rsid w:val="008C0BA9"/>
    <w:rsid w:val="008C3C2D"/>
    <w:rsid w:val="008C4E28"/>
    <w:rsid w:val="008C6A18"/>
    <w:rsid w:val="008D05FE"/>
    <w:rsid w:val="008D63BC"/>
    <w:rsid w:val="008D73B6"/>
    <w:rsid w:val="008E0CBC"/>
    <w:rsid w:val="008E27F8"/>
    <w:rsid w:val="008E734C"/>
    <w:rsid w:val="008F0C07"/>
    <w:rsid w:val="008F15FB"/>
    <w:rsid w:val="008F319C"/>
    <w:rsid w:val="008F496E"/>
    <w:rsid w:val="009010A2"/>
    <w:rsid w:val="009028AF"/>
    <w:rsid w:val="00902E11"/>
    <w:rsid w:val="009030B1"/>
    <w:rsid w:val="00905D18"/>
    <w:rsid w:val="00917EDD"/>
    <w:rsid w:val="00921908"/>
    <w:rsid w:val="00921F49"/>
    <w:rsid w:val="00925021"/>
    <w:rsid w:val="00925919"/>
    <w:rsid w:val="009318B2"/>
    <w:rsid w:val="00936DD7"/>
    <w:rsid w:val="00937A86"/>
    <w:rsid w:val="00942E37"/>
    <w:rsid w:val="0094599B"/>
    <w:rsid w:val="009473D5"/>
    <w:rsid w:val="00951372"/>
    <w:rsid w:val="00952448"/>
    <w:rsid w:val="00952CD0"/>
    <w:rsid w:val="00960886"/>
    <w:rsid w:val="0096196E"/>
    <w:rsid w:val="00974594"/>
    <w:rsid w:val="00974DDC"/>
    <w:rsid w:val="00984CFE"/>
    <w:rsid w:val="0099265C"/>
    <w:rsid w:val="009940E6"/>
    <w:rsid w:val="0099422E"/>
    <w:rsid w:val="009A388E"/>
    <w:rsid w:val="009A64E2"/>
    <w:rsid w:val="009A7744"/>
    <w:rsid w:val="009B00DA"/>
    <w:rsid w:val="009B09E5"/>
    <w:rsid w:val="009B1C0E"/>
    <w:rsid w:val="009B4804"/>
    <w:rsid w:val="009B5AEE"/>
    <w:rsid w:val="009B5ECF"/>
    <w:rsid w:val="009C4D4B"/>
    <w:rsid w:val="009D185C"/>
    <w:rsid w:val="009D7932"/>
    <w:rsid w:val="009D7D96"/>
    <w:rsid w:val="009E0DBA"/>
    <w:rsid w:val="009E55A5"/>
    <w:rsid w:val="009F08BE"/>
    <w:rsid w:val="009F7CAA"/>
    <w:rsid w:val="00A0000E"/>
    <w:rsid w:val="00A20079"/>
    <w:rsid w:val="00A24102"/>
    <w:rsid w:val="00A31FBA"/>
    <w:rsid w:val="00A35C4A"/>
    <w:rsid w:val="00A36B15"/>
    <w:rsid w:val="00A379AE"/>
    <w:rsid w:val="00A402BC"/>
    <w:rsid w:val="00A45216"/>
    <w:rsid w:val="00A50F08"/>
    <w:rsid w:val="00A5258F"/>
    <w:rsid w:val="00A52DD7"/>
    <w:rsid w:val="00A53E00"/>
    <w:rsid w:val="00A54D12"/>
    <w:rsid w:val="00A565CF"/>
    <w:rsid w:val="00A571CC"/>
    <w:rsid w:val="00A602E8"/>
    <w:rsid w:val="00A637BA"/>
    <w:rsid w:val="00A63AA7"/>
    <w:rsid w:val="00A67E27"/>
    <w:rsid w:val="00A74996"/>
    <w:rsid w:val="00A75D81"/>
    <w:rsid w:val="00A769AA"/>
    <w:rsid w:val="00A77820"/>
    <w:rsid w:val="00A82079"/>
    <w:rsid w:val="00A8464C"/>
    <w:rsid w:val="00A90107"/>
    <w:rsid w:val="00A91ED6"/>
    <w:rsid w:val="00A92171"/>
    <w:rsid w:val="00A94073"/>
    <w:rsid w:val="00A95E13"/>
    <w:rsid w:val="00AA19D1"/>
    <w:rsid w:val="00AA3969"/>
    <w:rsid w:val="00AA473B"/>
    <w:rsid w:val="00AB01D3"/>
    <w:rsid w:val="00AB1E24"/>
    <w:rsid w:val="00AB3BE0"/>
    <w:rsid w:val="00AC0B3B"/>
    <w:rsid w:val="00AC3520"/>
    <w:rsid w:val="00AC3941"/>
    <w:rsid w:val="00AC5417"/>
    <w:rsid w:val="00AD4D28"/>
    <w:rsid w:val="00AD6C9D"/>
    <w:rsid w:val="00AD7DEF"/>
    <w:rsid w:val="00AE2581"/>
    <w:rsid w:val="00AE4DDD"/>
    <w:rsid w:val="00AE5D09"/>
    <w:rsid w:val="00AE7629"/>
    <w:rsid w:val="00AE787B"/>
    <w:rsid w:val="00AF00F5"/>
    <w:rsid w:val="00AF1F56"/>
    <w:rsid w:val="00AF2F59"/>
    <w:rsid w:val="00AF632A"/>
    <w:rsid w:val="00AF70D9"/>
    <w:rsid w:val="00B026C7"/>
    <w:rsid w:val="00B046A4"/>
    <w:rsid w:val="00B15FE0"/>
    <w:rsid w:val="00B20DCB"/>
    <w:rsid w:val="00B33579"/>
    <w:rsid w:val="00B34477"/>
    <w:rsid w:val="00B36223"/>
    <w:rsid w:val="00B464A1"/>
    <w:rsid w:val="00B52207"/>
    <w:rsid w:val="00B561B9"/>
    <w:rsid w:val="00B61668"/>
    <w:rsid w:val="00B61F7A"/>
    <w:rsid w:val="00B62A8F"/>
    <w:rsid w:val="00B646D0"/>
    <w:rsid w:val="00B70873"/>
    <w:rsid w:val="00B7147E"/>
    <w:rsid w:val="00B739D3"/>
    <w:rsid w:val="00B87ABC"/>
    <w:rsid w:val="00B937A1"/>
    <w:rsid w:val="00B949A2"/>
    <w:rsid w:val="00B94BA3"/>
    <w:rsid w:val="00B9584E"/>
    <w:rsid w:val="00B95C03"/>
    <w:rsid w:val="00BA37FD"/>
    <w:rsid w:val="00BA3A76"/>
    <w:rsid w:val="00BA5153"/>
    <w:rsid w:val="00BA5937"/>
    <w:rsid w:val="00BA59B8"/>
    <w:rsid w:val="00BA7D8B"/>
    <w:rsid w:val="00BB267F"/>
    <w:rsid w:val="00BB285C"/>
    <w:rsid w:val="00BB5899"/>
    <w:rsid w:val="00BB667E"/>
    <w:rsid w:val="00BB7238"/>
    <w:rsid w:val="00BB7F08"/>
    <w:rsid w:val="00BC2CB4"/>
    <w:rsid w:val="00BD008B"/>
    <w:rsid w:val="00BD5B83"/>
    <w:rsid w:val="00BE1013"/>
    <w:rsid w:val="00BE7EDE"/>
    <w:rsid w:val="00BF6536"/>
    <w:rsid w:val="00C040EB"/>
    <w:rsid w:val="00C04781"/>
    <w:rsid w:val="00C117B1"/>
    <w:rsid w:val="00C12DDF"/>
    <w:rsid w:val="00C14565"/>
    <w:rsid w:val="00C230D1"/>
    <w:rsid w:val="00C334E1"/>
    <w:rsid w:val="00C33771"/>
    <w:rsid w:val="00C4407A"/>
    <w:rsid w:val="00C46252"/>
    <w:rsid w:val="00C515EA"/>
    <w:rsid w:val="00C5178F"/>
    <w:rsid w:val="00C56900"/>
    <w:rsid w:val="00C61A25"/>
    <w:rsid w:val="00C644D8"/>
    <w:rsid w:val="00C67B05"/>
    <w:rsid w:val="00C719D3"/>
    <w:rsid w:val="00C71C74"/>
    <w:rsid w:val="00C72669"/>
    <w:rsid w:val="00C72FB8"/>
    <w:rsid w:val="00C74145"/>
    <w:rsid w:val="00C809D4"/>
    <w:rsid w:val="00C82A31"/>
    <w:rsid w:val="00C835B5"/>
    <w:rsid w:val="00C83E46"/>
    <w:rsid w:val="00C86C49"/>
    <w:rsid w:val="00C90D29"/>
    <w:rsid w:val="00C965EE"/>
    <w:rsid w:val="00C978E7"/>
    <w:rsid w:val="00CA17F9"/>
    <w:rsid w:val="00CA4A1E"/>
    <w:rsid w:val="00CB0985"/>
    <w:rsid w:val="00CB1370"/>
    <w:rsid w:val="00CB2CB2"/>
    <w:rsid w:val="00CB301C"/>
    <w:rsid w:val="00CB4C9F"/>
    <w:rsid w:val="00CB7187"/>
    <w:rsid w:val="00CC203A"/>
    <w:rsid w:val="00CD0239"/>
    <w:rsid w:val="00CD1AF2"/>
    <w:rsid w:val="00CD23FE"/>
    <w:rsid w:val="00CD2777"/>
    <w:rsid w:val="00CE09AB"/>
    <w:rsid w:val="00CE1533"/>
    <w:rsid w:val="00CE15FC"/>
    <w:rsid w:val="00CF1815"/>
    <w:rsid w:val="00CF30B8"/>
    <w:rsid w:val="00CF3F5F"/>
    <w:rsid w:val="00D007F5"/>
    <w:rsid w:val="00D00D0D"/>
    <w:rsid w:val="00D0248E"/>
    <w:rsid w:val="00D025BD"/>
    <w:rsid w:val="00D043A6"/>
    <w:rsid w:val="00D065F8"/>
    <w:rsid w:val="00D11A6D"/>
    <w:rsid w:val="00D415AD"/>
    <w:rsid w:val="00D41C92"/>
    <w:rsid w:val="00D44216"/>
    <w:rsid w:val="00D446D6"/>
    <w:rsid w:val="00D45AB6"/>
    <w:rsid w:val="00D526D9"/>
    <w:rsid w:val="00D60343"/>
    <w:rsid w:val="00D6355C"/>
    <w:rsid w:val="00D71179"/>
    <w:rsid w:val="00D71776"/>
    <w:rsid w:val="00D72CA5"/>
    <w:rsid w:val="00D74CB4"/>
    <w:rsid w:val="00D775F0"/>
    <w:rsid w:val="00D816FC"/>
    <w:rsid w:val="00D83F90"/>
    <w:rsid w:val="00D91392"/>
    <w:rsid w:val="00D91EDA"/>
    <w:rsid w:val="00D9369C"/>
    <w:rsid w:val="00D945F0"/>
    <w:rsid w:val="00D947F7"/>
    <w:rsid w:val="00DA00DF"/>
    <w:rsid w:val="00DA55E0"/>
    <w:rsid w:val="00DA616F"/>
    <w:rsid w:val="00DA61A6"/>
    <w:rsid w:val="00DB291B"/>
    <w:rsid w:val="00DB4D85"/>
    <w:rsid w:val="00DB5D51"/>
    <w:rsid w:val="00DB6618"/>
    <w:rsid w:val="00DB7D77"/>
    <w:rsid w:val="00DC1056"/>
    <w:rsid w:val="00DC1F76"/>
    <w:rsid w:val="00DC41B1"/>
    <w:rsid w:val="00DD0FEE"/>
    <w:rsid w:val="00DE147F"/>
    <w:rsid w:val="00DE2794"/>
    <w:rsid w:val="00DE339E"/>
    <w:rsid w:val="00DF60E1"/>
    <w:rsid w:val="00E10141"/>
    <w:rsid w:val="00E105CC"/>
    <w:rsid w:val="00E115C1"/>
    <w:rsid w:val="00E140E8"/>
    <w:rsid w:val="00E1538D"/>
    <w:rsid w:val="00E23BA7"/>
    <w:rsid w:val="00E255F3"/>
    <w:rsid w:val="00E26896"/>
    <w:rsid w:val="00E307B0"/>
    <w:rsid w:val="00E32342"/>
    <w:rsid w:val="00E3250F"/>
    <w:rsid w:val="00E333AF"/>
    <w:rsid w:val="00E43708"/>
    <w:rsid w:val="00E43E8E"/>
    <w:rsid w:val="00E446E3"/>
    <w:rsid w:val="00E51A1F"/>
    <w:rsid w:val="00E52C81"/>
    <w:rsid w:val="00E534DB"/>
    <w:rsid w:val="00E55894"/>
    <w:rsid w:val="00E6161B"/>
    <w:rsid w:val="00E65354"/>
    <w:rsid w:val="00E7112A"/>
    <w:rsid w:val="00E732AC"/>
    <w:rsid w:val="00E74FFE"/>
    <w:rsid w:val="00E81372"/>
    <w:rsid w:val="00E82CFE"/>
    <w:rsid w:val="00E86BBD"/>
    <w:rsid w:val="00E870B6"/>
    <w:rsid w:val="00E927B6"/>
    <w:rsid w:val="00E978A7"/>
    <w:rsid w:val="00EA2BAC"/>
    <w:rsid w:val="00EA3E99"/>
    <w:rsid w:val="00EB4544"/>
    <w:rsid w:val="00EB4545"/>
    <w:rsid w:val="00EB518A"/>
    <w:rsid w:val="00EB536C"/>
    <w:rsid w:val="00EB5380"/>
    <w:rsid w:val="00EB6564"/>
    <w:rsid w:val="00EC0484"/>
    <w:rsid w:val="00EC27F3"/>
    <w:rsid w:val="00EC3282"/>
    <w:rsid w:val="00EC3381"/>
    <w:rsid w:val="00EC5160"/>
    <w:rsid w:val="00EC593B"/>
    <w:rsid w:val="00EC5F0C"/>
    <w:rsid w:val="00ED07F4"/>
    <w:rsid w:val="00ED0A70"/>
    <w:rsid w:val="00EE0B30"/>
    <w:rsid w:val="00EE20EA"/>
    <w:rsid w:val="00EE7E86"/>
    <w:rsid w:val="00EF1E4E"/>
    <w:rsid w:val="00EF5C28"/>
    <w:rsid w:val="00EF6DFF"/>
    <w:rsid w:val="00F00EBB"/>
    <w:rsid w:val="00F02DC3"/>
    <w:rsid w:val="00F0441D"/>
    <w:rsid w:val="00F05FF6"/>
    <w:rsid w:val="00F119E9"/>
    <w:rsid w:val="00F212FF"/>
    <w:rsid w:val="00F220FE"/>
    <w:rsid w:val="00F234FA"/>
    <w:rsid w:val="00F23C56"/>
    <w:rsid w:val="00F247EC"/>
    <w:rsid w:val="00F25418"/>
    <w:rsid w:val="00F35581"/>
    <w:rsid w:val="00F36B58"/>
    <w:rsid w:val="00F40046"/>
    <w:rsid w:val="00F4315F"/>
    <w:rsid w:val="00F43205"/>
    <w:rsid w:val="00F47380"/>
    <w:rsid w:val="00F52EDF"/>
    <w:rsid w:val="00F54000"/>
    <w:rsid w:val="00F542E2"/>
    <w:rsid w:val="00F6017E"/>
    <w:rsid w:val="00F610BE"/>
    <w:rsid w:val="00F66588"/>
    <w:rsid w:val="00F66AA9"/>
    <w:rsid w:val="00F7114F"/>
    <w:rsid w:val="00F711AA"/>
    <w:rsid w:val="00F745FA"/>
    <w:rsid w:val="00F82E60"/>
    <w:rsid w:val="00F83F6F"/>
    <w:rsid w:val="00F91A32"/>
    <w:rsid w:val="00F9427B"/>
    <w:rsid w:val="00FA2300"/>
    <w:rsid w:val="00FA41F3"/>
    <w:rsid w:val="00FA6655"/>
    <w:rsid w:val="00FA68A6"/>
    <w:rsid w:val="00FA7478"/>
    <w:rsid w:val="00FA7A33"/>
    <w:rsid w:val="00FB3A1D"/>
    <w:rsid w:val="00FB4724"/>
    <w:rsid w:val="00FB7180"/>
    <w:rsid w:val="00FC2587"/>
    <w:rsid w:val="00FC2703"/>
    <w:rsid w:val="00FC415F"/>
    <w:rsid w:val="00FC745B"/>
    <w:rsid w:val="00FD270B"/>
    <w:rsid w:val="00FD2F2B"/>
    <w:rsid w:val="00FD37BF"/>
    <w:rsid w:val="00FD486B"/>
    <w:rsid w:val="00FD494D"/>
    <w:rsid w:val="00FD6202"/>
    <w:rsid w:val="00FE0677"/>
    <w:rsid w:val="00FE5AF3"/>
    <w:rsid w:val="00FF08DC"/>
    <w:rsid w:val="00FF3CA9"/>
    <w:rsid w:val="00FF4043"/>
    <w:rsid w:val="00FF6067"/>
    <w:rsid w:val="00FF740B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29FE2E8"/>
  <w15:docId w15:val="{5C038AF4-B1C0-49E8-8B28-E003026B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ourier New"/>
        <w:color w:val="000000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6BF"/>
    <w:pPr>
      <w:widowControl w:val="0"/>
    </w:pPr>
  </w:style>
  <w:style w:type="paragraph" w:styleId="Nadpis1">
    <w:name w:val="heading 1"/>
    <w:aliases w:val="ČLÁNEK"/>
    <w:basedOn w:val="Normln"/>
    <w:next w:val="Normln"/>
    <w:link w:val="Nadpis1Char"/>
    <w:qFormat/>
    <w:locked/>
    <w:rsid w:val="00430F38"/>
    <w:pPr>
      <w:keepNext/>
      <w:keepLines/>
      <w:numPr>
        <w:numId w:val="21"/>
      </w:numPr>
      <w:spacing w:before="120"/>
      <w:jc w:val="center"/>
      <w:outlineLvl w:val="0"/>
    </w:pPr>
    <w:rPr>
      <w:rFonts w:eastAsiaTheme="majorEastAsia" w:cstheme="majorBidi"/>
      <w:b/>
      <w:bCs/>
      <w:color w:val="auto"/>
      <w:sz w:val="22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3151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921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0D4B6F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966BF"/>
    <w:rPr>
      <w:rFonts w:cs="Times New Roman"/>
      <w:color w:val="000080"/>
      <w:u w:val="single"/>
    </w:rPr>
  </w:style>
  <w:style w:type="character" w:customStyle="1" w:styleId="Zkladntext">
    <w:name w:val="Základní text_"/>
    <w:basedOn w:val="Standardnpsmoodstavce"/>
    <w:link w:val="Zkladntext3"/>
    <w:uiPriority w:val="99"/>
    <w:locked/>
    <w:rsid w:val="000966BF"/>
    <w:rPr>
      <w:rFonts w:ascii="Arial" w:eastAsia="Times New Roman" w:hAnsi="Arial" w:cs="Arial"/>
      <w:shd w:val="clear" w:color="auto" w:fill="FFFFFF"/>
    </w:rPr>
  </w:style>
  <w:style w:type="character" w:customStyle="1" w:styleId="ZhlavneboZpat">
    <w:name w:val="Záhlaví nebo Zápatí_"/>
    <w:basedOn w:val="Standardnpsmoodstavce"/>
    <w:uiPriority w:val="99"/>
    <w:rsid w:val="000966BF"/>
    <w:rPr>
      <w:rFonts w:ascii="Trebuchet MS" w:eastAsia="Times New Roman" w:hAnsi="Trebuchet MS" w:cs="Trebuchet MS"/>
      <w:sz w:val="22"/>
      <w:szCs w:val="22"/>
      <w:u w:val="none"/>
    </w:rPr>
  </w:style>
  <w:style w:type="character" w:customStyle="1" w:styleId="ZhlavneboZpatGaramond">
    <w:name w:val="Záhlaví nebo Zápatí + Garamond"/>
    <w:aliases w:val="12 pt,Tučné,Řádkování 1 pt"/>
    <w:basedOn w:val="ZhlavneboZpat"/>
    <w:uiPriority w:val="99"/>
    <w:rsid w:val="000966BF"/>
    <w:rPr>
      <w:rFonts w:ascii="Garamond" w:eastAsia="Times New Roman" w:hAnsi="Garamond" w:cs="Garamond"/>
      <w:b/>
      <w:bCs/>
      <w:color w:val="000000"/>
      <w:spacing w:val="20"/>
      <w:w w:val="100"/>
      <w:position w:val="0"/>
      <w:sz w:val="24"/>
      <w:szCs w:val="24"/>
      <w:u w:val="none"/>
      <w:lang w:val="cs-CZ" w:eastAsia="cs-CZ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0966BF"/>
    <w:rPr>
      <w:rFonts w:ascii="Arial" w:eastAsia="Times New Roman" w:hAnsi="Arial" w:cs="Arial"/>
      <w:b/>
      <w:bCs/>
      <w:sz w:val="23"/>
      <w:szCs w:val="23"/>
      <w:shd w:val="clear" w:color="auto" w:fill="FFFFFF"/>
    </w:rPr>
  </w:style>
  <w:style w:type="character" w:customStyle="1" w:styleId="Nadpis10">
    <w:name w:val="Nadpis #1_"/>
    <w:basedOn w:val="Standardnpsmoodstavce"/>
    <w:link w:val="Nadpis11"/>
    <w:uiPriority w:val="99"/>
    <w:locked/>
    <w:rsid w:val="000966BF"/>
    <w:rPr>
      <w:rFonts w:ascii="Arial" w:eastAsia="Times New Roman" w:hAnsi="Arial" w:cs="Arial"/>
      <w:b/>
      <w:bCs/>
      <w:spacing w:val="90"/>
      <w:sz w:val="34"/>
      <w:szCs w:val="34"/>
      <w:shd w:val="clear" w:color="auto" w:fill="FFFFFF"/>
    </w:rPr>
  </w:style>
  <w:style w:type="character" w:customStyle="1" w:styleId="ZhlavneboZpat0">
    <w:name w:val="Záhlaví nebo Zápatí"/>
    <w:basedOn w:val="ZhlavneboZpat"/>
    <w:uiPriority w:val="99"/>
    <w:rsid w:val="000966BF"/>
    <w:rPr>
      <w:rFonts w:ascii="Trebuchet MS" w:eastAsia="Times New Roman" w:hAnsi="Trebuchet MS" w:cs="Trebuchet MS"/>
      <w:color w:val="000000"/>
      <w:spacing w:val="0"/>
      <w:w w:val="100"/>
      <w:position w:val="0"/>
      <w:sz w:val="22"/>
      <w:szCs w:val="22"/>
      <w:u w:val="none"/>
      <w:lang w:val="cs-CZ" w:eastAsia="cs-CZ"/>
    </w:rPr>
  </w:style>
  <w:style w:type="character" w:customStyle="1" w:styleId="Zkladntext30">
    <w:name w:val="Základní text (3)_"/>
    <w:basedOn w:val="Standardnpsmoodstavce"/>
    <w:link w:val="Zkladntext31"/>
    <w:uiPriority w:val="99"/>
    <w:locked/>
    <w:rsid w:val="000966BF"/>
    <w:rPr>
      <w:rFonts w:ascii="Arial" w:eastAsia="Times New Roman" w:hAnsi="Arial" w:cs="Arial"/>
      <w:b/>
      <w:bCs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uiPriority w:val="99"/>
    <w:locked/>
    <w:rsid w:val="000966BF"/>
    <w:rPr>
      <w:rFonts w:ascii="Trebuchet MS" w:eastAsia="Times New Roman" w:hAnsi="Trebuchet MS" w:cs="Trebuchet MS"/>
      <w:sz w:val="23"/>
      <w:szCs w:val="23"/>
      <w:shd w:val="clear" w:color="auto" w:fill="FFFFFF"/>
    </w:rPr>
  </w:style>
  <w:style w:type="character" w:customStyle="1" w:styleId="Titulekobrzku3">
    <w:name w:val="Titulek obrázku (3)_"/>
    <w:basedOn w:val="Standardnpsmoodstavce"/>
    <w:link w:val="Titulekobrzku30"/>
    <w:uiPriority w:val="99"/>
    <w:locked/>
    <w:rsid w:val="000966BF"/>
    <w:rPr>
      <w:rFonts w:ascii="Arial" w:eastAsia="Times New Roman" w:hAnsi="Arial" w:cs="Arial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uiPriority w:val="99"/>
    <w:locked/>
    <w:rsid w:val="000966BF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Nadpis20">
    <w:name w:val="Nadpis #2_"/>
    <w:basedOn w:val="Standardnpsmoodstavce"/>
    <w:link w:val="Nadpis21"/>
    <w:uiPriority w:val="99"/>
    <w:locked/>
    <w:rsid w:val="000966BF"/>
    <w:rPr>
      <w:rFonts w:ascii="Arial" w:eastAsia="Times New Roman" w:hAnsi="Arial" w:cs="Arial"/>
      <w:shd w:val="clear" w:color="auto" w:fill="FFFFFF"/>
    </w:rPr>
  </w:style>
  <w:style w:type="character" w:customStyle="1" w:styleId="ZkladntextExact">
    <w:name w:val="Základní text Exact"/>
    <w:basedOn w:val="Standardnpsmoodstavce"/>
    <w:uiPriority w:val="99"/>
    <w:rsid w:val="000966BF"/>
    <w:rPr>
      <w:rFonts w:ascii="Arial" w:eastAsia="Times New Roman" w:hAnsi="Arial" w:cs="Arial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uiPriority w:val="99"/>
    <w:locked/>
    <w:rsid w:val="000966BF"/>
    <w:rPr>
      <w:rFonts w:ascii="Arial" w:eastAsia="Times New Roman" w:hAnsi="Arial" w:cs="Arial"/>
      <w:b/>
      <w:bCs/>
      <w:sz w:val="18"/>
      <w:szCs w:val="18"/>
      <w:shd w:val="clear" w:color="auto" w:fill="FFFFFF"/>
    </w:rPr>
  </w:style>
  <w:style w:type="character" w:customStyle="1" w:styleId="ZkladntextKurzva">
    <w:name w:val="Základní text + Kurzíva"/>
    <w:basedOn w:val="Zkladntext"/>
    <w:uiPriority w:val="99"/>
    <w:rsid w:val="000966BF"/>
    <w:rPr>
      <w:rFonts w:ascii="Arial" w:eastAsia="Times New Roman" w:hAnsi="Arial" w:cs="Arial"/>
      <w:i/>
      <w:iCs/>
      <w:color w:val="000000"/>
      <w:spacing w:val="0"/>
      <w:w w:val="100"/>
      <w:position w:val="0"/>
      <w:shd w:val="clear" w:color="auto" w:fill="FFFFFF"/>
      <w:lang w:val="cs-CZ" w:eastAsia="cs-CZ"/>
    </w:rPr>
  </w:style>
  <w:style w:type="character" w:customStyle="1" w:styleId="Zkladntext1">
    <w:name w:val="Základní text1"/>
    <w:basedOn w:val="Zkladntext"/>
    <w:uiPriority w:val="99"/>
    <w:rsid w:val="000966BF"/>
    <w:rPr>
      <w:rFonts w:ascii="Arial" w:eastAsia="Times New Roman" w:hAnsi="Arial" w:cs="Arial"/>
      <w:color w:val="000000"/>
      <w:spacing w:val="0"/>
      <w:w w:val="100"/>
      <w:position w:val="0"/>
      <w:shd w:val="clear" w:color="auto" w:fill="FFFFFF"/>
      <w:lang w:val="cs-CZ" w:eastAsia="cs-CZ"/>
    </w:rPr>
  </w:style>
  <w:style w:type="character" w:customStyle="1" w:styleId="Titulektabulky">
    <w:name w:val="Titulek tabulky_"/>
    <w:basedOn w:val="Standardnpsmoodstavce"/>
    <w:link w:val="Titulektabulky0"/>
    <w:uiPriority w:val="99"/>
    <w:locked/>
    <w:rsid w:val="000966BF"/>
    <w:rPr>
      <w:rFonts w:ascii="Arial" w:eastAsia="Times New Roman" w:hAnsi="Arial" w:cs="Arial"/>
      <w:shd w:val="clear" w:color="auto" w:fill="FFFFFF"/>
    </w:rPr>
  </w:style>
  <w:style w:type="character" w:customStyle="1" w:styleId="Zkladntext21">
    <w:name w:val="Základní text2"/>
    <w:basedOn w:val="Zkladntext"/>
    <w:uiPriority w:val="99"/>
    <w:rsid w:val="000966BF"/>
    <w:rPr>
      <w:rFonts w:ascii="Arial" w:eastAsia="Times New Roman" w:hAnsi="Arial" w:cs="Arial"/>
      <w:color w:val="000000"/>
      <w:spacing w:val="0"/>
      <w:w w:val="100"/>
      <w:position w:val="0"/>
      <w:u w:val="single"/>
      <w:shd w:val="clear" w:color="auto" w:fill="FFFFFF"/>
      <w:lang w:val="en-US" w:eastAsia="en-US"/>
    </w:rPr>
  </w:style>
  <w:style w:type="paragraph" w:customStyle="1" w:styleId="Zkladntext3">
    <w:name w:val="Základní text3"/>
    <w:basedOn w:val="Normln"/>
    <w:link w:val="Zkladntext"/>
    <w:uiPriority w:val="99"/>
    <w:rsid w:val="000966BF"/>
    <w:pPr>
      <w:shd w:val="clear" w:color="auto" w:fill="FFFFFF"/>
      <w:spacing w:after="120" w:line="240" w:lineRule="atLeast"/>
      <w:ind w:hanging="600"/>
      <w:jc w:val="right"/>
    </w:pPr>
    <w:rPr>
      <w:rFonts w:cs="Arial"/>
      <w:color w:val="auto"/>
      <w:sz w:val="22"/>
      <w:szCs w:val="22"/>
      <w:lang w:eastAsia="en-US"/>
    </w:rPr>
  </w:style>
  <w:style w:type="paragraph" w:customStyle="1" w:styleId="Zkladntext20">
    <w:name w:val="Základní text (2)"/>
    <w:basedOn w:val="Normln"/>
    <w:link w:val="Zkladntext2"/>
    <w:uiPriority w:val="99"/>
    <w:rsid w:val="000966BF"/>
    <w:pPr>
      <w:shd w:val="clear" w:color="auto" w:fill="FFFFFF"/>
      <w:spacing w:before="120" w:after="660" w:line="240" w:lineRule="atLeast"/>
      <w:jc w:val="right"/>
    </w:pPr>
    <w:rPr>
      <w:rFonts w:cs="Arial"/>
      <w:b/>
      <w:bCs/>
      <w:color w:val="auto"/>
      <w:sz w:val="23"/>
      <w:szCs w:val="23"/>
      <w:lang w:eastAsia="en-US"/>
    </w:rPr>
  </w:style>
  <w:style w:type="paragraph" w:customStyle="1" w:styleId="Nadpis11">
    <w:name w:val="Nadpis #1"/>
    <w:basedOn w:val="Normln"/>
    <w:link w:val="Nadpis10"/>
    <w:uiPriority w:val="99"/>
    <w:rsid w:val="000966BF"/>
    <w:pPr>
      <w:shd w:val="clear" w:color="auto" w:fill="FFFFFF"/>
      <w:spacing w:before="1320" w:line="240" w:lineRule="atLeast"/>
      <w:jc w:val="center"/>
      <w:outlineLvl w:val="0"/>
    </w:pPr>
    <w:rPr>
      <w:rFonts w:cs="Arial"/>
      <w:b/>
      <w:bCs/>
      <w:color w:val="auto"/>
      <w:spacing w:val="90"/>
      <w:sz w:val="34"/>
      <w:szCs w:val="34"/>
      <w:lang w:eastAsia="en-US"/>
    </w:rPr>
  </w:style>
  <w:style w:type="paragraph" w:customStyle="1" w:styleId="Zkladntext31">
    <w:name w:val="Základní text (3)"/>
    <w:basedOn w:val="Normln"/>
    <w:link w:val="Zkladntext30"/>
    <w:uiPriority w:val="99"/>
    <w:rsid w:val="000966BF"/>
    <w:pPr>
      <w:shd w:val="clear" w:color="auto" w:fill="FFFFFF"/>
      <w:spacing w:before="480" w:after="120" w:line="240" w:lineRule="atLeast"/>
    </w:pPr>
    <w:rPr>
      <w:rFonts w:cs="Arial"/>
      <w:b/>
      <w:bCs/>
      <w:color w:val="auto"/>
      <w:sz w:val="22"/>
      <w:szCs w:val="22"/>
      <w:lang w:eastAsia="en-US"/>
    </w:rPr>
  </w:style>
  <w:style w:type="paragraph" w:customStyle="1" w:styleId="Zkladntext40">
    <w:name w:val="Základní text (4)"/>
    <w:basedOn w:val="Normln"/>
    <w:link w:val="Zkladntext4"/>
    <w:uiPriority w:val="99"/>
    <w:rsid w:val="000966BF"/>
    <w:pPr>
      <w:shd w:val="clear" w:color="auto" w:fill="FFFFFF"/>
      <w:spacing w:before="300" w:after="300" w:line="240" w:lineRule="atLeast"/>
    </w:pPr>
    <w:rPr>
      <w:rFonts w:ascii="Trebuchet MS" w:hAnsi="Trebuchet MS" w:cs="Trebuchet MS"/>
      <w:color w:val="auto"/>
      <w:sz w:val="23"/>
      <w:szCs w:val="23"/>
      <w:lang w:eastAsia="en-US"/>
    </w:rPr>
  </w:style>
  <w:style w:type="paragraph" w:customStyle="1" w:styleId="Titulekobrzku30">
    <w:name w:val="Titulek obrázku (3)"/>
    <w:basedOn w:val="Normln"/>
    <w:link w:val="Titulekobrzku3"/>
    <w:uiPriority w:val="99"/>
    <w:rsid w:val="000966BF"/>
    <w:pPr>
      <w:shd w:val="clear" w:color="auto" w:fill="FFFFFF"/>
      <w:spacing w:line="240" w:lineRule="atLeast"/>
    </w:pPr>
    <w:rPr>
      <w:rFonts w:cs="Arial"/>
      <w:color w:val="auto"/>
      <w:sz w:val="22"/>
      <w:szCs w:val="22"/>
      <w:lang w:eastAsia="en-US"/>
    </w:rPr>
  </w:style>
  <w:style w:type="paragraph" w:customStyle="1" w:styleId="Zkladntext50">
    <w:name w:val="Základní text (5)"/>
    <w:basedOn w:val="Normln"/>
    <w:link w:val="Zkladntext5"/>
    <w:uiPriority w:val="99"/>
    <w:rsid w:val="000966BF"/>
    <w:pPr>
      <w:shd w:val="clear" w:color="auto" w:fill="FFFFFF"/>
      <w:spacing w:before="660" w:after="180" w:line="240" w:lineRule="atLeast"/>
    </w:pPr>
    <w:rPr>
      <w:rFonts w:cs="Arial"/>
      <w:b/>
      <w:bCs/>
      <w:color w:val="auto"/>
      <w:lang w:eastAsia="en-US"/>
    </w:rPr>
  </w:style>
  <w:style w:type="paragraph" w:customStyle="1" w:styleId="Nadpis21">
    <w:name w:val="Nadpis #2"/>
    <w:basedOn w:val="Normln"/>
    <w:link w:val="Nadpis20"/>
    <w:uiPriority w:val="99"/>
    <w:rsid w:val="000966BF"/>
    <w:pPr>
      <w:shd w:val="clear" w:color="auto" w:fill="FFFFFF"/>
      <w:spacing w:before="420" w:after="180" w:line="240" w:lineRule="atLeast"/>
      <w:outlineLvl w:val="1"/>
    </w:pPr>
    <w:rPr>
      <w:rFonts w:cs="Arial"/>
      <w:color w:val="auto"/>
      <w:sz w:val="22"/>
      <w:szCs w:val="22"/>
      <w:lang w:eastAsia="en-US"/>
    </w:rPr>
  </w:style>
  <w:style w:type="paragraph" w:customStyle="1" w:styleId="Zkladntext60">
    <w:name w:val="Základní text (6)"/>
    <w:basedOn w:val="Normln"/>
    <w:link w:val="Zkladntext6"/>
    <w:uiPriority w:val="99"/>
    <w:rsid w:val="000966BF"/>
    <w:pPr>
      <w:shd w:val="clear" w:color="auto" w:fill="FFFFFF"/>
      <w:spacing w:before="840" w:after="180" w:line="240" w:lineRule="atLeast"/>
      <w:jc w:val="center"/>
    </w:pPr>
    <w:rPr>
      <w:rFonts w:cs="Arial"/>
      <w:b/>
      <w:bCs/>
      <w:color w:val="auto"/>
      <w:sz w:val="18"/>
      <w:szCs w:val="18"/>
      <w:lang w:eastAsia="en-US"/>
    </w:rPr>
  </w:style>
  <w:style w:type="paragraph" w:customStyle="1" w:styleId="Titulektabulky0">
    <w:name w:val="Titulek tabulky"/>
    <w:basedOn w:val="Normln"/>
    <w:link w:val="Titulektabulky"/>
    <w:uiPriority w:val="99"/>
    <w:rsid w:val="000966BF"/>
    <w:pPr>
      <w:shd w:val="clear" w:color="auto" w:fill="FFFFFF"/>
      <w:spacing w:line="240" w:lineRule="atLeast"/>
    </w:pPr>
    <w:rPr>
      <w:rFonts w:cs="Arial"/>
      <w:color w:val="auto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966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966BF"/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CD23F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D23FE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D23FE"/>
    <w:rPr>
      <w:rFonts w:ascii="Courier New" w:eastAsia="Times New Roman" w:hAnsi="Courier New" w:cs="Courier New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D23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D23FE"/>
    <w:rPr>
      <w:rFonts w:ascii="Courier New" w:eastAsia="Times New Roman" w:hAnsi="Courier New" w:cs="Courier New"/>
      <w:b/>
      <w:bCs/>
      <w:color w:val="000000"/>
    </w:rPr>
  </w:style>
  <w:style w:type="paragraph" w:customStyle="1" w:styleId="Default">
    <w:name w:val="Default"/>
    <w:rsid w:val="00640D8D"/>
    <w:pPr>
      <w:autoSpaceDE w:val="0"/>
      <w:autoSpaceDN w:val="0"/>
      <w:adjustRightInd w:val="0"/>
    </w:pPr>
    <w:rPr>
      <w:rFonts w:ascii="Verdana" w:hAnsi="Verdana" w:cs="Verdana"/>
      <w:sz w:val="24"/>
      <w:szCs w:val="24"/>
    </w:rPr>
  </w:style>
  <w:style w:type="paragraph" w:styleId="Nzev">
    <w:name w:val="Title"/>
    <w:basedOn w:val="Normln"/>
    <w:link w:val="NzevChar"/>
    <w:qFormat/>
    <w:locked/>
    <w:rsid w:val="004158FD"/>
    <w:pPr>
      <w:widowControl/>
      <w:jc w:val="center"/>
    </w:pPr>
    <w:rPr>
      <w:rFonts w:ascii="Arial Narrow" w:eastAsia="Times New Roman" w:hAnsi="Arial Narrow" w:cs="Times New Roman"/>
      <w:b/>
      <w:color w:val="auto"/>
      <w:sz w:val="28"/>
    </w:rPr>
  </w:style>
  <w:style w:type="character" w:customStyle="1" w:styleId="NzevChar">
    <w:name w:val="Název Char"/>
    <w:basedOn w:val="Standardnpsmoodstavce"/>
    <w:link w:val="Nzev"/>
    <w:rsid w:val="004158FD"/>
    <w:rPr>
      <w:rFonts w:ascii="Arial Narrow" w:eastAsia="Times New Roman" w:hAnsi="Arial Narrow"/>
      <w:b/>
      <w:sz w:val="28"/>
      <w:szCs w:val="20"/>
    </w:rPr>
  </w:style>
  <w:style w:type="paragraph" w:styleId="Zhlav">
    <w:name w:val="header"/>
    <w:basedOn w:val="Normln"/>
    <w:link w:val="ZhlavChar"/>
    <w:uiPriority w:val="99"/>
    <w:unhideWhenUsed/>
    <w:rsid w:val="003837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3712"/>
    <w:rPr>
      <w:rFonts w:ascii="Courier New" w:hAnsi="Courier New" w:cs="Courier New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837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3712"/>
    <w:rPr>
      <w:rFonts w:ascii="Courier New" w:hAnsi="Courier New" w:cs="Courier New"/>
      <w:color w:val="000000"/>
      <w:sz w:val="24"/>
      <w:szCs w:val="24"/>
    </w:rPr>
  </w:style>
  <w:style w:type="paragraph" w:styleId="Bezmezer">
    <w:name w:val="No Spacing"/>
    <w:uiPriority w:val="1"/>
    <w:qFormat/>
    <w:rsid w:val="00574A6C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0D4B6F"/>
    <w:rPr>
      <w:rFonts w:ascii="Arial" w:hAnsi="Arial"/>
      <w:sz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0D4B6F"/>
    <w:pPr>
      <w:widowControl/>
      <w:ind w:left="708"/>
    </w:pPr>
    <w:rPr>
      <w:rFonts w:cs="Times New Roman"/>
      <w:color w:val="auto"/>
    </w:rPr>
  </w:style>
  <w:style w:type="character" w:customStyle="1" w:styleId="Nadpis5Char">
    <w:name w:val="Nadpis 5 Char"/>
    <w:basedOn w:val="Standardnpsmoodstavce"/>
    <w:link w:val="Nadpis5"/>
    <w:uiPriority w:val="99"/>
    <w:rsid w:val="000D4B6F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Zkladntext0">
    <w:name w:val="Body Text"/>
    <w:basedOn w:val="Normln"/>
    <w:link w:val="ZkladntextChar"/>
    <w:uiPriority w:val="99"/>
    <w:rsid w:val="006A72F8"/>
    <w:pPr>
      <w:widowControl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6A72F8"/>
    <w:rPr>
      <w:rFonts w:ascii="Times New Roman" w:eastAsia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2851AC"/>
  </w:style>
  <w:style w:type="character" w:customStyle="1" w:styleId="WW8Num18z1">
    <w:name w:val="WW8Num18z1"/>
    <w:rsid w:val="00D9369C"/>
    <w:rPr>
      <w:rFonts w:ascii="OpenSymbol" w:hAnsi="OpenSymbol" w:cs="StarSymbol"/>
      <w:sz w:val="18"/>
      <w:szCs w:val="18"/>
    </w:rPr>
  </w:style>
  <w:style w:type="character" w:customStyle="1" w:styleId="WW8Num13z3">
    <w:name w:val="WW8Num13z3"/>
    <w:rsid w:val="00B739D3"/>
    <w:rPr>
      <w:rFonts w:ascii="Wingdings 2" w:hAnsi="Wingdings 2" w:cs="StarSymbol"/>
      <w:sz w:val="18"/>
      <w:szCs w:val="18"/>
    </w:rPr>
  </w:style>
  <w:style w:type="character" w:customStyle="1" w:styleId="WW8Num14z0">
    <w:name w:val="WW8Num14z0"/>
    <w:rsid w:val="000249D4"/>
    <w:rPr>
      <w:rFonts w:ascii="Wingdings 2" w:hAnsi="Wingdings 2" w:cs="StarSymbol"/>
      <w:sz w:val="18"/>
      <w:szCs w:val="18"/>
    </w:rPr>
  </w:style>
  <w:style w:type="character" w:customStyle="1" w:styleId="Nadpis1Char">
    <w:name w:val="Nadpis 1 Char"/>
    <w:aliases w:val="ČLÁNEK Char"/>
    <w:basedOn w:val="Standardnpsmoodstavce"/>
    <w:link w:val="Nadpis1"/>
    <w:rsid w:val="00430F38"/>
    <w:rPr>
      <w:rFonts w:eastAsiaTheme="majorEastAsia" w:cstheme="majorBidi"/>
      <w:b/>
      <w:bCs/>
      <w:color w:val="auto"/>
      <w:sz w:val="22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3151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1">
    <w:name w:val="Styl1"/>
    <w:basedOn w:val="Zkladntextodsazen"/>
    <w:link w:val="Styl1Char"/>
    <w:qFormat/>
    <w:rsid w:val="00921908"/>
    <w:pPr>
      <w:widowControl/>
      <w:spacing w:after="0"/>
      <w:ind w:left="0" w:right="-2" w:firstLine="709"/>
      <w:jc w:val="both"/>
    </w:pPr>
    <w:rPr>
      <w:rFonts w:eastAsia="Times New Roman" w:cs="Times New Roman"/>
      <w:color w:val="auto"/>
      <w:sz w:val="22"/>
    </w:rPr>
  </w:style>
  <w:style w:type="character" w:customStyle="1" w:styleId="Styl1Char">
    <w:name w:val="Styl1 Char"/>
    <w:basedOn w:val="ZkladntextodsazenChar"/>
    <w:link w:val="Styl1"/>
    <w:rsid w:val="00921908"/>
    <w:rPr>
      <w:rFonts w:eastAsia="Times New Roman" w:cs="Times New Roman"/>
      <w:color w:val="auto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2190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21908"/>
  </w:style>
  <w:style w:type="character" w:styleId="Sledovanodkaz">
    <w:name w:val="FollowedHyperlink"/>
    <w:basedOn w:val="Standardnpsmoodstavce"/>
    <w:uiPriority w:val="99"/>
    <w:semiHidden/>
    <w:unhideWhenUsed/>
    <w:rsid w:val="00FE0677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semiHidden/>
    <w:rsid w:val="006921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8A4FB6"/>
    <w:pPr>
      <w:widowControl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kartacni_znacka xmlns="ebf3a0e2-96a3-45bf-ac10-0650a15ffa25">A20</skartacni_znacka>
    <hierarchie_utvaru xmlns="ebf3a0e2-96a3-45bf-ac10-0650a15ffa25">/</hierarchie_utvaru>
    <uzivatelsky_atribut_8 xmlns="ebf3a0e2-96a3-45bf-ac10-0650a15ffa25" xsi:nil="true"/>
    <typ_podpisu xmlns="61b625d3-af34-403a-8e08-af8fe0303fef">nepodepisováno</typ_podpisu>
    <uzivatelsky_atribut_9 xmlns="ebf3a0e2-96a3-45bf-ac10-0650a15ffa25" xsi:nil="true"/>
    <kategorie_dokumentu_SSHR xmlns="ebf3a0e2-96a3-45bf-ac10-0650a15ffa25">Vzory dokumentů</kategorie_dokumentu_SSHR>
    <cislo_evidencni xmlns="ebf3a0e2-96a3-45bf-ac10-0650a15ffa25" xsi:nil="true"/>
    <tematicka_oblast xmlns="ebf3a0e2-96a3-45bf-ac10-0650a15ffa25">
      <Value>Legislativa</Value>
      <Value>Řízení Správy</Value>
    </tematicka_oblast>
    <jazyk_dokumentu xmlns="ebf3a0e2-96a3-45bf-ac10-0650a15ffa25">Český</jazyk_dokumentu>
    <vec xmlns="ebf3a0e2-96a3-45bf-ac10-0650a15ffa25">Smlouva o dílo - verze stavební - stav k 22.4.2017</vec>
    <uzivatelsky_atribut_2 xmlns="ebf3a0e2-96a3-45bf-ac10-0650a15ffa25">vzory smluv</uzivatelsky_atribut_2>
    <uzivatelsky_atribut_3 xmlns="ebf3a0e2-96a3-45bf-ac10-0650a15ffa25" xsi:nil="true"/>
    <uzivatelsky_atribut_1 xmlns="ebf3a0e2-96a3-45bf-ac10-0650a15ffa25" xsi:nil="true"/>
    <ID_workflow xmlns="ebf3a0e2-96a3-45bf-ac10-0650a15ffa25" xsi:nil="true"/>
    <uzivatelsky_atribut_6 xmlns="ebf3a0e2-96a3-45bf-ac10-0650a15ffa25" xsi:nil="true"/>
    <podkategorie_dokumentu_SSHR xmlns="ebf3a0e2-96a3-45bf-ac10-0650a15ffa25">Šablony</podkategorie_dokumentu_SSHR>
    <uzivatelsky_atribut_7 xmlns="ebf3a0e2-96a3-45bf-ac10-0650a15ffa25" xsi:nil="true"/>
    <uzivatelsky_atribut_4 xmlns="ebf3a0e2-96a3-45bf-ac10-0650a15ffa25" xsi:nil="true"/>
    <typ_dokumentu_dle_spisoveho_planu xmlns="ebf3a0e2-96a3-45bf-ac10-0650a15ffa25">10.4.1</typ_dokumentu_dle_spisoveho_planu>
    <uzivatelsky_atribut_5 xmlns="ebf3a0e2-96a3-45bf-ac10-0650a15ffa25" xsi:nil="true"/>
    <uzivatelsky_atribut_10 xmlns="ebf3a0e2-96a3-45bf-ac10-0650a15ffa25" xsi:nil="true"/>
    <schvalovatel xmlns="a38c9a17-e5b1-41de-adbb-9c33b27be5db">
      <UserInfo>
        <DisplayName/>
        <AccountId xsi:nil="true"/>
        <AccountType/>
      </UserInfo>
    </schvalovatel>
    <cislo_jednaci_puvodce xmlns="ebf3a0e2-96a3-45bf-ac10-0650a15ffa25" xsi:nil="true"/>
    <platnost_od xmlns="a38c9a17-e5b1-41de-adbb-9c33b27be5db">2017-04-21T22:00:00+00:00</platnost_od>
    <cislo_jednaci xmlns="ebf3a0e2-96a3-45bf-ac10-0650a15ffa25" xsi:nil="true"/>
    <utvar xmlns="a38c9a17-e5b1-41de-adbb-9c33b27be5db">
      <UserInfo>
        <DisplayName/>
        <AccountId xsi:nil="true"/>
        <AccountType/>
      </UserInfo>
    </utvar>
    <zpracovatel xmlns="a38c9a17-e5b1-41de-adbb-9c33b27be5db">
      <UserInfo>
        <DisplayName/>
        <AccountId xsi:nil="true"/>
        <AccountType/>
      </UserInfo>
    </zpracovatel>
    <platnost_do xmlns="a38c9a17-e5b1-41de-adbb-9c33b27be5db">2099-12-30T23:00:00+00:00</platnost_do>
    <prilohy_dokumentu xmlns="a38c9a17-e5b1-41de-adbb-9c33b27be5db"/>
    <typ_prilohy xmlns="61b625d3-af34-403a-8e08-af8fe0303fef">k základnímu dokumentu</typ_prilohy>
    <zduvodneni xmlns="a38c9a17-e5b1-41de-adbb-9c33b27be5db" xsi:nil="true"/>
    <typ_lhuty_pro_vyrizeni xmlns="a38c9a17-e5b1-41de-adbb-9c33b27be5db">Střední</typ_lhuty_pro_vyrizeni>
    <navrh_na_rozhodnuti xmlns="a38c9a17-e5b1-41de-adbb-9c33b27be5db" xsi:nil="true"/>
    <pripodepisovatele xmlns="a38c9a17-e5b1-41de-adbb-9c33b27be5db">
      <UserInfo>
        <DisplayName/>
        <AccountId xsi:nil="true"/>
        <AccountType/>
      </UserInfo>
    </pripodepisovatele>
    <stav_WF xmlns="a38c9a17-e5b1-41de-adbb-9c33b27be5db" xsi:nil="true"/>
    <pokyny_kancelari xmlns="a38c9a17-e5b1-41de-adbb-9c33b27be5db" xsi:nil="true"/>
    <oblast_vyuziti xmlns="a38c9a17-e5b1-41de-adbb-9c33b27be5db">Vzory smluv</oblast_vyuziti>
    <lhuta_pro_vyrizeni xmlns="a38c9a17-e5b1-41de-adbb-9c33b27be5db" xsi:nil="true"/>
    <Vymaz xmlns="a38c9a17-e5b1-41de-adbb-9c33b27be5db">NE</Vymaz>
    <podoblast_vyuziti xmlns="a38c9a17-e5b1-41de-adbb-9c33b27be5db">Vzory smluv : OPR</podoblast_vyuziti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0A0D89CED69244BCE74487519FCD04" ma:contentTypeVersion="76" ma:contentTypeDescription="Vytvořit nový dokument" ma:contentTypeScope="" ma:versionID="145f37400479d41f3af7e626574cbfb1">
  <xsd:schema xmlns:xsd="http://www.w3.org/2001/XMLSchema" xmlns:p="http://schemas.microsoft.com/office/2006/metadata/properties" xmlns:ns2="ebf3a0e2-96a3-45bf-ac10-0650a15ffa25" xmlns:ns3="61b625d3-af34-403a-8e08-af8fe0303fef" xmlns:ns4="a38c9a17-e5b1-41de-adbb-9c33b27be5db" targetNamespace="http://schemas.microsoft.com/office/2006/metadata/properties" ma:root="true" ma:fieldsID="394dab882a7aca01af3b295126d2aba8" ns2:_="" ns3:_="" ns4:_="">
    <xsd:import namespace="ebf3a0e2-96a3-45bf-ac10-0650a15ffa25"/>
    <xsd:import namespace="61b625d3-af34-403a-8e08-af8fe0303fef"/>
    <xsd:import namespace="a38c9a17-e5b1-41de-adbb-9c33b27be5db"/>
    <xsd:element name="properties">
      <xsd:complexType>
        <xsd:sequence>
          <xsd:element name="documentManagement">
            <xsd:complexType>
              <xsd:all>
                <xsd:element ref="ns2:hierarchie_utvaru" minOccurs="0"/>
                <xsd:element ref="ns2:ID_workflow" minOccurs="0"/>
                <xsd:element ref="ns2:skartacni_znacka" minOccurs="0"/>
                <xsd:element ref="ns2:vec"/>
                <xsd:element ref="ns2:kategorie_dokumentu_SSHR"/>
                <xsd:element ref="ns2:podkategorie_dokumentu_SSHR"/>
                <xsd:element ref="ns2:tematicka_oblast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typ_dokumentu_dle_spisoveho_planu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3:typ_podpisu" minOccurs="0"/>
                <xsd:element ref="ns3:typ_prilohy" minOccurs="0"/>
                <xsd:element ref="ns4:utvar" minOccurs="0"/>
                <xsd:element ref="ns4:pokyny_kancelari" minOccurs="0"/>
                <xsd:element ref="ns4:zduvodneni" minOccurs="0"/>
                <xsd:element ref="ns4:lhuta_pro_vyrizeni" minOccurs="0"/>
                <xsd:element ref="ns4:typ_lhuty_pro_vyrizeni" minOccurs="0"/>
                <xsd:element ref="ns4:navrh_na_rozhodnuti" minOccurs="0"/>
                <xsd:element ref="ns4:stav_WF" minOccurs="0"/>
                <xsd:element ref="ns4:schvalovatel" minOccurs="0"/>
                <xsd:element ref="ns4:pripodepisovatele" minOccurs="0"/>
                <xsd:element ref="ns4:zpracovatel" minOccurs="0"/>
                <xsd:element ref="ns4:prilohy_dokumentu" minOccurs="0"/>
                <xsd:element ref="ns4:oblast_vyuziti"/>
                <xsd:element ref="ns4:podoblast_vyuziti"/>
                <xsd:element ref="ns4:platnost_od" minOccurs="0"/>
                <xsd:element ref="ns4:platnost_do" minOccurs="0"/>
                <xsd:element ref="ns4:Vymaz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f3a0e2-96a3-45bf-ac10-0650a15ffa25" elementFormDefault="qualified">
    <xsd:import namespace="http://schemas.microsoft.com/office/2006/documentManagement/types"/>
    <xsd:element name="hierarchie_utvaru" ma:index="8" nillable="true" ma:displayName="Hierarchie útvaru" ma:default="/" ma:format="Dropdown" ma:internalName="hierarchie_utvaru">
      <xsd:simpleType>
        <xsd:restriction base="dms:Choice">
          <xsd:enumeration value="/"/>
          <xsd:enumeration value="/MPř"/>
          <xsd:enumeration value="/BŘ"/>
          <xsd:enumeration value="/KS"/>
          <xsd:enumeration value="/KS/SP"/>
          <xsd:enumeration value="/KS/OdLP"/>
          <xsd:enumeration value="/KS/OdP"/>
          <xsd:enumeration value="/KS/OdBKŘ"/>
          <xsd:enumeration value="/KS/OdBKŘ/ReSS"/>
          <xsd:enumeration value="/OKK"/>
          <xsd:enumeration value="/OKK/OdKon"/>
          <xsd:enumeration value="/OKK/OdKoo"/>
          <xsd:enumeration value="/OE"/>
          <xsd:enumeration value="/OE/OdRFK"/>
          <xsd:enumeration value="/OE/OdMA"/>
          <xsd:enumeration value="/OE/OdÚ"/>
          <xsd:enumeration value="/OdIA"/>
          <xsd:enumeration value="/OsIA/ReK"/>
          <xsd:enumeration value="/SeSHR"/>
          <xsd:enumeration value="/SeSHR/OHR"/>
          <xsd:enumeration value="/SeSHR/OHR/OdOHR"/>
          <xsd:enumeration value="/SeSHR/OHR/OdOSHR"/>
          <xsd:enumeration value="/SeSHR/OHR/OdPH"/>
          <xsd:enumeration value="/SeSHR/OPH"/>
          <xsd:enumeration value="/SeSHR/OPH/OdHO"/>
          <xsd:enumeration value="/SeSHR/OPH/OdSR"/>
          <xsd:enumeration value="/SeSHR/OPH/ÚHM"/>
          <xsd:enumeration value="/SeSHR/OdRB"/>
          <xsd:enumeration value="/SeP"/>
          <xsd:enumeration value="/SeP/OI"/>
          <xsd:enumeration value="/SeP/OI/OdRICT"/>
          <xsd:enumeration value="/SeP/OI/OdSICT"/>
          <xsd:enumeration value="/SeP/OSMI"/>
          <xsd:enumeration value="/SeP/OSMI/OdSM"/>
          <xsd:enumeration value="/SeP/OSMI/OdSI"/>
          <xsd:enumeration value="/SeP/OSMI/OdHS"/>
          <xsd:enumeration value="/SeP/ŠS Gall"/>
          <xsd:enumeration value="/SeP/Závody"/>
          <xsd:enumeration value="/SeP/Závody/Boletex"/>
          <xsd:enumeration value="/SeP/Závody/Butas"/>
          <xsd:enumeration value="/SeP/Závody/Detrans"/>
          <xsd:enumeration value="/SeP/Závody/Dolanka"/>
          <xsd:enumeration value="/SeP/Závody/Godula"/>
          <xsd:enumeration value="/SeP/Závody/Horkalen"/>
          <xsd:enumeration value="/SeP/Závody/Opavan"/>
          <xsd:enumeration value="/SeP/Závody/Osočkan"/>
          <xsd:enumeration value="/SeP/Závody/Polora"/>
          <xsd:enumeration value="/SeP/Závody/Rokytnice"/>
          <xsd:enumeration value="/SeP/Závody/Vasped"/>
          <xsd:enumeration value="/SeP/Závody/Větrovan"/>
        </xsd:restriction>
      </xsd:simpleType>
    </xsd:element>
    <xsd:element name="ID_workflow" ma:index="9" nillable="true" ma:displayName="ID workflow" ma:internalName="ID_workflow">
      <xsd:simpleType>
        <xsd:restriction base="dms:Text">
          <xsd:maxLength value="255"/>
        </xsd:restriction>
      </xsd:simpleType>
    </xsd:element>
    <xsd:element name="skartacni_znacka" ma:index="10" nillable="true" ma:displayName="Skartační značka" ma:default="A20" ma:format="Dropdown" ma:internalName="skartacni_znacka">
      <xsd:simpleType>
        <xsd:restriction base="dms:Choice">
          <xsd:enumeration value="A20"/>
          <xsd:enumeration value="V5"/>
        </xsd:restriction>
      </xsd:simpleType>
    </xsd:element>
    <xsd:element name="vec" ma:index="11" ma:displayName="Věc" ma:internalName="vec">
      <xsd:simpleType>
        <xsd:restriction base="dms:Text">
          <xsd:maxLength value="255"/>
        </xsd:restriction>
      </xsd:simpleType>
    </xsd:element>
    <xsd:element name="kategorie_dokumentu_SSHR" ma:index="12" ma:displayName="Kategorie dokumentu SSHR" ma:default="Vzory dokumentů" ma:format="Dropdown" ma:internalName="kategorie_dokumentu_SSHR">
      <xsd:simpleType>
        <xsd:restriction base="dms:Choice">
          <xsd:enumeration value="Vzory dokumentů"/>
        </xsd:restriction>
      </xsd:simpleType>
    </xsd:element>
    <xsd:element name="podkategorie_dokumentu_SSHR" ma:index="13" ma:displayName="Podkategorie dokumentu SSHR" ma:default="Šablony" ma:format="Dropdown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tematicka_oblast" ma:index="14" nillable="true" ma:displayName="Tématická oblast" ma:internalName="tematicka_obla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</xsd:restriction>
                </xsd:simpleType>
              </xsd:element>
            </xsd:sequence>
          </xsd:extension>
        </xsd:complexContent>
      </xsd:complexType>
    </xsd:element>
    <xsd:element name="uzivatelsky_atribut_1" ma:index="15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6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7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8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9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20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21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22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23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24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typ_dokumentu_dle_spisoveho_planu" ma:index="25" nillable="true" ma:displayName="Typ dokumentu dle spisového plánu" ma:default="10.4.1" ma:format="Dropdown" ma:internalName="typ_dokumentu_dle_spisoveho_planu">
      <xsd:simpleType>
        <xsd:restriction base="dms:Choice">
          <xsd:enumeration value="10.3.1"/>
          <xsd:enumeration value="10.4.1"/>
          <xsd:enumeration value="10.4.4"/>
        </xsd:restriction>
      </xsd:simpleType>
    </xsd:element>
    <xsd:element name="cislo_jednaci_puvodce" ma:index="26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7" nillable="true" ma:displayName="Jazyk dokumentu" ma:default="Český" ma:format="Dropdown" ma:internalName="jazyk_dokumentu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8" nillable="true" ma:displayName="Číslo jednací" ma:internalName="cislo_jednaci">
      <xsd:simpleType>
        <xsd:restriction base="dms:Text">
          <xsd:maxLength value="255"/>
        </xsd:restriction>
      </xsd:simpleType>
    </xsd:element>
    <xsd:element name="cislo_evidencni" ma:index="29" nillable="true" ma:displayName="Číslo evidenční" ma:internalName="cislo_evidencni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61b625d3-af34-403a-8e08-af8fe0303fef" elementFormDefault="qualified">
    <xsd:import namespace="http://schemas.microsoft.com/office/2006/documentManagement/types"/>
    <xsd:element name="typ_podpisu" ma:index="30" nillable="true" ma:displayName="Typ podpisu" ma:default="nepodepisováno" ma:format="Dropdown" ma:internalName="typ_podpisu">
      <xsd:simpleType>
        <xsd:restriction base="dms:Choice">
          <xsd:enumeration value="elektronicky"/>
          <xsd:enumeration value="listinně"/>
          <xsd:enumeration value="nepodepisováno"/>
        </xsd:restriction>
      </xsd:simpleType>
    </xsd:element>
    <xsd:element name="typ_prilohy" ma:index="31" nillable="true" ma:displayName="Typ přílohy" ma:default="k základnímu dokumentu" ma:format="Dropdown" ma:internalName="typ_prilohy">
      <xsd:simpleType>
        <xsd:restriction base="dms:Choice"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novela"/>
          <xsd:enumeration value="novela přílohy"/>
          <xsd:enumeration value="změny"/>
          <xsd:enumeration value="úplné znění"/>
        </xsd:restriction>
      </xsd:simpleType>
    </xsd:element>
  </xsd:schema>
  <xsd:schema xmlns:xsd="http://www.w3.org/2001/XMLSchema" xmlns:dms="http://schemas.microsoft.com/office/2006/documentManagement/types" targetNamespace="a38c9a17-e5b1-41de-adbb-9c33b27be5db" elementFormDefault="qualified">
    <xsd:import namespace="http://schemas.microsoft.com/office/2006/documentManagement/types"/>
    <xsd:element name="utvar" ma:index="32" nillable="true" ma:displayName="Útvar" ma:list="UserInfo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kyny_kancelari" ma:index="33" nillable="true" ma:displayName="Pokyny kanceláři" ma:internalName="pokyny_kancelari">
      <xsd:simpleType>
        <xsd:restriction base="dms:Text">
          <xsd:maxLength value="255"/>
        </xsd:restriction>
      </xsd:simpleType>
    </xsd:element>
    <xsd:element name="zduvodneni" ma:index="34" nillable="true" ma:displayName="Zdůvodnění" ma:internalName="zduvodneni">
      <xsd:simpleType>
        <xsd:restriction base="dms:Note"/>
      </xsd:simpleType>
    </xsd:element>
    <xsd:element name="lhuta_pro_vyrizeni" ma:index="35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6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7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8" nillable="true" ma:displayName="Stav WF" ma:internalName="stav_WF">
      <xsd:simpleType>
        <xsd:restriction base="dms:Number"/>
      </xsd:simpleType>
    </xsd:element>
    <xsd:element name="schvalovatel" ma:index="39" nillable="true" ma:displayName="Schvalovatel" ma:list="UserInfo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podepisovatele" ma:index="40" nillable="true" ma:displayName="Připodepisovatelé" ma:list="UserInfo" ma:internalName="pripodepisovate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pracovatel" ma:index="41" nillable="true" ma:displayName="Zpracovatel" ma:list="UserInfo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lohy_dokumentu" ma:index="42" nillable="true" ma:displayName="Přílohy dokumentu" ma:list="{a38c9a17-e5b1-41de-adbb-9c33b27be5db}" ma:internalName="prilohy_dokumentu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43" ma:displayName="Oblast využití" ma:format="Dropdown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TEST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44" ma:displayName="Podoblast využití" ma:format="Dropdown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45" nillable="true" ma:displayName="Platnost od" ma:format="DateOnly" ma:internalName="platnost_od">
      <xsd:simpleType>
        <xsd:restriction base="dms:DateTime"/>
      </xsd:simpleType>
    </xsd:element>
    <xsd:element name="platnost_do" ma:index="46" nillable="true" ma:displayName="Platnost do" ma:format="DateOnly" ma:internalName="platnost_do">
      <xsd:simpleType>
        <xsd:restriction base="dms:DateTime"/>
      </xsd:simpleType>
    </xsd:element>
    <xsd:element name="Vymaz" ma:index="49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C1B3F-F1A3-4C7D-AA54-5AF8CA3C7374}">
  <ds:schemaRefs>
    <ds:schemaRef ds:uri="http://www.w3.org/XML/1998/namespace"/>
    <ds:schemaRef ds:uri="http://purl.org/dc/elements/1.1/"/>
    <ds:schemaRef ds:uri="a38c9a17-e5b1-41de-adbb-9c33b27be5db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61b625d3-af34-403a-8e08-af8fe0303fef"/>
    <ds:schemaRef ds:uri="ebf3a0e2-96a3-45bf-ac10-0650a15ffa2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EFD3EA-408B-427D-9637-0220E4495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3a0e2-96a3-45bf-ac10-0650a15ffa25"/>
    <ds:schemaRef ds:uri="61b625d3-af34-403a-8e08-af8fe0303fef"/>
    <ds:schemaRef ds:uri="a38c9a17-e5b1-41de-adbb-9c33b27be5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B70BC8B-12F0-4583-8518-5018138E8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D44D80-1E3A-4AD2-BC4E-41186771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1050</Words>
  <Characters>6036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dílo - verze stavební</vt:lpstr>
      <vt:lpstr>vzor_smlouva_o_dilo</vt:lpstr>
    </vt:vector>
  </TitlesOfParts>
  <Company>sshr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verze stavební</dc:title>
  <dc:creator>mlya</dc:creator>
  <cp:lastModifiedBy>Špičáková Pavla</cp:lastModifiedBy>
  <cp:revision>5</cp:revision>
  <cp:lastPrinted>2018-09-03T09:53:00Z</cp:lastPrinted>
  <dcterms:created xsi:type="dcterms:W3CDTF">2018-11-20T10:41:00Z</dcterms:created>
  <dcterms:modified xsi:type="dcterms:W3CDTF">2018-11-23T12:58:00Z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0x010100D90A0D89CED69244BCE74487519FCD04</vt:lpwstr>
  </property>
  <property fmtid="{D5CDD505-2E9C-101B-9397-08002B2CF9AE}" pid="3" name="priloha">
    <vt:lpwstr>Ne</vt:lpwstr>
  </property>
  <property fmtid="{D5CDD505-2E9C-101B-9397-08002B2CF9AE}" pid="4" name="_NewReviewCycle">
    <vt:lpwstr/>
  </property>
</Properties>
</file>