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B97" w:rsidRPr="00220B97" w:rsidRDefault="00220B97" w:rsidP="002D4BB7">
      <w:pPr>
        <w:pStyle w:val="Zkladntextodsazen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220B97">
        <w:rPr>
          <w:rFonts w:ascii="Times New Roman" w:hAnsi="Times New Roman"/>
          <w:b/>
          <w:sz w:val="40"/>
          <w:szCs w:val="40"/>
        </w:rPr>
        <w:t xml:space="preserve">Dodatek č. </w:t>
      </w:r>
      <w:r w:rsidR="0021563F">
        <w:rPr>
          <w:rFonts w:ascii="Times New Roman" w:hAnsi="Times New Roman"/>
          <w:b/>
          <w:sz w:val="40"/>
          <w:szCs w:val="40"/>
          <w:lang w:val="cs-CZ"/>
        </w:rPr>
        <w:t>2</w:t>
      </w:r>
      <w:r w:rsidRPr="00220B97">
        <w:rPr>
          <w:rFonts w:ascii="Times New Roman" w:hAnsi="Times New Roman"/>
          <w:b/>
          <w:sz w:val="40"/>
          <w:szCs w:val="40"/>
        </w:rPr>
        <w:t xml:space="preserve"> </w:t>
      </w:r>
      <w:r w:rsidRPr="00220B97">
        <w:rPr>
          <w:rFonts w:ascii="Times New Roman" w:hAnsi="Times New Roman"/>
          <w:b/>
          <w:sz w:val="40"/>
          <w:szCs w:val="40"/>
          <w:lang w:val="cs-CZ"/>
        </w:rPr>
        <w:t>kupní smlouvy</w:t>
      </w:r>
    </w:p>
    <w:p w:rsidR="00220B97" w:rsidRPr="00220B97" w:rsidRDefault="00220B97" w:rsidP="002D4BB7">
      <w:pPr>
        <w:pStyle w:val="Zkladntextodsazen"/>
        <w:jc w:val="center"/>
        <w:rPr>
          <w:rFonts w:ascii="Times New Roman" w:hAnsi="Times New Roman"/>
          <w:b/>
          <w:sz w:val="24"/>
          <w:szCs w:val="24"/>
        </w:rPr>
      </w:pPr>
    </w:p>
    <w:p w:rsidR="00220B97" w:rsidRPr="00220B97" w:rsidRDefault="002D4BB7" w:rsidP="002D4BB7">
      <w:pPr>
        <w:pStyle w:val="Zkladntext"/>
        <w:jc w:val="center"/>
        <w:rPr>
          <w:rFonts w:ascii="Times New Roman" w:hAnsi="Times New Roman"/>
          <w:b/>
          <w:spacing w:val="60"/>
          <w:sz w:val="22"/>
          <w:szCs w:val="22"/>
        </w:rPr>
      </w:pPr>
      <w:r>
        <w:rPr>
          <w:rFonts w:ascii="Times New Roman" w:hAnsi="Times New Roman"/>
          <w:b/>
          <w:spacing w:val="60"/>
          <w:sz w:val="22"/>
          <w:szCs w:val="22"/>
          <w:lang w:val="cs-CZ"/>
        </w:rPr>
        <w:t xml:space="preserve">      </w:t>
      </w:r>
      <w:proofErr w:type="spellStart"/>
      <w:r w:rsidR="00220B97" w:rsidRPr="00220B97">
        <w:rPr>
          <w:rFonts w:ascii="Times New Roman" w:hAnsi="Times New Roman"/>
          <w:b/>
          <w:spacing w:val="60"/>
          <w:sz w:val="22"/>
          <w:szCs w:val="22"/>
        </w:rPr>
        <w:t>Ev.č.MMJN</w:t>
      </w:r>
      <w:proofErr w:type="spellEnd"/>
      <w:r w:rsidR="00220B97" w:rsidRPr="00220B97">
        <w:rPr>
          <w:rFonts w:ascii="Times New Roman" w:hAnsi="Times New Roman"/>
          <w:b/>
          <w:spacing w:val="60"/>
          <w:sz w:val="22"/>
          <w:szCs w:val="22"/>
        </w:rPr>
        <w:t>: 755-2018/</w:t>
      </w:r>
      <w:proofErr w:type="spellStart"/>
      <w:r w:rsidR="00220B97" w:rsidRPr="00220B97">
        <w:rPr>
          <w:rFonts w:ascii="Times New Roman" w:hAnsi="Times New Roman"/>
          <w:b/>
          <w:spacing w:val="60"/>
          <w:sz w:val="22"/>
          <w:szCs w:val="22"/>
        </w:rPr>
        <w:t>OÚaHR</w:t>
      </w:r>
      <w:proofErr w:type="spellEnd"/>
      <w:r w:rsidR="00220B97" w:rsidRPr="00220B97">
        <w:rPr>
          <w:rFonts w:ascii="Times New Roman" w:hAnsi="Times New Roman"/>
          <w:b/>
          <w:spacing w:val="60"/>
          <w:sz w:val="22"/>
          <w:szCs w:val="22"/>
        </w:rPr>
        <w:t>/OIV</w:t>
      </w:r>
    </w:p>
    <w:p w:rsidR="00220B97" w:rsidRPr="00220B97" w:rsidRDefault="00220B97" w:rsidP="002D4BB7">
      <w:pPr>
        <w:jc w:val="both"/>
        <w:rPr>
          <w:rFonts w:ascii="Times New Roman" w:hAnsi="Times New Roman"/>
          <w:sz w:val="22"/>
          <w:szCs w:val="22"/>
        </w:rPr>
      </w:pPr>
      <w:r w:rsidRPr="00220B97">
        <w:rPr>
          <w:rFonts w:ascii="Times New Roman" w:hAnsi="Times New Roman"/>
          <w:sz w:val="22"/>
          <w:szCs w:val="22"/>
        </w:rPr>
        <w:t xml:space="preserve"> </w:t>
      </w:r>
    </w:p>
    <w:p w:rsidR="00220B97" w:rsidRPr="00220B97" w:rsidRDefault="00220B97" w:rsidP="002D4BB7">
      <w:pPr>
        <w:jc w:val="both"/>
        <w:rPr>
          <w:rFonts w:ascii="Times New Roman" w:hAnsi="Times New Roman"/>
          <w:sz w:val="22"/>
          <w:szCs w:val="22"/>
        </w:rPr>
      </w:pPr>
    </w:p>
    <w:p w:rsidR="00220B97" w:rsidRPr="00220B97" w:rsidRDefault="00220B97" w:rsidP="002D4BB7">
      <w:pPr>
        <w:jc w:val="both"/>
        <w:rPr>
          <w:rFonts w:ascii="Times New Roman" w:hAnsi="Times New Roman"/>
          <w:szCs w:val="24"/>
        </w:rPr>
      </w:pPr>
    </w:p>
    <w:p w:rsidR="00220B97" w:rsidRPr="00220B97" w:rsidRDefault="00220B97" w:rsidP="002D4BB7">
      <w:pPr>
        <w:pStyle w:val="Nadpis1"/>
        <w:numPr>
          <w:ilvl w:val="0"/>
          <w:numId w:val="24"/>
        </w:numPr>
        <w:suppressAutoHyphens/>
        <w:jc w:val="both"/>
        <w:rPr>
          <w:rFonts w:ascii="Times New Roman" w:hAnsi="Times New Roman"/>
          <w:b w:val="0"/>
          <w:caps/>
          <w:sz w:val="22"/>
          <w:szCs w:val="22"/>
        </w:rPr>
      </w:pPr>
      <w:r w:rsidRPr="00220B97">
        <w:rPr>
          <w:rFonts w:ascii="Times New Roman" w:hAnsi="Times New Roman"/>
          <w:caps/>
          <w:sz w:val="22"/>
          <w:szCs w:val="22"/>
        </w:rPr>
        <w:t>smluvní strany</w:t>
      </w:r>
    </w:p>
    <w:p w:rsidR="00220B97" w:rsidRPr="00220B97" w:rsidRDefault="00220B97" w:rsidP="002D4BB7">
      <w:pPr>
        <w:jc w:val="both"/>
        <w:rPr>
          <w:rFonts w:ascii="Times New Roman" w:hAnsi="Times New Roman"/>
        </w:rPr>
      </w:pPr>
    </w:p>
    <w:p w:rsidR="00220B97" w:rsidRPr="002D4BB7" w:rsidRDefault="00220B97" w:rsidP="002D4BB7">
      <w:pPr>
        <w:pStyle w:val="Zpat"/>
        <w:tabs>
          <w:tab w:val="left" w:pos="2835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Kupující: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b/>
          <w:sz w:val="22"/>
          <w:szCs w:val="22"/>
        </w:rPr>
        <w:t>statutární město Jablonec nad Nisou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Sídlo: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bCs/>
          <w:iCs/>
          <w:sz w:val="22"/>
          <w:szCs w:val="22"/>
        </w:rPr>
        <w:t xml:space="preserve">Mírové náměstí 19, </w:t>
      </w:r>
      <w:r w:rsidRPr="002D4BB7">
        <w:rPr>
          <w:rFonts w:ascii="Times New Roman" w:hAnsi="Times New Roman"/>
          <w:sz w:val="22"/>
          <w:szCs w:val="22"/>
        </w:rPr>
        <w:t>466 01 Jablonec nad Nisou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bCs/>
          <w:iCs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IČ: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bCs/>
          <w:iCs/>
          <w:sz w:val="22"/>
          <w:szCs w:val="22"/>
        </w:rPr>
        <w:t>00262340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bCs/>
          <w:iCs/>
          <w:sz w:val="22"/>
          <w:szCs w:val="22"/>
        </w:rPr>
      </w:pPr>
      <w:r w:rsidRPr="002D4BB7">
        <w:rPr>
          <w:rFonts w:ascii="Times New Roman" w:hAnsi="Times New Roman"/>
          <w:bCs/>
          <w:iCs/>
          <w:sz w:val="22"/>
          <w:szCs w:val="22"/>
        </w:rPr>
        <w:t>DIČ:</w:t>
      </w:r>
      <w:r w:rsidRPr="002D4BB7">
        <w:rPr>
          <w:rFonts w:ascii="Times New Roman" w:hAnsi="Times New Roman"/>
          <w:bCs/>
          <w:iCs/>
          <w:sz w:val="22"/>
          <w:szCs w:val="22"/>
        </w:rPr>
        <w:tab/>
      </w:r>
      <w:r w:rsidRPr="002D4BB7">
        <w:rPr>
          <w:rFonts w:ascii="Times New Roman" w:hAnsi="Times New Roman"/>
          <w:bCs/>
          <w:iCs/>
          <w:sz w:val="22"/>
          <w:szCs w:val="22"/>
        </w:rPr>
        <w:tab/>
      </w:r>
      <w:r w:rsidRPr="002D4BB7">
        <w:rPr>
          <w:rFonts w:ascii="Times New Roman" w:hAnsi="Times New Roman"/>
          <w:bCs/>
          <w:iCs/>
          <w:sz w:val="22"/>
          <w:szCs w:val="22"/>
        </w:rPr>
        <w:tab/>
        <w:t>CZ00262340</w:t>
      </w:r>
    </w:p>
    <w:p w:rsidR="00220B97" w:rsidRPr="002D4BB7" w:rsidRDefault="00220B97" w:rsidP="002D4BB7">
      <w:pPr>
        <w:spacing w:after="120"/>
        <w:ind w:left="2880" w:hanging="2160"/>
        <w:contextualSpacing/>
        <w:jc w:val="both"/>
        <w:rPr>
          <w:rFonts w:ascii="Times New Roman" w:hAnsi="Times New Roman"/>
          <w:bCs/>
          <w:iCs/>
          <w:sz w:val="22"/>
          <w:szCs w:val="22"/>
        </w:rPr>
      </w:pPr>
      <w:r w:rsidRPr="002D4BB7">
        <w:rPr>
          <w:rFonts w:ascii="Times New Roman" w:hAnsi="Times New Roman"/>
          <w:bCs/>
          <w:iCs/>
          <w:sz w:val="22"/>
          <w:szCs w:val="22"/>
        </w:rPr>
        <w:t>Zastoupený:</w:t>
      </w:r>
      <w:r w:rsidRPr="002D4BB7">
        <w:rPr>
          <w:rFonts w:ascii="Times New Roman" w:hAnsi="Times New Roman"/>
          <w:bCs/>
          <w:iCs/>
          <w:sz w:val="22"/>
          <w:szCs w:val="22"/>
        </w:rPr>
        <w:tab/>
        <w:t>zastoupené panem JUDr. Ing. Lukášem Pletichou náměstkem primátora a ing. Otakarem Kyptou vedoucím odboru územního a hospodářského rozvoje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</w:p>
    <w:p w:rsidR="00220B97" w:rsidRPr="002D4BB7" w:rsidRDefault="00220B97" w:rsidP="002D4BB7">
      <w:pPr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ab/>
        <w:t>(dále jen „</w:t>
      </w:r>
      <w:r w:rsidRPr="002D4BB7">
        <w:rPr>
          <w:rFonts w:ascii="Times New Roman" w:hAnsi="Times New Roman"/>
          <w:b/>
          <w:sz w:val="22"/>
          <w:szCs w:val="22"/>
        </w:rPr>
        <w:t>Kupující</w:t>
      </w:r>
      <w:r w:rsidRPr="002D4BB7">
        <w:rPr>
          <w:rFonts w:ascii="Times New Roman" w:hAnsi="Times New Roman"/>
          <w:sz w:val="22"/>
          <w:szCs w:val="22"/>
        </w:rPr>
        <w:t>”)</w:t>
      </w:r>
    </w:p>
    <w:p w:rsidR="00220B97" w:rsidRPr="002D4BB7" w:rsidRDefault="00220B97" w:rsidP="002D4BB7">
      <w:pPr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 xml:space="preserve">a </w:t>
      </w:r>
    </w:p>
    <w:p w:rsidR="00220B97" w:rsidRPr="002D4BB7" w:rsidRDefault="00220B97" w:rsidP="002D4BB7">
      <w:p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</w:p>
    <w:p w:rsidR="00220B97" w:rsidRPr="002D4BB7" w:rsidRDefault="00220B97" w:rsidP="002D4BB7">
      <w:pPr>
        <w:ind w:left="357" w:firstLine="363"/>
        <w:jc w:val="both"/>
        <w:rPr>
          <w:rFonts w:ascii="Times New Roman" w:hAnsi="Times New Roman"/>
          <w:bCs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Prodávající: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b/>
          <w:sz w:val="22"/>
          <w:szCs w:val="22"/>
        </w:rPr>
        <w:t>ALAX spol. s r.o.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Sídlo: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  <w:t>252 07 Štěchovice 325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IČ: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  <w:t>47534478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 xml:space="preserve">DIČ: 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  <w:t>CZ47534478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 xml:space="preserve">Bankovní spojení: </w:t>
      </w:r>
      <w:r w:rsidRPr="002D4BB7">
        <w:rPr>
          <w:rFonts w:ascii="Times New Roman" w:hAnsi="Times New Roman"/>
          <w:sz w:val="22"/>
          <w:szCs w:val="22"/>
        </w:rPr>
        <w:tab/>
        <w:t>Česká spořitelna, a.s.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 xml:space="preserve">Číslo účtu: 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  <w:t>1928523399/0800</w:t>
      </w:r>
    </w:p>
    <w:p w:rsidR="00220B97" w:rsidRPr="002D4BB7" w:rsidRDefault="00220B97" w:rsidP="002D4BB7">
      <w:pPr>
        <w:spacing w:after="120"/>
        <w:ind w:left="720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 xml:space="preserve">Zapsaná v obchodním rejstříku vedeném </w:t>
      </w:r>
      <w:r w:rsidRPr="002D4BB7">
        <w:rPr>
          <w:rFonts w:ascii="Times New Roman" w:hAnsi="Times New Roman"/>
          <w:color w:val="000000"/>
          <w:sz w:val="22"/>
          <w:szCs w:val="22"/>
        </w:rPr>
        <w:t xml:space="preserve">u Městského soudu v Praze, oddíl </w:t>
      </w:r>
      <w:r w:rsidRPr="002D4BB7">
        <w:rPr>
          <w:rFonts w:ascii="Times New Roman" w:hAnsi="Times New Roman"/>
          <w:bCs/>
          <w:color w:val="000000"/>
          <w:sz w:val="22"/>
          <w:szCs w:val="22"/>
        </w:rPr>
        <w:t>C</w:t>
      </w:r>
      <w:r w:rsidRPr="002D4BB7">
        <w:rPr>
          <w:rFonts w:ascii="Times New Roman" w:hAnsi="Times New Roman"/>
          <w:color w:val="000000"/>
          <w:sz w:val="22"/>
          <w:szCs w:val="22"/>
        </w:rPr>
        <w:t>, vložka 15819</w:t>
      </w:r>
    </w:p>
    <w:p w:rsidR="00220B97" w:rsidRPr="002D4BB7" w:rsidRDefault="00220B97" w:rsidP="002D4BB7">
      <w:pPr>
        <w:spacing w:after="120"/>
        <w:ind w:left="720"/>
        <w:contextualSpacing/>
        <w:jc w:val="both"/>
        <w:rPr>
          <w:rFonts w:ascii="Times New Roman" w:hAnsi="Times New Roman"/>
          <w:sz w:val="22"/>
          <w:szCs w:val="22"/>
        </w:rPr>
      </w:pPr>
      <w:proofErr w:type="gramStart"/>
      <w:r w:rsidRPr="002D4BB7">
        <w:rPr>
          <w:rFonts w:ascii="Times New Roman" w:hAnsi="Times New Roman"/>
          <w:sz w:val="22"/>
          <w:szCs w:val="22"/>
        </w:rPr>
        <w:t>Zastoupený: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proofErr w:type="spellStart"/>
      <w:r w:rsidRPr="002D4BB7">
        <w:rPr>
          <w:rFonts w:ascii="Times New Roman" w:hAnsi="Times New Roman"/>
          <w:sz w:val="22"/>
          <w:szCs w:val="22"/>
        </w:rPr>
        <w:t>Mgr.Ottou</w:t>
      </w:r>
      <w:proofErr w:type="spellEnd"/>
      <w:proofErr w:type="gramEnd"/>
      <w:r w:rsidRPr="002D4BB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4BB7">
        <w:rPr>
          <w:rFonts w:ascii="Times New Roman" w:hAnsi="Times New Roman"/>
          <w:sz w:val="22"/>
          <w:szCs w:val="22"/>
        </w:rPr>
        <w:t>Cabalou</w:t>
      </w:r>
      <w:proofErr w:type="spellEnd"/>
    </w:p>
    <w:p w:rsidR="00220B97" w:rsidRPr="002D4BB7" w:rsidRDefault="00220B97" w:rsidP="002D4BB7">
      <w:pPr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</w:p>
    <w:p w:rsidR="00220B97" w:rsidRPr="00220B97" w:rsidRDefault="00220B97" w:rsidP="002D4BB7">
      <w:pPr>
        <w:ind w:left="357" w:firstLine="363"/>
        <w:jc w:val="both"/>
        <w:rPr>
          <w:rFonts w:ascii="Times New Roman" w:hAnsi="Times New Roman"/>
        </w:rPr>
      </w:pPr>
    </w:p>
    <w:p w:rsidR="00220B97" w:rsidRPr="004D44C9" w:rsidRDefault="00220B97" w:rsidP="002D4BB7">
      <w:pPr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  <w:r w:rsidRPr="00220B97">
        <w:rPr>
          <w:rFonts w:ascii="Times New Roman" w:hAnsi="Times New Roman"/>
        </w:rPr>
        <w:tab/>
      </w:r>
      <w:r w:rsidRPr="004D44C9">
        <w:rPr>
          <w:rFonts w:ascii="Times New Roman" w:hAnsi="Times New Roman"/>
          <w:sz w:val="22"/>
          <w:szCs w:val="22"/>
        </w:rPr>
        <w:t>(dále jen „</w:t>
      </w:r>
      <w:r w:rsidRPr="004D44C9">
        <w:rPr>
          <w:rFonts w:ascii="Times New Roman" w:hAnsi="Times New Roman"/>
          <w:b/>
          <w:sz w:val="22"/>
          <w:szCs w:val="22"/>
        </w:rPr>
        <w:t>Prodávající</w:t>
      </w:r>
      <w:r w:rsidRPr="004D44C9">
        <w:rPr>
          <w:rFonts w:ascii="Times New Roman" w:hAnsi="Times New Roman"/>
          <w:sz w:val="22"/>
          <w:szCs w:val="22"/>
        </w:rPr>
        <w:t>“)</w:t>
      </w:r>
    </w:p>
    <w:p w:rsidR="00220B97" w:rsidRPr="004D44C9" w:rsidRDefault="00220B97" w:rsidP="002D4BB7">
      <w:p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</w:p>
    <w:p w:rsidR="00220B97" w:rsidRPr="004D44C9" w:rsidRDefault="00220B97" w:rsidP="002D4BB7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4D44C9">
        <w:rPr>
          <w:rFonts w:ascii="Times New Roman" w:hAnsi="Times New Roman"/>
          <w:sz w:val="22"/>
          <w:szCs w:val="22"/>
        </w:rPr>
        <w:t>(Kupující a Prodávající společně dále jen „</w:t>
      </w:r>
      <w:r w:rsidRPr="004D44C9">
        <w:rPr>
          <w:rFonts w:ascii="Times New Roman" w:hAnsi="Times New Roman"/>
          <w:b/>
          <w:sz w:val="22"/>
          <w:szCs w:val="22"/>
        </w:rPr>
        <w:t>Smluvní strany</w:t>
      </w:r>
      <w:r w:rsidRPr="004D44C9">
        <w:rPr>
          <w:rFonts w:ascii="Times New Roman" w:hAnsi="Times New Roman"/>
          <w:sz w:val="22"/>
          <w:szCs w:val="22"/>
        </w:rPr>
        <w:t>“ nebo každý samostatně jen „</w:t>
      </w:r>
      <w:r w:rsidRPr="004D44C9">
        <w:rPr>
          <w:rFonts w:ascii="Times New Roman" w:hAnsi="Times New Roman"/>
          <w:b/>
          <w:sz w:val="22"/>
          <w:szCs w:val="22"/>
        </w:rPr>
        <w:t>Smluvní strana</w:t>
      </w:r>
      <w:r w:rsidRPr="004D44C9">
        <w:rPr>
          <w:rFonts w:ascii="Times New Roman" w:hAnsi="Times New Roman"/>
          <w:sz w:val="22"/>
          <w:szCs w:val="22"/>
        </w:rPr>
        <w:t>“)</w:t>
      </w:r>
    </w:p>
    <w:p w:rsidR="00220B97" w:rsidRPr="004D44C9" w:rsidRDefault="00220B97" w:rsidP="002D4BB7">
      <w:pPr>
        <w:pStyle w:val="Zkladntextodsazen"/>
        <w:tabs>
          <w:tab w:val="left" w:pos="3600"/>
          <w:tab w:val="left" w:pos="5857"/>
        </w:tabs>
        <w:ind w:left="720" w:hanging="720"/>
        <w:rPr>
          <w:rFonts w:ascii="Calibri" w:hAnsi="Calibri"/>
          <w:color w:val="000000"/>
          <w:sz w:val="22"/>
          <w:szCs w:val="22"/>
        </w:rPr>
      </w:pPr>
    </w:p>
    <w:p w:rsidR="00220B97" w:rsidRPr="001A7473" w:rsidRDefault="00220B97" w:rsidP="002D4BB7">
      <w:pPr>
        <w:pStyle w:val="Zkladntextodsazen"/>
        <w:tabs>
          <w:tab w:val="left" w:pos="3600"/>
          <w:tab w:val="left" w:pos="5857"/>
        </w:tabs>
        <w:ind w:left="720" w:hanging="720"/>
        <w:rPr>
          <w:rFonts w:ascii="Calibri" w:hAnsi="Calibri"/>
          <w:szCs w:val="22"/>
        </w:rPr>
      </w:pPr>
    </w:p>
    <w:p w:rsidR="00220B97" w:rsidRPr="002D4BB7" w:rsidRDefault="00220B97" w:rsidP="002D4BB7">
      <w:pPr>
        <w:pStyle w:val="Nadpis1"/>
        <w:numPr>
          <w:ilvl w:val="0"/>
          <w:numId w:val="24"/>
        </w:numPr>
        <w:suppressAutoHyphens/>
        <w:jc w:val="both"/>
        <w:rPr>
          <w:rFonts w:ascii="Times New Roman" w:hAnsi="Times New Roman"/>
          <w:b w:val="0"/>
          <w:caps/>
          <w:sz w:val="22"/>
          <w:szCs w:val="22"/>
        </w:rPr>
      </w:pPr>
      <w:r w:rsidRPr="002D4BB7">
        <w:rPr>
          <w:rFonts w:ascii="Times New Roman" w:hAnsi="Times New Roman"/>
          <w:caps/>
          <w:sz w:val="22"/>
          <w:szCs w:val="22"/>
        </w:rPr>
        <w:t>Předmět a účel DODATKU smlouvy</w:t>
      </w:r>
    </w:p>
    <w:p w:rsidR="00220B97" w:rsidRPr="002D4BB7" w:rsidRDefault="00220B97" w:rsidP="002D4BB7">
      <w:pPr>
        <w:jc w:val="both"/>
        <w:rPr>
          <w:rFonts w:ascii="Times New Roman" w:hAnsi="Times New Roman"/>
          <w:sz w:val="22"/>
          <w:szCs w:val="22"/>
        </w:rPr>
      </w:pPr>
    </w:p>
    <w:p w:rsidR="00220B97" w:rsidRPr="004D44C9" w:rsidRDefault="00220B97" w:rsidP="002D4BB7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pacing w:val="2"/>
        </w:rPr>
      </w:pPr>
      <w:proofErr w:type="spellStart"/>
      <w:r w:rsidRPr="002D4BB7">
        <w:rPr>
          <w:rFonts w:ascii="Times New Roman" w:hAnsi="Times New Roman"/>
          <w:spacing w:val="2"/>
        </w:rPr>
        <w:t>Výše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uvedené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smluvní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strany</w:t>
      </w:r>
      <w:proofErr w:type="spellEnd"/>
      <w:r w:rsidRPr="002D4BB7">
        <w:rPr>
          <w:rFonts w:ascii="Times New Roman" w:hAnsi="Times New Roman"/>
          <w:spacing w:val="2"/>
        </w:rPr>
        <w:t xml:space="preserve"> se </w:t>
      </w:r>
      <w:proofErr w:type="spellStart"/>
      <w:r w:rsidRPr="002D4BB7">
        <w:rPr>
          <w:rFonts w:ascii="Times New Roman" w:hAnsi="Times New Roman"/>
          <w:spacing w:val="2"/>
        </w:rPr>
        <w:t>dohodly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na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uzavření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dodatku</w:t>
      </w:r>
      <w:proofErr w:type="spellEnd"/>
      <w:r w:rsidRPr="002D4BB7">
        <w:rPr>
          <w:rFonts w:ascii="Times New Roman" w:hAnsi="Times New Roman"/>
          <w:spacing w:val="2"/>
        </w:rPr>
        <w:t xml:space="preserve"> č. </w:t>
      </w:r>
      <w:r w:rsidR="0021563F">
        <w:rPr>
          <w:rFonts w:ascii="Times New Roman" w:hAnsi="Times New Roman"/>
          <w:spacing w:val="2"/>
        </w:rPr>
        <w:t>2</w:t>
      </w:r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ke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smlouvě</w:t>
      </w:r>
      <w:proofErr w:type="spellEnd"/>
      <w:r w:rsidRPr="002D4BB7">
        <w:rPr>
          <w:rFonts w:ascii="Times New Roman" w:hAnsi="Times New Roman"/>
          <w:spacing w:val="2"/>
        </w:rPr>
        <w:t xml:space="preserve"> o </w:t>
      </w:r>
      <w:proofErr w:type="spellStart"/>
      <w:r w:rsidRPr="002D4BB7">
        <w:rPr>
          <w:rFonts w:ascii="Times New Roman" w:hAnsi="Times New Roman"/>
          <w:spacing w:val="2"/>
        </w:rPr>
        <w:t>dílo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ev</w:t>
      </w:r>
      <w:proofErr w:type="spellEnd"/>
      <w:r w:rsidRPr="002D4BB7">
        <w:rPr>
          <w:rFonts w:ascii="Times New Roman" w:hAnsi="Times New Roman"/>
          <w:spacing w:val="2"/>
        </w:rPr>
        <w:t xml:space="preserve">. č. </w:t>
      </w:r>
      <w:proofErr w:type="spellStart"/>
      <w:r w:rsidRPr="002D4BB7">
        <w:rPr>
          <w:rFonts w:ascii="Times New Roman" w:hAnsi="Times New Roman"/>
          <w:spacing w:val="2"/>
        </w:rPr>
        <w:t>objednatele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r w:rsidRPr="002D4BB7">
        <w:rPr>
          <w:rFonts w:ascii="Times New Roman" w:hAnsi="Times New Roman"/>
          <w:b/>
          <w:spacing w:val="60"/>
        </w:rPr>
        <w:t>755-2018/</w:t>
      </w:r>
      <w:proofErr w:type="spellStart"/>
      <w:r w:rsidRPr="002D4BB7">
        <w:rPr>
          <w:rFonts w:ascii="Times New Roman" w:hAnsi="Times New Roman"/>
          <w:b/>
          <w:spacing w:val="60"/>
        </w:rPr>
        <w:t>OÚaHR</w:t>
      </w:r>
      <w:proofErr w:type="spellEnd"/>
      <w:r w:rsidRPr="002D4BB7">
        <w:rPr>
          <w:rFonts w:ascii="Times New Roman" w:hAnsi="Times New Roman"/>
          <w:b/>
          <w:spacing w:val="60"/>
        </w:rPr>
        <w:t>/OIV</w:t>
      </w:r>
      <w:r w:rsidRPr="002D4BB7">
        <w:rPr>
          <w:rFonts w:ascii="Times New Roman" w:hAnsi="Times New Roman"/>
          <w:spacing w:val="2"/>
        </w:rPr>
        <w:t xml:space="preserve">   (</w:t>
      </w:r>
      <w:proofErr w:type="spellStart"/>
      <w:r w:rsidRPr="002D4BB7">
        <w:rPr>
          <w:rFonts w:ascii="Times New Roman" w:hAnsi="Times New Roman"/>
          <w:spacing w:val="2"/>
        </w:rPr>
        <w:t>dále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jen</w:t>
      </w:r>
      <w:proofErr w:type="spellEnd"/>
      <w:r w:rsidRPr="002D4BB7">
        <w:rPr>
          <w:rFonts w:ascii="Times New Roman" w:hAnsi="Times New Roman"/>
          <w:spacing w:val="2"/>
        </w:rPr>
        <w:t xml:space="preserve"> „</w:t>
      </w:r>
      <w:proofErr w:type="spellStart"/>
      <w:r w:rsidRPr="002D4BB7">
        <w:rPr>
          <w:rFonts w:ascii="Times New Roman" w:hAnsi="Times New Roman"/>
          <w:spacing w:val="2"/>
        </w:rPr>
        <w:t>Smlouva</w:t>
      </w:r>
      <w:proofErr w:type="spellEnd"/>
      <w:r w:rsidRPr="002D4BB7">
        <w:rPr>
          <w:rFonts w:ascii="Times New Roman" w:hAnsi="Times New Roman"/>
          <w:spacing w:val="2"/>
        </w:rPr>
        <w:t xml:space="preserve">“) </w:t>
      </w:r>
      <w:proofErr w:type="spellStart"/>
      <w:r w:rsidRPr="002D4BB7">
        <w:rPr>
          <w:rFonts w:ascii="Times New Roman" w:hAnsi="Times New Roman"/>
          <w:spacing w:val="2"/>
        </w:rPr>
        <w:t>na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akci</w:t>
      </w:r>
      <w:proofErr w:type="spellEnd"/>
      <w:r w:rsidRPr="002D4BB7">
        <w:rPr>
          <w:rFonts w:ascii="Times New Roman" w:hAnsi="Times New Roman"/>
          <w:spacing w:val="2"/>
        </w:rPr>
        <w:t>:</w:t>
      </w:r>
      <w:r w:rsidR="00AD7888">
        <w:rPr>
          <w:rFonts w:ascii="Times New Roman" w:hAnsi="Times New Roman"/>
          <w:spacing w:val="2"/>
        </w:rPr>
        <w:t xml:space="preserve"> </w:t>
      </w:r>
      <w:r w:rsidRPr="00AD7888">
        <w:rPr>
          <w:rFonts w:ascii="Times New Roman" w:hAnsi="Times New Roman"/>
          <w:b/>
        </w:rPr>
        <w:t>„</w:t>
      </w:r>
      <w:bookmarkStart w:id="1" w:name="_Hlk505334592"/>
      <w:proofErr w:type="spellStart"/>
      <w:r w:rsidRPr="00AD7888">
        <w:rPr>
          <w:rFonts w:ascii="Times New Roman" w:hAnsi="Times New Roman"/>
          <w:b/>
        </w:rPr>
        <w:t>Pavilon</w:t>
      </w:r>
      <w:proofErr w:type="spellEnd"/>
      <w:r w:rsidRPr="00AD7888">
        <w:rPr>
          <w:rFonts w:ascii="Times New Roman" w:hAnsi="Times New Roman"/>
          <w:b/>
        </w:rPr>
        <w:t xml:space="preserve"> </w:t>
      </w:r>
      <w:proofErr w:type="spellStart"/>
      <w:r w:rsidRPr="00AD7888">
        <w:rPr>
          <w:rFonts w:ascii="Times New Roman" w:hAnsi="Times New Roman"/>
          <w:b/>
        </w:rPr>
        <w:t>družiny</w:t>
      </w:r>
      <w:proofErr w:type="spellEnd"/>
      <w:r w:rsidRPr="00AD7888">
        <w:rPr>
          <w:rFonts w:ascii="Times New Roman" w:hAnsi="Times New Roman"/>
          <w:b/>
        </w:rPr>
        <w:t xml:space="preserve"> ZŠ </w:t>
      </w:r>
      <w:proofErr w:type="spellStart"/>
      <w:r w:rsidRPr="00AD7888">
        <w:rPr>
          <w:rFonts w:ascii="Times New Roman" w:hAnsi="Times New Roman"/>
          <w:b/>
        </w:rPr>
        <w:t>Liberecká</w:t>
      </w:r>
      <w:proofErr w:type="spellEnd"/>
      <w:r w:rsidRPr="00AD7888">
        <w:rPr>
          <w:rFonts w:ascii="Times New Roman" w:hAnsi="Times New Roman"/>
          <w:b/>
        </w:rPr>
        <w:t xml:space="preserve"> v </w:t>
      </w:r>
      <w:proofErr w:type="spellStart"/>
      <w:r w:rsidRPr="00AD7888">
        <w:rPr>
          <w:rFonts w:ascii="Times New Roman" w:hAnsi="Times New Roman"/>
          <w:b/>
        </w:rPr>
        <w:t>Jablonci</w:t>
      </w:r>
      <w:proofErr w:type="spellEnd"/>
      <w:r w:rsidRPr="00AD7888">
        <w:rPr>
          <w:rFonts w:ascii="Times New Roman" w:hAnsi="Times New Roman"/>
          <w:b/>
        </w:rPr>
        <w:t xml:space="preserve"> </w:t>
      </w:r>
      <w:proofErr w:type="spellStart"/>
      <w:r w:rsidRPr="00AD7888">
        <w:rPr>
          <w:rFonts w:ascii="Times New Roman" w:hAnsi="Times New Roman"/>
          <w:b/>
        </w:rPr>
        <w:t>nad</w:t>
      </w:r>
      <w:proofErr w:type="spellEnd"/>
      <w:r w:rsidRPr="00AD7888">
        <w:rPr>
          <w:rFonts w:ascii="Times New Roman" w:hAnsi="Times New Roman"/>
          <w:b/>
        </w:rPr>
        <w:t xml:space="preserve"> </w:t>
      </w:r>
      <w:proofErr w:type="spellStart"/>
      <w:r w:rsidRPr="00AD7888">
        <w:rPr>
          <w:rFonts w:ascii="Times New Roman" w:hAnsi="Times New Roman"/>
          <w:b/>
        </w:rPr>
        <w:t>Nisou</w:t>
      </w:r>
      <w:proofErr w:type="spellEnd"/>
      <w:r w:rsidRPr="00AD7888">
        <w:rPr>
          <w:rFonts w:ascii="Times New Roman" w:hAnsi="Times New Roman"/>
          <w:b/>
        </w:rPr>
        <w:t xml:space="preserve"> – </w:t>
      </w:r>
      <w:proofErr w:type="spellStart"/>
      <w:r w:rsidRPr="00AD7888">
        <w:rPr>
          <w:rFonts w:ascii="Times New Roman" w:hAnsi="Times New Roman"/>
          <w:b/>
        </w:rPr>
        <w:t>dodávka</w:t>
      </w:r>
      <w:proofErr w:type="spellEnd"/>
      <w:r w:rsidRPr="00AD7888">
        <w:rPr>
          <w:rFonts w:ascii="Times New Roman" w:hAnsi="Times New Roman"/>
          <w:b/>
        </w:rPr>
        <w:t xml:space="preserve"> </w:t>
      </w:r>
      <w:proofErr w:type="spellStart"/>
      <w:r w:rsidRPr="00AD7888">
        <w:rPr>
          <w:rFonts w:ascii="Times New Roman" w:hAnsi="Times New Roman"/>
          <w:b/>
        </w:rPr>
        <w:t>zařízení</w:t>
      </w:r>
      <w:proofErr w:type="spellEnd"/>
      <w:r w:rsidRPr="00AD7888">
        <w:rPr>
          <w:rFonts w:ascii="Times New Roman" w:hAnsi="Times New Roman"/>
          <w:b/>
        </w:rPr>
        <w:t xml:space="preserve"> a </w:t>
      </w:r>
      <w:proofErr w:type="spellStart"/>
      <w:r w:rsidRPr="00AD7888">
        <w:rPr>
          <w:rFonts w:ascii="Times New Roman" w:hAnsi="Times New Roman"/>
          <w:b/>
        </w:rPr>
        <w:t>doplňků</w:t>
      </w:r>
      <w:proofErr w:type="spellEnd"/>
      <w:r w:rsidRPr="00AD7888">
        <w:rPr>
          <w:rFonts w:ascii="Times New Roman" w:hAnsi="Times New Roman"/>
          <w:b/>
        </w:rPr>
        <w:t>“</w:t>
      </w:r>
      <w:bookmarkEnd w:id="1"/>
    </w:p>
    <w:p w:rsidR="004D44C9" w:rsidRPr="004D44C9" w:rsidRDefault="004D44C9" w:rsidP="004D44C9">
      <w:pPr>
        <w:pStyle w:val="Odstavecseseznamem"/>
        <w:ind w:left="426" w:firstLine="0"/>
        <w:jc w:val="both"/>
        <w:rPr>
          <w:rFonts w:ascii="Times New Roman" w:hAnsi="Times New Roman"/>
          <w:spacing w:val="2"/>
        </w:rPr>
      </w:pPr>
    </w:p>
    <w:p w:rsidR="004D44C9" w:rsidRPr="004D44C9" w:rsidRDefault="004D44C9" w:rsidP="004D44C9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pacing w:val="2"/>
        </w:rPr>
      </w:pPr>
      <w:r w:rsidRPr="004D44C9">
        <w:rPr>
          <w:rFonts w:ascii="Times New Roman" w:hAnsi="Times New Roman"/>
          <w:szCs w:val="24"/>
          <w:lang w:eastAsia="ar-SA"/>
        </w:rPr>
        <w:t>V 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průběhu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realizace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veřejné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zakázky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došlo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k 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určitým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nepředvídaným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změnám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proti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zadávací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dokumentaci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, resp.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smlouvě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o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dílo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.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Tyto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změny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jsou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popsány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odůvodněny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výměrově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a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finančně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vyčísleny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v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soupisu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prací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. 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Předmět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plnění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se </w:t>
      </w:r>
      <w:proofErr w:type="spellStart"/>
      <w:r w:rsidRPr="004D44C9">
        <w:rPr>
          <w:rFonts w:ascii="Times New Roman" w:hAnsi="Times New Roman"/>
          <w:szCs w:val="24"/>
          <w:u w:val="single"/>
          <w:lang w:eastAsia="ar-SA"/>
        </w:rPr>
        <w:t>Dodatkem</w:t>
      </w:r>
      <w:proofErr w:type="spellEnd"/>
      <w:r w:rsidRPr="004D44C9">
        <w:rPr>
          <w:rFonts w:ascii="Times New Roman" w:hAnsi="Times New Roman"/>
          <w:szCs w:val="24"/>
          <w:u w:val="single"/>
          <w:lang w:eastAsia="ar-SA"/>
        </w:rPr>
        <w:t xml:space="preserve"> č. 2</w:t>
      </w:r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upravuje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o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změny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(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vícepráce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a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méněpráce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)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které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vznikly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během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plnění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předmětu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kupní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smlouvy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a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nebyly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obsaženy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v 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původních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zadávacích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podmínkách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pro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předmět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="003D5D42">
        <w:rPr>
          <w:rFonts w:ascii="Times New Roman" w:hAnsi="Times New Roman"/>
          <w:szCs w:val="24"/>
          <w:lang w:eastAsia="ar-SA"/>
        </w:rPr>
        <w:t>kupní</w:t>
      </w:r>
      <w:proofErr w:type="spellEnd"/>
      <w:r w:rsidR="003D5D42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D44C9">
        <w:rPr>
          <w:rFonts w:ascii="Times New Roman" w:hAnsi="Times New Roman"/>
          <w:szCs w:val="24"/>
          <w:lang w:eastAsia="ar-SA"/>
        </w:rPr>
        <w:t>smlouvy</w:t>
      </w:r>
      <w:proofErr w:type="spellEnd"/>
      <w:r w:rsidRPr="004D44C9">
        <w:rPr>
          <w:rFonts w:ascii="Times New Roman" w:hAnsi="Times New Roman"/>
          <w:szCs w:val="24"/>
          <w:lang w:eastAsia="ar-SA"/>
        </w:rPr>
        <w:t xml:space="preserve">.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Příloha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 č. 3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Oceněný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soupis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prací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Smlouvy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 o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dílo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 se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tímto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nahrazuje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přílohou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 č.3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Nový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oceněný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soupis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prací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která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 je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součástí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tohoto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="000F762B">
        <w:rPr>
          <w:rFonts w:ascii="Times New Roman" w:hAnsi="Times New Roman"/>
          <w:szCs w:val="24"/>
          <w:lang w:eastAsia="ar-SA"/>
        </w:rPr>
        <w:t>dodatku</w:t>
      </w:r>
      <w:proofErr w:type="spellEnd"/>
      <w:r w:rsidR="000F762B">
        <w:rPr>
          <w:rFonts w:ascii="Times New Roman" w:hAnsi="Times New Roman"/>
          <w:szCs w:val="24"/>
          <w:lang w:eastAsia="ar-SA"/>
        </w:rPr>
        <w:t xml:space="preserve">. </w:t>
      </w:r>
    </w:p>
    <w:p w:rsidR="004D44C9" w:rsidRPr="00DB6997" w:rsidRDefault="004D44C9" w:rsidP="00DB6997">
      <w:pPr>
        <w:jc w:val="both"/>
        <w:rPr>
          <w:rFonts w:ascii="Times New Roman" w:hAnsi="Times New Roman"/>
          <w:spacing w:val="2"/>
        </w:rPr>
      </w:pPr>
    </w:p>
    <w:p w:rsidR="00DB6997" w:rsidRPr="00DB6997" w:rsidRDefault="00DB6997" w:rsidP="004D44C9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pacing w:val="2"/>
        </w:rPr>
      </w:pPr>
      <w:r w:rsidRPr="002D4BB7">
        <w:rPr>
          <w:rFonts w:ascii="Times New Roman" w:hAnsi="Times New Roman"/>
        </w:rPr>
        <w:t>S </w:t>
      </w:r>
      <w:proofErr w:type="spellStart"/>
      <w:r w:rsidRPr="002D4BB7">
        <w:rPr>
          <w:rFonts w:ascii="Times New Roman" w:hAnsi="Times New Roman"/>
        </w:rPr>
        <w:t>ohledem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shora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uvedené</w:t>
      </w:r>
      <w:proofErr w:type="spellEnd"/>
      <w:r w:rsidRPr="002D4BB7">
        <w:rPr>
          <w:rFonts w:ascii="Times New Roman" w:hAnsi="Times New Roman"/>
        </w:rPr>
        <w:t xml:space="preserve"> se </w:t>
      </w:r>
      <w:proofErr w:type="spellStart"/>
      <w:r w:rsidRPr="002D4BB7">
        <w:rPr>
          <w:rFonts w:ascii="Times New Roman" w:hAnsi="Times New Roman"/>
        </w:rPr>
        <w:t>smluvní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strany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dohodly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na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následujících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změnách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kupní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Pr="002D4BB7">
        <w:rPr>
          <w:rFonts w:ascii="Times New Roman" w:hAnsi="Times New Roman"/>
        </w:rPr>
        <w:t>mlouvy</w:t>
      </w:r>
      <w:proofErr w:type="spellEnd"/>
      <w:r>
        <w:rPr>
          <w:rFonts w:ascii="Times New Roman" w:hAnsi="Times New Roman"/>
        </w:rPr>
        <w:t>:</w:t>
      </w:r>
    </w:p>
    <w:p w:rsidR="0021563F" w:rsidRPr="00DB6997" w:rsidRDefault="00DB6997" w:rsidP="00DB6997">
      <w:pPr>
        <w:pStyle w:val="Odstavecseseznamem"/>
        <w:ind w:left="426" w:firstLine="0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</w:rPr>
        <w:t xml:space="preserve">v </w:t>
      </w:r>
      <w:proofErr w:type="spellStart"/>
      <w:r>
        <w:rPr>
          <w:rFonts w:ascii="Times New Roman" w:hAnsi="Times New Roman"/>
        </w:rPr>
        <w:t>článku</w:t>
      </w:r>
      <w:proofErr w:type="spellEnd"/>
      <w:r>
        <w:rPr>
          <w:rFonts w:ascii="Times New Roman" w:hAnsi="Times New Roman"/>
        </w:rPr>
        <w:t xml:space="preserve"> </w:t>
      </w:r>
      <w:r w:rsidR="0021563F" w:rsidRPr="004D44C9">
        <w:rPr>
          <w:rFonts w:ascii="Times New Roman" w:hAnsi="Times New Roman"/>
        </w:rPr>
        <w:t>VII</w:t>
      </w:r>
      <w:r w:rsidR="00220B97" w:rsidRPr="004D44C9">
        <w:rPr>
          <w:rFonts w:ascii="Times New Roman" w:hAnsi="Times New Roman"/>
        </w:rPr>
        <w:t xml:space="preserve">. </w:t>
      </w:r>
      <w:r w:rsidR="0021563F" w:rsidRPr="00DB6997">
        <w:rPr>
          <w:rFonts w:ascii="Times New Roman" w:hAnsi="Times New Roman"/>
          <w:b/>
          <w:bCs/>
          <w:color w:val="000000"/>
        </w:rPr>
        <w:t>KUPNÍ CENA A ZPŮSOB JEJÍ ÚHRADY</w:t>
      </w:r>
      <w:bookmarkStart w:id="2" w:name="_DV_M112"/>
      <w:bookmarkStart w:id="3" w:name="_DV_M125"/>
      <w:bookmarkEnd w:id="2"/>
      <w:bookmarkEnd w:id="3"/>
      <w:r w:rsidR="0021563F" w:rsidRPr="00DB6997">
        <w:rPr>
          <w:rFonts w:ascii="Times New Roman" w:hAnsi="Times New Roman"/>
          <w:b/>
          <w:bCs/>
          <w:color w:val="000000"/>
        </w:rPr>
        <w:t xml:space="preserve">, </w:t>
      </w:r>
      <w:r w:rsidRPr="00DB6997">
        <w:rPr>
          <w:rFonts w:ascii="Times New Roman" w:hAnsi="Times New Roman"/>
          <w:bCs/>
          <w:color w:val="000000"/>
        </w:rPr>
        <w:t>odstavec</w:t>
      </w:r>
      <w:r w:rsidR="0021563F" w:rsidRPr="00DB6997">
        <w:rPr>
          <w:rFonts w:ascii="Times New Roman" w:hAnsi="Times New Roman"/>
          <w:bCs/>
          <w:color w:val="000000"/>
        </w:rPr>
        <w:t>.7.1</w:t>
      </w:r>
      <w:r w:rsidRPr="00DB6997">
        <w:rPr>
          <w:rFonts w:ascii="Times New Roman" w:hAnsi="Times New Roman"/>
          <w:bCs/>
          <w:color w:val="000000"/>
        </w:rPr>
        <w:t xml:space="preserve"> se </w:t>
      </w:r>
      <w:proofErr w:type="spellStart"/>
      <w:r w:rsidRPr="00DB6997">
        <w:rPr>
          <w:rFonts w:ascii="Times New Roman" w:hAnsi="Times New Roman"/>
          <w:bCs/>
          <w:color w:val="000000"/>
        </w:rPr>
        <w:t>mění</w:t>
      </w:r>
      <w:proofErr w:type="spellEnd"/>
      <w:r w:rsidRPr="00DB6997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DB6997">
        <w:rPr>
          <w:rFonts w:ascii="Times New Roman" w:hAnsi="Times New Roman"/>
          <w:bCs/>
          <w:color w:val="000000"/>
        </w:rPr>
        <w:t>takto</w:t>
      </w:r>
      <w:proofErr w:type="spellEnd"/>
      <w:r>
        <w:rPr>
          <w:rFonts w:ascii="Times New Roman" w:hAnsi="Times New Roman"/>
          <w:bCs/>
          <w:color w:val="000000"/>
        </w:rPr>
        <w:t>:</w:t>
      </w:r>
    </w:p>
    <w:p w:rsidR="002D4BB7" w:rsidRPr="00DB6997" w:rsidRDefault="002D4BB7" w:rsidP="002D4BB7">
      <w:pPr>
        <w:pStyle w:val="Zkladntext"/>
        <w:spacing w:before="240"/>
        <w:ind w:left="120"/>
        <w:jc w:val="both"/>
        <w:rPr>
          <w:rFonts w:ascii="Times New Roman" w:hAnsi="Times New Roman"/>
          <w:sz w:val="22"/>
          <w:szCs w:val="22"/>
          <w:lang w:val="cs-CZ"/>
        </w:rPr>
      </w:pPr>
      <w:r w:rsidRPr="00DB6997">
        <w:rPr>
          <w:rFonts w:ascii="Times New Roman" w:hAnsi="Times New Roman"/>
          <w:b/>
          <w:i/>
          <w:iCs/>
          <w:sz w:val="22"/>
          <w:szCs w:val="22"/>
        </w:rPr>
        <w:t>Původní text</w:t>
      </w:r>
      <w:r w:rsidRPr="00DB6997">
        <w:rPr>
          <w:rFonts w:ascii="Times New Roman" w:hAnsi="Times New Roman"/>
          <w:sz w:val="22"/>
          <w:szCs w:val="22"/>
          <w:lang w:val="cs-CZ"/>
        </w:rPr>
        <w:t xml:space="preserve"> :</w:t>
      </w:r>
    </w:p>
    <w:p w:rsidR="00DB6997" w:rsidRPr="00DB6997" w:rsidRDefault="003D5D42" w:rsidP="00DB6997">
      <w:pPr>
        <w:pStyle w:val="Zkladntext"/>
        <w:numPr>
          <w:ilvl w:val="1"/>
          <w:numId w:val="28"/>
        </w:numPr>
        <w:jc w:val="both"/>
        <w:rPr>
          <w:rFonts w:ascii="Times New Roman" w:hAnsi="Times New Roman"/>
          <w:sz w:val="22"/>
          <w:szCs w:val="22"/>
        </w:rPr>
      </w:pPr>
      <w:bookmarkStart w:id="4" w:name="_Ref269288633"/>
      <w:r>
        <w:rPr>
          <w:rFonts w:ascii="Times New Roman" w:hAnsi="Times New Roman"/>
          <w:sz w:val="22"/>
          <w:szCs w:val="22"/>
          <w:lang w:val="cs-CZ"/>
        </w:rPr>
        <w:t xml:space="preserve">   </w:t>
      </w:r>
      <w:r w:rsidR="00DB6997" w:rsidRPr="00DB6997">
        <w:rPr>
          <w:rFonts w:ascii="Times New Roman" w:hAnsi="Times New Roman"/>
          <w:sz w:val="22"/>
          <w:szCs w:val="22"/>
        </w:rPr>
        <w:t>Smluvní strany sjednávají kupní cenu za Zboží takto:</w:t>
      </w:r>
      <w:bookmarkEnd w:id="4"/>
    </w:p>
    <w:p w:rsidR="00DB6997" w:rsidRPr="00DB6997" w:rsidRDefault="003D5D42" w:rsidP="00DB6997">
      <w:pPr>
        <w:pStyle w:val="Zkladntext"/>
        <w:tabs>
          <w:tab w:val="decimal" w:pos="6237"/>
        </w:tabs>
        <w:ind w:left="48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  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>Cena celkem bez DPH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ab/>
      </w:r>
      <w:r w:rsidR="00DB6997" w:rsidRPr="00DB6997">
        <w:rPr>
          <w:rFonts w:ascii="Times New Roman" w:hAnsi="Times New Roman"/>
          <w:sz w:val="22"/>
          <w:szCs w:val="22"/>
        </w:rPr>
        <w:t xml:space="preserve">488 026,-  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>Kč</w:t>
      </w:r>
    </w:p>
    <w:p w:rsidR="00DB6997" w:rsidRPr="00DB6997" w:rsidRDefault="003D5D42" w:rsidP="00DB6997">
      <w:pPr>
        <w:pStyle w:val="Zkladntext"/>
        <w:tabs>
          <w:tab w:val="decimal" w:pos="6237"/>
        </w:tabs>
        <w:ind w:left="48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  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>DPH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ab/>
      </w:r>
      <w:r w:rsidR="00DB6997" w:rsidRPr="00DB6997">
        <w:rPr>
          <w:rFonts w:ascii="Times New Roman" w:hAnsi="Times New Roman"/>
          <w:sz w:val="22"/>
          <w:szCs w:val="22"/>
        </w:rPr>
        <w:t>102 486,-</w:t>
      </w:r>
      <w:r w:rsidR="00DB699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B6997" w:rsidRPr="00DB6997">
        <w:rPr>
          <w:rFonts w:ascii="Times New Roman" w:hAnsi="Times New Roman"/>
          <w:sz w:val="22"/>
          <w:szCs w:val="22"/>
        </w:rPr>
        <w:t xml:space="preserve"> 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>Kč</w:t>
      </w:r>
    </w:p>
    <w:p w:rsidR="00DB6997" w:rsidRPr="00DB6997" w:rsidRDefault="003D5D42" w:rsidP="00DB6997">
      <w:pPr>
        <w:pStyle w:val="Zkladntext"/>
        <w:tabs>
          <w:tab w:val="decimal" w:pos="6237"/>
        </w:tabs>
        <w:ind w:left="48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  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>Cena vč. DPH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ab/>
      </w:r>
      <w:r w:rsidR="00DB6997" w:rsidRPr="00DB6997">
        <w:rPr>
          <w:rFonts w:ascii="Times New Roman" w:hAnsi="Times New Roman"/>
          <w:b/>
          <w:sz w:val="22"/>
          <w:szCs w:val="22"/>
        </w:rPr>
        <w:t xml:space="preserve">590 512,-  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>Kč</w:t>
      </w:r>
    </w:p>
    <w:p w:rsidR="00DB6997" w:rsidRPr="00DB6997" w:rsidRDefault="00DB6997" w:rsidP="00DB6997">
      <w:pPr>
        <w:pStyle w:val="Zkladntext"/>
        <w:tabs>
          <w:tab w:val="decimal" w:pos="6237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0B97" w:rsidRPr="00DB6997" w:rsidRDefault="00DB6997" w:rsidP="00DB6997">
      <w:pPr>
        <w:pStyle w:val="ZkladntextIMP"/>
        <w:spacing w:after="120" w:line="240" w:lineRule="auto"/>
        <w:ind w:left="426"/>
        <w:jc w:val="both"/>
        <w:rPr>
          <w:caps/>
          <w:snapToGrid w:val="0"/>
          <w:color w:val="FF0000"/>
          <w:sz w:val="22"/>
          <w:szCs w:val="22"/>
        </w:rPr>
      </w:pPr>
      <w:r w:rsidRPr="00DB6997">
        <w:rPr>
          <w:sz w:val="22"/>
          <w:szCs w:val="22"/>
        </w:rPr>
        <w:t>Kupní cena za Zboží je souhrnnou cenou za splnění předmětu této Smlouvy.</w:t>
      </w:r>
    </w:p>
    <w:p w:rsidR="00220B97" w:rsidRPr="00DB6997" w:rsidRDefault="002D4BB7" w:rsidP="002D4BB7">
      <w:pPr>
        <w:pStyle w:val="ZkladntextIMP"/>
        <w:spacing w:after="120" w:line="240" w:lineRule="auto"/>
        <w:ind w:left="567" w:hanging="567"/>
        <w:jc w:val="both"/>
        <w:rPr>
          <w:b/>
          <w:caps/>
          <w:snapToGrid w:val="0"/>
          <w:sz w:val="22"/>
          <w:szCs w:val="22"/>
        </w:rPr>
      </w:pPr>
      <w:r w:rsidRPr="00DB6997">
        <w:rPr>
          <w:b/>
          <w:i/>
          <w:iCs/>
          <w:sz w:val="22"/>
          <w:szCs w:val="22"/>
        </w:rPr>
        <w:t xml:space="preserve">  se nahrazuje textem</w:t>
      </w:r>
      <w:r w:rsidR="00220B97" w:rsidRPr="00DB6997">
        <w:rPr>
          <w:b/>
          <w:caps/>
          <w:snapToGrid w:val="0"/>
          <w:sz w:val="22"/>
          <w:szCs w:val="22"/>
        </w:rPr>
        <w:t>:</w:t>
      </w:r>
    </w:p>
    <w:p w:rsidR="00DB6997" w:rsidRPr="00DB6997" w:rsidRDefault="003D5D42" w:rsidP="00DB6997">
      <w:pPr>
        <w:pStyle w:val="Zkladntext"/>
        <w:numPr>
          <w:ilvl w:val="1"/>
          <w:numId w:val="2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  </w:t>
      </w:r>
      <w:r w:rsidR="00DB6997" w:rsidRPr="00DB6997">
        <w:rPr>
          <w:rFonts w:ascii="Times New Roman" w:hAnsi="Times New Roman"/>
          <w:sz w:val="22"/>
          <w:szCs w:val="22"/>
        </w:rPr>
        <w:t>Smluvní strany sjednávají kupní cenu za Zboží takto:</w:t>
      </w:r>
    </w:p>
    <w:p w:rsidR="00DB6997" w:rsidRPr="00DB6997" w:rsidRDefault="003D5D42" w:rsidP="00DB6997">
      <w:pPr>
        <w:pStyle w:val="Zkladntext"/>
        <w:tabs>
          <w:tab w:val="decimal" w:pos="6237"/>
        </w:tabs>
        <w:ind w:left="48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  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>Cena celkem bez DPH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ab/>
      </w:r>
      <w:r w:rsidR="00DB6997">
        <w:rPr>
          <w:rFonts w:ascii="Times New Roman" w:hAnsi="Times New Roman"/>
          <w:sz w:val="22"/>
          <w:szCs w:val="22"/>
          <w:lang w:val="cs-CZ"/>
        </w:rPr>
        <w:t>493 079</w:t>
      </w:r>
      <w:r w:rsidR="00DB6997" w:rsidRPr="00DB6997">
        <w:rPr>
          <w:rFonts w:ascii="Times New Roman" w:hAnsi="Times New Roman"/>
          <w:sz w:val="22"/>
          <w:szCs w:val="22"/>
        </w:rPr>
        <w:t>,</w:t>
      </w:r>
      <w:r w:rsidR="00DB6997">
        <w:rPr>
          <w:rFonts w:ascii="Times New Roman" w:hAnsi="Times New Roman"/>
          <w:sz w:val="22"/>
          <w:szCs w:val="22"/>
          <w:lang w:val="cs-CZ"/>
        </w:rPr>
        <w:t>00</w:t>
      </w:r>
      <w:r w:rsidR="00DB6997" w:rsidRPr="00DB6997">
        <w:rPr>
          <w:rFonts w:ascii="Times New Roman" w:hAnsi="Times New Roman"/>
          <w:sz w:val="22"/>
          <w:szCs w:val="22"/>
        </w:rPr>
        <w:t xml:space="preserve">  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>Kč</w:t>
      </w:r>
    </w:p>
    <w:p w:rsidR="00DB6997" w:rsidRPr="00DB6997" w:rsidRDefault="003D5D42" w:rsidP="00DB6997">
      <w:pPr>
        <w:pStyle w:val="Zkladntext"/>
        <w:tabs>
          <w:tab w:val="decimal" w:pos="6237"/>
        </w:tabs>
        <w:ind w:left="48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  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>DPH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ab/>
      </w:r>
      <w:r w:rsidR="00DB6997">
        <w:rPr>
          <w:rFonts w:ascii="Times New Roman" w:hAnsi="Times New Roman"/>
          <w:sz w:val="22"/>
          <w:szCs w:val="22"/>
          <w:lang w:val="cs-CZ"/>
        </w:rPr>
        <w:t>103 546</w:t>
      </w:r>
      <w:r w:rsidR="00DB6997" w:rsidRPr="00DB6997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cs-CZ"/>
        </w:rPr>
        <w:t>59</w:t>
      </w:r>
      <w:r w:rsidR="00DB6997" w:rsidRPr="00DB6997">
        <w:rPr>
          <w:rFonts w:ascii="Times New Roman" w:hAnsi="Times New Roman"/>
          <w:sz w:val="22"/>
          <w:szCs w:val="22"/>
        </w:rPr>
        <w:t xml:space="preserve"> </w:t>
      </w:r>
      <w:r w:rsidR="00DB699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>Kč</w:t>
      </w:r>
    </w:p>
    <w:p w:rsidR="00DB6997" w:rsidRPr="00DB6997" w:rsidRDefault="003D5D42" w:rsidP="00DB6997">
      <w:pPr>
        <w:pStyle w:val="Zkladntext"/>
        <w:tabs>
          <w:tab w:val="decimal" w:pos="6237"/>
        </w:tabs>
        <w:ind w:left="48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  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>Cena vč. DPH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ab/>
      </w:r>
      <w:r w:rsidR="00DB6997">
        <w:rPr>
          <w:rFonts w:ascii="Times New Roman" w:hAnsi="Times New Roman"/>
          <w:b/>
          <w:sz w:val="22"/>
          <w:szCs w:val="22"/>
          <w:lang w:val="cs-CZ"/>
        </w:rPr>
        <w:t>596 625</w:t>
      </w:r>
      <w:r w:rsidR="00DB6997" w:rsidRPr="00DB6997">
        <w:rPr>
          <w:rFonts w:ascii="Times New Roman" w:hAnsi="Times New Roman"/>
          <w:b/>
          <w:sz w:val="22"/>
          <w:szCs w:val="22"/>
        </w:rPr>
        <w:t>,</w:t>
      </w:r>
      <w:r w:rsidR="00DB6997">
        <w:rPr>
          <w:rFonts w:ascii="Times New Roman" w:hAnsi="Times New Roman"/>
          <w:b/>
          <w:sz w:val="22"/>
          <w:szCs w:val="22"/>
          <w:lang w:val="cs-CZ"/>
        </w:rPr>
        <w:t>59</w:t>
      </w:r>
      <w:r w:rsidR="00DB6997" w:rsidRPr="00DB6997">
        <w:rPr>
          <w:rFonts w:ascii="Times New Roman" w:hAnsi="Times New Roman"/>
          <w:b/>
          <w:sz w:val="22"/>
          <w:szCs w:val="22"/>
        </w:rPr>
        <w:t xml:space="preserve">  </w:t>
      </w:r>
      <w:r w:rsidR="00DB6997" w:rsidRPr="00DB6997">
        <w:rPr>
          <w:rFonts w:ascii="Times New Roman" w:hAnsi="Times New Roman"/>
          <w:b/>
          <w:bCs/>
          <w:sz w:val="22"/>
          <w:szCs w:val="22"/>
        </w:rPr>
        <w:t>Kč</w:t>
      </w:r>
    </w:p>
    <w:p w:rsidR="00DB6997" w:rsidRPr="00DB6997" w:rsidRDefault="00DB6997" w:rsidP="00DB6997">
      <w:pPr>
        <w:pStyle w:val="Zkladntext"/>
        <w:tabs>
          <w:tab w:val="decimal" w:pos="6237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0B97" w:rsidRPr="00DB6997" w:rsidRDefault="00DB6997" w:rsidP="00DB6997">
      <w:pPr>
        <w:pStyle w:val="Normal2"/>
        <w:tabs>
          <w:tab w:val="clear" w:pos="709"/>
        </w:tabs>
        <w:spacing w:before="0" w:after="0"/>
        <w:ind w:left="426"/>
        <w:rPr>
          <w:rFonts w:ascii="Times New Roman" w:hAnsi="Times New Roman"/>
          <w:b/>
          <w:color w:val="FF0000"/>
        </w:rPr>
      </w:pPr>
      <w:r w:rsidRPr="00DB6997">
        <w:rPr>
          <w:rFonts w:ascii="Times New Roman" w:hAnsi="Times New Roman"/>
        </w:rPr>
        <w:t>Kupní cena za Zboží je souhrnnou cenou za splnění předmětu této Smlouvy</w:t>
      </w:r>
    </w:p>
    <w:p w:rsidR="00220B97" w:rsidRPr="002D4BB7" w:rsidRDefault="00220B97" w:rsidP="002D4BB7">
      <w:pPr>
        <w:pStyle w:val="Normal2"/>
        <w:tabs>
          <w:tab w:val="clear" w:pos="709"/>
        </w:tabs>
        <w:spacing w:before="0" w:after="0"/>
        <w:ind w:left="426"/>
        <w:rPr>
          <w:rFonts w:ascii="Times New Roman" w:hAnsi="Times New Roman"/>
          <w:b/>
        </w:rPr>
      </w:pPr>
    </w:p>
    <w:p w:rsidR="00220B97" w:rsidRPr="002D4BB7" w:rsidRDefault="00220B97" w:rsidP="002D4BB7">
      <w:pPr>
        <w:pStyle w:val="Nadpis1"/>
        <w:suppressAutoHyphens/>
        <w:ind w:left="360"/>
        <w:jc w:val="both"/>
        <w:rPr>
          <w:rFonts w:ascii="Times New Roman" w:hAnsi="Times New Roman"/>
          <w:b w:val="0"/>
          <w:caps/>
          <w:sz w:val="22"/>
          <w:szCs w:val="22"/>
        </w:rPr>
      </w:pPr>
      <w:r w:rsidRPr="002D4BB7">
        <w:rPr>
          <w:rFonts w:ascii="Times New Roman" w:hAnsi="Times New Roman"/>
          <w:caps/>
          <w:sz w:val="22"/>
          <w:szCs w:val="22"/>
        </w:rPr>
        <w:t>3.</w:t>
      </w:r>
      <w:r w:rsidRPr="002D4BB7">
        <w:rPr>
          <w:rFonts w:ascii="Times New Roman" w:hAnsi="Times New Roman"/>
          <w:caps/>
          <w:sz w:val="22"/>
          <w:szCs w:val="22"/>
        </w:rPr>
        <w:tab/>
        <w:t>Závěrečná ustanovení</w:t>
      </w:r>
    </w:p>
    <w:p w:rsidR="00220B97" w:rsidRPr="002D4BB7" w:rsidRDefault="00220B97" w:rsidP="002D4BB7">
      <w:pPr>
        <w:jc w:val="both"/>
        <w:rPr>
          <w:rFonts w:ascii="Times New Roman" w:hAnsi="Times New Roman"/>
          <w:sz w:val="22"/>
          <w:szCs w:val="22"/>
        </w:rPr>
      </w:pPr>
    </w:p>
    <w:p w:rsidR="00220B97" w:rsidRPr="002D4BB7" w:rsidRDefault="00220B97" w:rsidP="002D4BB7">
      <w:pPr>
        <w:pStyle w:val="Odstavecseseznamem"/>
        <w:numPr>
          <w:ilvl w:val="0"/>
          <w:numId w:val="25"/>
        </w:numPr>
        <w:tabs>
          <w:tab w:val="left" w:pos="180"/>
        </w:tabs>
        <w:ind w:left="426" w:hanging="426"/>
        <w:jc w:val="both"/>
        <w:rPr>
          <w:rFonts w:ascii="Times New Roman" w:hAnsi="Times New Roman"/>
        </w:rPr>
      </w:pPr>
      <w:r w:rsidRPr="002D4BB7">
        <w:rPr>
          <w:rFonts w:ascii="Times New Roman" w:hAnsi="Times New Roman"/>
        </w:rPr>
        <w:tab/>
      </w:r>
      <w:proofErr w:type="spellStart"/>
      <w:r w:rsidRPr="002D4BB7">
        <w:rPr>
          <w:rFonts w:ascii="Times New Roman" w:hAnsi="Times New Roman"/>
        </w:rPr>
        <w:t>Ustanovení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Smlouvy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nedotčené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tímto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dodatkem</w:t>
      </w:r>
      <w:proofErr w:type="spellEnd"/>
      <w:r w:rsidRPr="002D4BB7">
        <w:rPr>
          <w:rFonts w:ascii="Times New Roman" w:hAnsi="Times New Roman"/>
        </w:rPr>
        <w:t xml:space="preserve"> č. </w:t>
      </w:r>
      <w:r w:rsidR="0021563F">
        <w:rPr>
          <w:rFonts w:ascii="Times New Roman" w:hAnsi="Times New Roman"/>
        </w:rPr>
        <w:t>2</w:t>
      </w:r>
      <w:r w:rsidRPr="002D4BB7">
        <w:rPr>
          <w:rFonts w:ascii="Times New Roman" w:hAnsi="Times New Roman"/>
        </w:rPr>
        <w:t xml:space="preserve"> se </w:t>
      </w:r>
      <w:proofErr w:type="spellStart"/>
      <w:r w:rsidRPr="002D4BB7">
        <w:rPr>
          <w:rFonts w:ascii="Times New Roman" w:hAnsi="Times New Roman"/>
        </w:rPr>
        <w:t>nemění</w:t>
      </w:r>
      <w:proofErr w:type="spellEnd"/>
      <w:r w:rsidRPr="002D4BB7">
        <w:rPr>
          <w:rFonts w:ascii="Times New Roman" w:hAnsi="Times New Roman"/>
        </w:rPr>
        <w:t xml:space="preserve"> a </w:t>
      </w:r>
      <w:proofErr w:type="spellStart"/>
      <w:r w:rsidRPr="002D4BB7">
        <w:rPr>
          <w:rFonts w:ascii="Times New Roman" w:hAnsi="Times New Roman"/>
        </w:rPr>
        <w:t>zůstávají</w:t>
      </w:r>
      <w:proofErr w:type="spellEnd"/>
      <w:r w:rsidRPr="002D4BB7">
        <w:rPr>
          <w:rFonts w:ascii="Times New Roman" w:hAnsi="Times New Roman"/>
        </w:rPr>
        <w:t xml:space="preserve"> v </w:t>
      </w:r>
      <w:proofErr w:type="spellStart"/>
      <w:r w:rsidRPr="002D4BB7">
        <w:rPr>
          <w:rFonts w:ascii="Times New Roman" w:hAnsi="Times New Roman"/>
        </w:rPr>
        <w:t>platnosti</w:t>
      </w:r>
      <w:proofErr w:type="spellEnd"/>
      <w:r w:rsidRPr="002D4BB7">
        <w:rPr>
          <w:rFonts w:ascii="Times New Roman" w:hAnsi="Times New Roman"/>
        </w:rPr>
        <w:t>.</w:t>
      </w:r>
    </w:p>
    <w:p w:rsidR="00220B97" w:rsidRPr="002D4BB7" w:rsidRDefault="00220B97" w:rsidP="002D4BB7">
      <w:pPr>
        <w:tabs>
          <w:tab w:val="left" w:pos="180"/>
        </w:tabs>
        <w:jc w:val="both"/>
        <w:rPr>
          <w:rFonts w:ascii="Times New Roman" w:hAnsi="Times New Roman"/>
          <w:sz w:val="22"/>
          <w:szCs w:val="22"/>
        </w:rPr>
      </w:pPr>
    </w:p>
    <w:p w:rsidR="00220B97" w:rsidRPr="002D4BB7" w:rsidRDefault="00220B97" w:rsidP="002D4BB7">
      <w:pPr>
        <w:pStyle w:val="Odstavecseseznamem"/>
        <w:numPr>
          <w:ilvl w:val="0"/>
          <w:numId w:val="25"/>
        </w:numPr>
        <w:tabs>
          <w:tab w:val="left" w:pos="180"/>
        </w:tabs>
        <w:ind w:left="426" w:hanging="426"/>
        <w:jc w:val="both"/>
        <w:rPr>
          <w:rFonts w:ascii="Times New Roman" w:hAnsi="Times New Roman"/>
        </w:rPr>
      </w:pPr>
      <w:r w:rsidRPr="002D4BB7">
        <w:rPr>
          <w:rFonts w:ascii="Times New Roman" w:hAnsi="Times New Roman"/>
        </w:rPr>
        <w:tab/>
      </w:r>
      <w:proofErr w:type="spellStart"/>
      <w:r w:rsidRPr="002D4BB7">
        <w:rPr>
          <w:rFonts w:ascii="Times New Roman" w:hAnsi="Times New Roman"/>
        </w:rPr>
        <w:t>Tento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dodatek</w:t>
      </w:r>
      <w:proofErr w:type="spellEnd"/>
      <w:r w:rsidRPr="002D4BB7">
        <w:rPr>
          <w:rFonts w:ascii="Times New Roman" w:hAnsi="Times New Roman"/>
        </w:rPr>
        <w:t xml:space="preserve"> č. </w:t>
      </w:r>
      <w:r w:rsidR="0021563F">
        <w:rPr>
          <w:rFonts w:ascii="Times New Roman" w:hAnsi="Times New Roman"/>
        </w:rPr>
        <w:t>2</w:t>
      </w:r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nabývá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platnosti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podpisem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obou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smluvních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stran</w:t>
      </w:r>
      <w:proofErr w:type="spellEnd"/>
      <w:r w:rsidRPr="002D4BB7">
        <w:rPr>
          <w:rFonts w:ascii="Times New Roman" w:hAnsi="Times New Roman"/>
        </w:rPr>
        <w:t xml:space="preserve">. </w:t>
      </w:r>
    </w:p>
    <w:p w:rsidR="00220B97" w:rsidRPr="002D4BB7" w:rsidRDefault="00220B97" w:rsidP="002D4BB7">
      <w:pPr>
        <w:pStyle w:val="Odstavecseseznamem"/>
        <w:jc w:val="both"/>
        <w:rPr>
          <w:rFonts w:ascii="Times New Roman" w:hAnsi="Times New Roman"/>
        </w:rPr>
      </w:pPr>
    </w:p>
    <w:p w:rsidR="00220B97" w:rsidRPr="002D4BB7" w:rsidRDefault="00220B97" w:rsidP="002D4BB7">
      <w:pPr>
        <w:pStyle w:val="Odstavecseseznamem"/>
        <w:numPr>
          <w:ilvl w:val="0"/>
          <w:numId w:val="25"/>
        </w:numPr>
        <w:tabs>
          <w:tab w:val="left" w:pos="180"/>
        </w:tabs>
        <w:ind w:left="426" w:hanging="426"/>
        <w:jc w:val="both"/>
        <w:rPr>
          <w:rFonts w:ascii="Times New Roman" w:hAnsi="Times New Roman"/>
        </w:rPr>
      </w:pPr>
      <w:r w:rsidRPr="002D4BB7">
        <w:rPr>
          <w:rFonts w:ascii="Times New Roman" w:hAnsi="Times New Roman"/>
        </w:rPr>
        <w:tab/>
      </w:r>
      <w:proofErr w:type="spellStart"/>
      <w:r w:rsidRPr="002D4BB7">
        <w:rPr>
          <w:rFonts w:ascii="Times New Roman" w:hAnsi="Times New Roman"/>
        </w:rPr>
        <w:t>Tento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dodatek</w:t>
      </w:r>
      <w:proofErr w:type="spellEnd"/>
      <w:r w:rsidRPr="002D4BB7">
        <w:rPr>
          <w:rFonts w:ascii="Times New Roman" w:hAnsi="Times New Roman"/>
        </w:rPr>
        <w:t xml:space="preserve"> č. </w:t>
      </w:r>
      <w:r w:rsidR="0021563F">
        <w:rPr>
          <w:rFonts w:ascii="Times New Roman" w:hAnsi="Times New Roman"/>
        </w:rPr>
        <w:t>2</w:t>
      </w:r>
      <w:r w:rsidRPr="002D4BB7">
        <w:rPr>
          <w:rFonts w:ascii="Times New Roman" w:hAnsi="Times New Roman"/>
        </w:rPr>
        <w:t xml:space="preserve"> je </w:t>
      </w:r>
      <w:proofErr w:type="spellStart"/>
      <w:r w:rsidRPr="002D4BB7">
        <w:rPr>
          <w:rFonts w:ascii="Times New Roman" w:hAnsi="Times New Roman"/>
        </w:rPr>
        <w:t>vyhotoven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ve</w:t>
      </w:r>
      <w:proofErr w:type="spellEnd"/>
      <w:r w:rsidRPr="002D4BB7">
        <w:rPr>
          <w:rFonts w:ascii="Times New Roman" w:hAnsi="Times New Roman"/>
        </w:rPr>
        <w:t xml:space="preserve"> 4 </w:t>
      </w:r>
      <w:proofErr w:type="spellStart"/>
      <w:r w:rsidRPr="002D4BB7">
        <w:rPr>
          <w:rFonts w:ascii="Times New Roman" w:hAnsi="Times New Roman"/>
        </w:rPr>
        <w:t>stejnopisech</w:t>
      </w:r>
      <w:proofErr w:type="spellEnd"/>
      <w:r w:rsidRPr="002D4BB7">
        <w:rPr>
          <w:rFonts w:ascii="Times New Roman" w:hAnsi="Times New Roman"/>
        </w:rPr>
        <w:t>, z </w:t>
      </w:r>
      <w:proofErr w:type="spellStart"/>
      <w:r w:rsidRPr="002D4BB7">
        <w:rPr>
          <w:rFonts w:ascii="Times New Roman" w:hAnsi="Times New Roman"/>
        </w:rPr>
        <w:t>nichž</w:t>
      </w:r>
      <w:proofErr w:type="spellEnd"/>
      <w:r w:rsidRPr="002D4BB7">
        <w:rPr>
          <w:rFonts w:ascii="Times New Roman" w:hAnsi="Times New Roman"/>
        </w:rPr>
        <w:t xml:space="preserve"> 2 </w:t>
      </w:r>
      <w:proofErr w:type="spellStart"/>
      <w:r w:rsidRPr="002D4BB7">
        <w:rPr>
          <w:rFonts w:ascii="Times New Roman" w:hAnsi="Times New Roman"/>
        </w:rPr>
        <w:t>obdrží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objednatel</w:t>
      </w:r>
      <w:proofErr w:type="spellEnd"/>
      <w:r w:rsidRPr="002D4BB7">
        <w:rPr>
          <w:rFonts w:ascii="Times New Roman" w:hAnsi="Times New Roman"/>
        </w:rPr>
        <w:t xml:space="preserve"> a 2 </w:t>
      </w:r>
      <w:proofErr w:type="spellStart"/>
      <w:r w:rsidRPr="002D4BB7">
        <w:rPr>
          <w:rFonts w:ascii="Times New Roman" w:hAnsi="Times New Roman"/>
        </w:rPr>
        <w:t>zhotovitel</w:t>
      </w:r>
      <w:proofErr w:type="spellEnd"/>
      <w:r w:rsidRPr="002D4BB7">
        <w:rPr>
          <w:rFonts w:ascii="Times New Roman" w:hAnsi="Times New Roman"/>
        </w:rPr>
        <w:t>.</w:t>
      </w:r>
    </w:p>
    <w:p w:rsidR="00220B97" w:rsidRPr="002D4BB7" w:rsidRDefault="00220B97" w:rsidP="002D4BB7">
      <w:pPr>
        <w:tabs>
          <w:tab w:val="left" w:pos="180"/>
        </w:tabs>
        <w:jc w:val="both"/>
        <w:rPr>
          <w:rFonts w:ascii="Times New Roman" w:hAnsi="Times New Roman"/>
          <w:sz w:val="22"/>
          <w:szCs w:val="22"/>
        </w:rPr>
      </w:pPr>
    </w:p>
    <w:p w:rsidR="00220B97" w:rsidRPr="00AD7888" w:rsidRDefault="00220B97" w:rsidP="002D4BB7">
      <w:pPr>
        <w:pStyle w:val="Odstavecseseznamem"/>
        <w:numPr>
          <w:ilvl w:val="0"/>
          <w:numId w:val="25"/>
        </w:numPr>
        <w:tabs>
          <w:tab w:val="left" w:pos="180"/>
        </w:tabs>
        <w:ind w:left="426" w:hanging="426"/>
        <w:jc w:val="both"/>
        <w:rPr>
          <w:rFonts w:ascii="Times New Roman" w:hAnsi="Times New Roman"/>
          <w:color w:val="000000"/>
        </w:rPr>
      </w:pPr>
      <w:r w:rsidRPr="002D4BB7">
        <w:rPr>
          <w:rFonts w:ascii="Times New Roman" w:hAnsi="Times New Roman"/>
        </w:rPr>
        <w:tab/>
      </w:r>
      <w:proofErr w:type="spellStart"/>
      <w:r w:rsidRPr="002D4BB7">
        <w:rPr>
          <w:rFonts w:ascii="Times New Roman" w:hAnsi="Times New Roman"/>
        </w:rPr>
        <w:t>Smluvní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strany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potvrzují</w:t>
      </w:r>
      <w:proofErr w:type="spellEnd"/>
      <w:r w:rsidRPr="002D4BB7">
        <w:rPr>
          <w:rFonts w:ascii="Times New Roman" w:hAnsi="Times New Roman"/>
        </w:rPr>
        <w:t xml:space="preserve">, </w:t>
      </w:r>
      <w:proofErr w:type="spellStart"/>
      <w:r w:rsidRPr="002D4BB7">
        <w:rPr>
          <w:rFonts w:ascii="Times New Roman" w:hAnsi="Times New Roman"/>
        </w:rPr>
        <w:t>že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si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přečetly</w:t>
      </w:r>
      <w:proofErr w:type="spellEnd"/>
      <w:r w:rsidRPr="002D4BB7">
        <w:rPr>
          <w:rFonts w:ascii="Times New Roman" w:hAnsi="Times New Roman"/>
        </w:rPr>
        <w:t xml:space="preserve"> a </w:t>
      </w:r>
      <w:proofErr w:type="spellStart"/>
      <w:r w:rsidRPr="002D4BB7">
        <w:rPr>
          <w:rFonts w:ascii="Times New Roman" w:hAnsi="Times New Roman"/>
        </w:rPr>
        <w:t>porozuměly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podmínkám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obsaženým</w:t>
      </w:r>
      <w:proofErr w:type="spellEnd"/>
      <w:r w:rsidRPr="002D4BB7">
        <w:rPr>
          <w:rFonts w:ascii="Times New Roman" w:hAnsi="Times New Roman"/>
        </w:rPr>
        <w:t xml:space="preserve"> v </w:t>
      </w:r>
      <w:proofErr w:type="spellStart"/>
      <w:r w:rsidRPr="002D4BB7">
        <w:rPr>
          <w:rFonts w:ascii="Times New Roman" w:hAnsi="Times New Roman"/>
        </w:rPr>
        <w:t>dodatku</w:t>
      </w:r>
      <w:proofErr w:type="spellEnd"/>
      <w:r w:rsidRPr="002D4BB7">
        <w:rPr>
          <w:rFonts w:ascii="Times New Roman" w:hAnsi="Times New Roman"/>
        </w:rPr>
        <w:t xml:space="preserve"> č. </w:t>
      </w:r>
      <w:r w:rsidR="00952C69">
        <w:rPr>
          <w:rFonts w:ascii="Times New Roman" w:hAnsi="Times New Roman"/>
        </w:rPr>
        <w:t>2</w:t>
      </w:r>
      <w:r w:rsidRPr="002D4BB7">
        <w:rPr>
          <w:rFonts w:ascii="Times New Roman" w:hAnsi="Times New Roman"/>
        </w:rPr>
        <w:t xml:space="preserve"> </w:t>
      </w:r>
      <w:proofErr w:type="spellStart"/>
      <w:r w:rsidR="00952C69">
        <w:rPr>
          <w:rFonts w:ascii="Times New Roman" w:hAnsi="Times New Roman"/>
        </w:rPr>
        <w:t>kupní</w:t>
      </w:r>
      <w:proofErr w:type="spellEnd"/>
      <w:r w:rsidR="00952C69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smlouv</w:t>
      </w:r>
      <w:r w:rsidR="00952C69">
        <w:rPr>
          <w:rFonts w:ascii="Times New Roman" w:hAnsi="Times New Roman"/>
        </w:rPr>
        <w:t>y</w:t>
      </w:r>
      <w:proofErr w:type="spellEnd"/>
      <w:r w:rsidRPr="002D4BB7">
        <w:rPr>
          <w:rFonts w:ascii="Times New Roman" w:hAnsi="Times New Roman"/>
        </w:rPr>
        <w:t xml:space="preserve">. Na </w:t>
      </w:r>
      <w:proofErr w:type="spellStart"/>
      <w:r w:rsidRPr="002D4BB7">
        <w:rPr>
          <w:rFonts w:ascii="Times New Roman" w:hAnsi="Times New Roman"/>
        </w:rPr>
        <w:t>důkaz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jejich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pravdivé</w:t>
      </w:r>
      <w:proofErr w:type="spellEnd"/>
      <w:r w:rsidRPr="002D4BB7">
        <w:rPr>
          <w:rFonts w:ascii="Times New Roman" w:hAnsi="Times New Roman"/>
        </w:rPr>
        <w:t xml:space="preserve"> a </w:t>
      </w:r>
      <w:proofErr w:type="spellStart"/>
      <w:r w:rsidRPr="002D4BB7">
        <w:rPr>
          <w:rFonts w:ascii="Times New Roman" w:hAnsi="Times New Roman"/>
        </w:rPr>
        <w:t>vážné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vůle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přijmout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podmínky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vyplývající</w:t>
      </w:r>
      <w:proofErr w:type="spellEnd"/>
      <w:r w:rsidRPr="002D4BB7">
        <w:rPr>
          <w:rFonts w:ascii="Times New Roman" w:hAnsi="Times New Roman"/>
        </w:rPr>
        <w:t xml:space="preserve"> pro </w:t>
      </w:r>
      <w:proofErr w:type="spellStart"/>
      <w:r w:rsidRPr="002D4BB7">
        <w:rPr>
          <w:rFonts w:ascii="Times New Roman" w:hAnsi="Times New Roman"/>
        </w:rPr>
        <w:t>ně</w:t>
      </w:r>
      <w:proofErr w:type="spellEnd"/>
      <w:r w:rsidRPr="002D4BB7">
        <w:rPr>
          <w:rFonts w:ascii="Times New Roman" w:hAnsi="Times New Roman"/>
        </w:rPr>
        <w:t xml:space="preserve"> z </w:t>
      </w:r>
      <w:proofErr w:type="spellStart"/>
      <w:r w:rsidRPr="002D4BB7">
        <w:rPr>
          <w:rFonts w:ascii="Times New Roman" w:hAnsi="Times New Roman"/>
        </w:rPr>
        <w:t>tohoto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dodatku</w:t>
      </w:r>
      <w:proofErr w:type="spellEnd"/>
      <w:r w:rsidRPr="002D4BB7">
        <w:rPr>
          <w:rFonts w:ascii="Times New Roman" w:hAnsi="Times New Roman"/>
        </w:rPr>
        <w:t xml:space="preserve"> č. </w:t>
      </w:r>
      <w:r w:rsidR="00952C69">
        <w:rPr>
          <w:rFonts w:ascii="Times New Roman" w:hAnsi="Times New Roman"/>
        </w:rPr>
        <w:t>2</w:t>
      </w:r>
      <w:r w:rsidRPr="002D4BB7">
        <w:rPr>
          <w:rFonts w:ascii="Times New Roman" w:hAnsi="Times New Roman"/>
        </w:rPr>
        <w:t xml:space="preserve"> </w:t>
      </w:r>
      <w:proofErr w:type="spellStart"/>
      <w:r w:rsidR="00952C69">
        <w:rPr>
          <w:rFonts w:ascii="Times New Roman" w:hAnsi="Times New Roman"/>
        </w:rPr>
        <w:t>kupní</w:t>
      </w:r>
      <w:proofErr w:type="spellEnd"/>
      <w:r w:rsidR="00952C69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smlouvy</w:t>
      </w:r>
      <w:proofErr w:type="spellEnd"/>
      <w:r w:rsidRPr="002D4BB7">
        <w:rPr>
          <w:rFonts w:ascii="Times New Roman" w:hAnsi="Times New Roman"/>
        </w:rPr>
        <w:t xml:space="preserve"> k </w:t>
      </w:r>
      <w:proofErr w:type="spellStart"/>
      <w:r w:rsidRPr="002D4BB7">
        <w:rPr>
          <w:rFonts w:ascii="Times New Roman" w:hAnsi="Times New Roman"/>
        </w:rPr>
        <w:t>němu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připojují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své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vlastnoruční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podpisy</w:t>
      </w:r>
      <w:proofErr w:type="spellEnd"/>
      <w:r w:rsidRPr="002D4BB7">
        <w:rPr>
          <w:rFonts w:ascii="Times New Roman" w:hAnsi="Times New Roman"/>
        </w:rPr>
        <w:t xml:space="preserve">. </w:t>
      </w:r>
      <w:proofErr w:type="spellStart"/>
      <w:r w:rsidRPr="002D4BB7">
        <w:rPr>
          <w:rFonts w:ascii="Times New Roman" w:hAnsi="Times New Roman"/>
        </w:rPr>
        <w:t>Smluvní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strany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tímto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potvrzují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převzetí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příslušných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vyhotovení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tohoto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dodatku</w:t>
      </w:r>
      <w:proofErr w:type="spellEnd"/>
      <w:r w:rsidRPr="002D4BB7">
        <w:rPr>
          <w:rFonts w:ascii="Times New Roman" w:hAnsi="Times New Roman"/>
        </w:rPr>
        <w:t xml:space="preserve"> č. </w:t>
      </w:r>
      <w:r w:rsidR="00952C69">
        <w:rPr>
          <w:rFonts w:ascii="Times New Roman" w:hAnsi="Times New Roman"/>
        </w:rPr>
        <w:t>2</w:t>
      </w:r>
      <w:r w:rsidRPr="002D4BB7">
        <w:rPr>
          <w:rFonts w:ascii="Times New Roman" w:hAnsi="Times New Roman"/>
        </w:rPr>
        <w:t xml:space="preserve"> </w:t>
      </w:r>
      <w:proofErr w:type="spellStart"/>
      <w:r w:rsidR="00952C69">
        <w:rPr>
          <w:rFonts w:ascii="Times New Roman" w:hAnsi="Times New Roman"/>
        </w:rPr>
        <w:t>kupní</w:t>
      </w:r>
      <w:proofErr w:type="spellEnd"/>
      <w:r w:rsidR="00952C69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smlouvy</w:t>
      </w:r>
      <w:proofErr w:type="spellEnd"/>
      <w:r w:rsidRPr="002D4BB7">
        <w:rPr>
          <w:rFonts w:ascii="Times New Roman" w:hAnsi="Times New Roman"/>
        </w:rPr>
        <w:t>.</w:t>
      </w:r>
    </w:p>
    <w:p w:rsidR="00AD7888" w:rsidRPr="00AD7888" w:rsidRDefault="00AD7888" w:rsidP="00AD7888">
      <w:pPr>
        <w:pStyle w:val="Odstavecseseznamem"/>
        <w:rPr>
          <w:rFonts w:ascii="Times New Roman" w:hAnsi="Times New Roman"/>
          <w:color w:val="000000"/>
        </w:rPr>
      </w:pPr>
    </w:p>
    <w:p w:rsidR="00AD7888" w:rsidRPr="002D4BB7" w:rsidRDefault="00AD7888" w:rsidP="00AD7888">
      <w:pPr>
        <w:pStyle w:val="Odstavecseseznamem"/>
        <w:tabs>
          <w:tab w:val="left" w:pos="180"/>
        </w:tabs>
        <w:ind w:left="426" w:firstLine="0"/>
        <w:jc w:val="both"/>
        <w:rPr>
          <w:rFonts w:ascii="Times New Roman" w:hAnsi="Times New Roman"/>
          <w:color w:val="000000"/>
        </w:rPr>
      </w:pPr>
    </w:p>
    <w:p w:rsidR="00D2061A" w:rsidRPr="000F762B" w:rsidRDefault="000F762B" w:rsidP="002D4BB7">
      <w:pPr>
        <w:tabs>
          <w:tab w:val="left" w:pos="720"/>
          <w:tab w:val="right" w:pos="9638"/>
        </w:tabs>
        <w:suppressAutoHyphens/>
        <w:spacing w:after="120"/>
        <w:jc w:val="both"/>
        <w:rPr>
          <w:rFonts w:ascii="Times New Roman" w:hAnsi="Times New Roman"/>
          <w:i/>
          <w:sz w:val="22"/>
          <w:szCs w:val="22"/>
          <w:lang w:eastAsia="ar-SA"/>
        </w:rPr>
      </w:pPr>
      <w:r w:rsidRPr="000F762B">
        <w:rPr>
          <w:rFonts w:ascii="Times New Roman" w:hAnsi="Times New Roman"/>
          <w:i/>
          <w:sz w:val="22"/>
          <w:szCs w:val="22"/>
          <w:lang w:eastAsia="ar-SA"/>
        </w:rPr>
        <w:t>Příloha</w:t>
      </w:r>
      <w:r w:rsidR="006406C3">
        <w:rPr>
          <w:rFonts w:ascii="Times New Roman" w:hAnsi="Times New Roman"/>
          <w:i/>
          <w:sz w:val="22"/>
          <w:szCs w:val="22"/>
          <w:lang w:eastAsia="ar-SA"/>
        </w:rPr>
        <w:t xml:space="preserve"> č.3</w:t>
      </w:r>
      <w:r w:rsidRPr="000F762B">
        <w:rPr>
          <w:rFonts w:ascii="Times New Roman" w:hAnsi="Times New Roman"/>
          <w:i/>
          <w:sz w:val="22"/>
          <w:szCs w:val="22"/>
          <w:lang w:eastAsia="ar-SA"/>
        </w:rPr>
        <w:t>:</w:t>
      </w:r>
    </w:p>
    <w:p w:rsidR="000F762B" w:rsidRPr="000F762B" w:rsidRDefault="000F762B" w:rsidP="006406C3">
      <w:pPr>
        <w:pStyle w:val="Odstavecseseznamem"/>
        <w:tabs>
          <w:tab w:val="left" w:pos="720"/>
          <w:tab w:val="right" w:pos="9638"/>
        </w:tabs>
        <w:suppressAutoHyphens/>
        <w:spacing w:after="120"/>
        <w:ind w:firstLine="0"/>
        <w:jc w:val="both"/>
        <w:rPr>
          <w:rFonts w:ascii="Times New Roman" w:hAnsi="Times New Roman"/>
          <w:i/>
          <w:szCs w:val="24"/>
          <w:lang w:eastAsia="ar-SA"/>
        </w:rPr>
      </w:pPr>
      <w:proofErr w:type="spellStart"/>
      <w:r w:rsidRPr="000F762B">
        <w:rPr>
          <w:rFonts w:ascii="Times New Roman" w:hAnsi="Times New Roman"/>
          <w:i/>
          <w:szCs w:val="24"/>
          <w:lang w:eastAsia="ar-SA"/>
        </w:rPr>
        <w:t>Nový</w:t>
      </w:r>
      <w:proofErr w:type="spellEnd"/>
      <w:r w:rsidRPr="000F762B">
        <w:rPr>
          <w:rFonts w:ascii="Times New Roman" w:hAnsi="Times New Roman"/>
          <w:i/>
          <w:szCs w:val="24"/>
          <w:lang w:eastAsia="ar-SA"/>
        </w:rPr>
        <w:t xml:space="preserve"> </w:t>
      </w:r>
      <w:proofErr w:type="spellStart"/>
      <w:r w:rsidRPr="000F762B">
        <w:rPr>
          <w:rFonts w:ascii="Times New Roman" w:hAnsi="Times New Roman"/>
          <w:i/>
          <w:szCs w:val="24"/>
          <w:lang w:eastAsia="ar-SA"/>
        </w:rPr>
        <w:t>oceněný</w:t>
      </w:r>
      <w:proofErr w:type="spellEnd"/>
      <w:r w:rsidRPr="000F762B">
        <w:rPr>
          <w:rFonts w:ascii="Times New Roman" w:hAnsi="Times New Roman"/>
          <w:i/>
          <w:szCs w:val="24"/>
          <w:lang w:eastAsia="ar-SA"/>
        </w:rPr>
        <w:t xml:space="preserve"> </w:t>
      </w:r>
      <w:proofErr w:type="spellStart"/>
      <w:r w:rsidRPr="000F762B">
        <w:rPr>
          <w:rFonts w:ascii="Times New Roman" w:hAnsi="Times New Roman"/>
          <w:i/>
          <w:szCs w:val="24"/>
          <w:lang w:eastAsia="ar-SA"/>
        </w:rPr>
        <w:t>soupis</w:t>
      </w:r>
      <w:proofErr w:type="spellEnd"/>
      <w:r w:rsidRPr="000F762B">
        <w:rPr>
          <w:rFonts w:ascii="Times New Roman" w:hAnsi="Times New Roman"/>
          <w:i/>
          <w:szCs w:val="24"/>
          <w:lang w:eastAsia="ar-SA"/>
        </w:rPr>
        <w:t xml:space="preserve"> </w:t>
      </w:r>
      <w:proofErr w:type="spellStart"/>
      <w:r w:rsidRPr="000F762B">
        <w:rPr>
          <w:rFonts w:ascii="Times New Roman" w:hAnsi="Times New Roman"/>
          <w:i/>
          <w:szCs w:val="24"/>
          <w:lang w:eastAsia="ar-SA"/>
        </w:rPr>
        <w:t>prací</w:t>
      </w:r>
      <w:proofErr w:type="spellEnd"/>
    </w:p>
    <w:p w:rsidR="000F762B" w:rsidRPr="000F762B" w:rsidRDefault="000F762B" w:rsidP="000F762B">
      <w:pPr>
        <w:pStyle w:val="Odstavecseseznamem"/>
        <w:tabs>
          <w:tab w:val="left" w:pos="720"/>
          <w:tab w:val="right" w:pos="9638"/>
        </w:tabs>
        <w:suppressAutoHyphens/>
        <w:spacing w:after="120"/>
        <w:ind w:firstLine="0"/>
        <w:jc w:val="both"/>
        <w:rPr>
          <w:rFonts w:ascii="Times New Roman" w:hAnsi="Times New Roman"/>
          <w:i/>
          <w:lang w:eastAsia="ar-SA"/>
        </w:rPr>
      </w:pP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D4BB7">
        <w:rPr>
          <w:rFonts w:ascii="Times New Roman" w:hAnsi="Times New Roman"/>
          <w:b/>
          <w:bCs/>
          <w:sz w:val="22"/>
          <w:szCs w:val="22"/>
          <w:u w:val="single"/>
        </w:rPr>
        <w:t>Na straně kupujícího:</w:t>
      </w: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D4BB7">
        <w:rPr>
          <w:rFonts w:ascii="Times New Roman" w:hAnsi="Times New Roman"/>
          <w:bCs/>
          <w:sz w:val="22"/>
          <w:szCs w:val="22"/>
        </w:rPr>
        <w:t>V Jablonci nad Nisou, dne</w:t>
      </w:r>
      <w:r w:rsidR="00671017" w:rsidRPr="002D4BB7">
        <w:rPr>
          <w:rFonts w:ascii="Times New Roman" w:hAnsi="Times New Roman"/>
          <w:bCs/>
          <w:sz w:val="22"/>
          <w:szCs w:val="22"/>
        </w:rPr>
        <w:t xml:space="preserve">: </w:t>
      </w:r>
      <w:r w:rsidR="007C0F5C">
        <w:rPr>
          <w:rFonts w:ascii="Times New Roman" w:hAnsi="Times New Roman"/>
          <w:bCs/>
          <w:sz w:val="22"/>
          <w:szCs w:val="22"/>
        </w:rPr>
        <w:t>1</w:t>
      </w:r>
      <w:r w:rsidR="00C36606">
        <w:rPr>
          <w:rFonts w:ascii="Times New Roman" w:hAnsi="Times New Roman"/>
          <w:bCs/>
          <w:sz w:val="22"/>
          <w:szCs w:val="22"/>
        </w:rPr>
        <w:t>5</w:t>
      </w:r>
      <w:r w:rsidR="007C0F5C">
        <w:rPr>
          <w:rFonts w:ascii="Times New Roman" w:hAnsi="Times New Roman"/>
          <w:bCs/>
          <w:sz w:val="22"/>
          <w:szCs w:val="22"/>
        </w:rPr>
        <w:t>.11.2018</w:t>
      </w: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D4BB7">
        <w:rPr>
          <w:rFonts w:ascii="Times New Roman" w:hAnsi="Times New Roman"/>
          <w:bCs/>
          <w:sz w:val="22"/>
          <w:szCs w:val="22"/>
        </w:rPr>
        <w:t>__________________________</w:t>
      </w:r>
      <w:r w:rsidRPr="002D4BB7">
        <w:rPr>
          <w:rFonts w:ascii="Times New Roman" w:hAnsi="Times New Roman"/>
          <w:bCs/>
          <w:sz w:val="22"/>
          <w:szCs w:val="22"/>
        </w:rPr>
        <w:tab/>
      </w:r>
      <w:r w:rsidRPr="002D4BB7">
        <w:rPr>
          <w:rFonts w:ascii="Times New Roman" w:hAnsi="Times New Roman"/>
          <w:bCs/>
          <w:sz w:val="22"/>
          <w:szCs w:val="22"/>
        </w:rPr>
        <w:tab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  <w:t>__________________________________</w:t>
      </w:r>
    </w:p>
    <w:p w:rsidR="00795826" w:rsidRPr="002D4BB7" w:rsidRDefault="00795826" w:rsidP="002D4BB7">
      <w:pPr>
        <w:ind w:left="2124" w:hanging="2124"/>
        <w:jc w:val="both"/>
        <w:rPr>
          <w:rFonts w:ascii="Times New Roman" w:hAnsi="Times New Roman"/>
          <w:bCs/>
          <w:sz w:val="22"/>
          <w:szCs w:val="22"/>
        </w:rPr>
      </w:pPr>
      <w:r w:rsidRPr="002D4BB7">
        <w:rPr>
          <w:rFonts w:ascii="Times New Roman" w:hAnsi="Times New Roman"/>
          <w:bCs/>
          <w:sz w:val="22"/>
          <w:szCs w:val="22"/>
        </w:rPr>
        <w:t xml:space="preserve">JUDr. Ing. Lukáš Pleticha, </w:t>
      </w:r>
      <w:r w:rsidRPr="002D4BB7">
        <w:rPr>
          <w:rFonts w:ascii="Times New Roman" w:hAnsi="Times New Roman"/>
          <w:bCs/>
          <w:sz w:val="22"/>
          <w:szCs w:val="22"/>
        </w:rPr>
        <w:tab/>
      </w:r>
      <w:r w:rsidRPr="002D4BB7">
        <w:rPr>
          <w:rFonts w:ascii="Times New Roman" w:hAnsi="Times New Roman"/>
          <w:bCs/>
          <w:sz w:val="22"/>
          <w:szCs w:val="22"/>
        </w:rPr>
        <w:tab/>
      </w:r>
      <w:r w:rsidRPr="002D4BB7">
        <w:rPr>
          <w:rFonts w:ascii="Times New Roman" w:hAnsi="Times New Roman"/>
          <w:bCs/>
          <w:sz w:val="22"/>
          <w:szCs w:val="22"/>
        </w:rPr>
        <w:tab/>
        <w:t>Ing. Otakar Kypta</w:t>
      </w:r>
    </w:p>
    <w:p w:rsidR="00795826" w:rsidRPr="002D4BB7" w:rsidRDefault="00795826" w:rsidP="002D4BB7">
      <w:pPr>
        <w:ind w:left="4245" w:hanging="4245"/>
        <w:jc w:val="both"/>
        <w:rPr>
          <w:rFonts w:ascii="Times New Roman" w:hAnsi="Times New Roman"/>
          <w:b/>
          <w:bCs/>
          <w:sz w:val="22"/>
          <w:szCs w:val="22"/>
        </w:rPr>
      </w:pPr>
      <w:r w:rsidRPr="002D4BB7">
        <w:rPr>
          <w:rFonts w:ascii="Times New Roman" w:hAnsi="Times New Roman"/>
          <w:bCs/>
          <w:sz w:val="22"/>
          <w:szCs w:val="22"/>
        </w:rPr>
        <w:t>náměstek primátora</w:t>
      </w:r>
      <w:r w:rsidRPr="002D4BB7">
        <w:rPr>
          <w:rFonts w:ascii="Times New Roman" w:hAnsi="Times New Roman"/>
          <w:bCs/>
          <w:sz w:val="22"/>
          <w:szCs w:val="22"/>
        </w:rPr>
        <w:tab/>
      </w:r>
      <w:r w:rsidRPr="002D4BB7">
        <w:rPr>
          <w:rFonts w:ascii="Times New Roman" w:hAnsi="Times New Roman"/>
          <w:bCs/>
          <w:sz w:val="22"/>
          <w:szCs w:val="22"/>
        </w:rPr>
        <w:tab/>
        <w:t>vedoucí odboru územního a hospodářského rozvoje</w:t>
      </w: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D4BB7">
        <w:rPr>
          <w:rFonts w:ascii="Times New Roman" w:hAnsi="Times New Roman"/>
          <w:b/>
          <w:bCs/>
          <w:sz w:val="22"/>
          <w:szCs w:val="22"/>
          <w:u w:val="single"/>
        </w:rPr>
        <w:t>Na straně prodávajícího:</w:t>
      </w: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1250E" w:rsidRDefault="00795826" w:rsidP="0041250E">
      <w:pPr>
        <w:jc w:val="both"/>
        <w:rPr>
          <w:rFonts w:ascii="Times New Roman" w:hAnsi="Times New Roman"/>
          <w:bCs/>
          <w:sz w:val="22"/>
          <w:szCs w:val="22"/>
        </w:rPr>
      </w:pPr>
      <w:r w:rsidRPr="002D4BB7">
        <w:rPr>
          <w:rFonts w:ascii="Times New Roman" w:hAnsi="Times New Roman"/>
          <w:bCs/>
          <w:sz w:val="22"/>
          <w:szCs w:val="22"/>
        </w:rPr>
        <w:t>V </w:t>
      </w:r>
      <w:r w:rsidR="007C0F5C">
        <w:rPr>
          <w:rFonts w:ascii="Times New Roman" w:hAnsi="Times New Roman"/>
          <w:bCs/>
          <w:sz w:val="22"/>
          <w:szCs w:val="22"/>
        </w:rPr>
        <w:t>Praze</w:t>
      </w:r>
      <w:r w:rsidRPr="002D4BB7">
        <w:rPr>
          <w:rFonts w:ascii="Times New Roman" w:hAnsi="Times New Roman"/>
          <w:bCs/>
          <w:sz w:val="22"/>
          <w:szCs w:val="22"/>
        </w:rPr>
        <w:t>, dne</w:t>
      </w:r>
      <w:r w:rsidR="0041250E">
        <w:rPr>
          <w:rFonts w:ascii="Times New Roman" w:hAnsi="Times New Roman"/>
          <w:bCs/>
          <w:sz w:val="22"/>
          <w:szCs w:val="22"/>
        </w:rPr>
        <w:t>:</w:t>
      </w:r>
      <w:r w:rsidR="007C0F5C">
        <w:rPr>
          <w:rFonts w:ascii="Times New Roman" w:hAnsi="Times New Roman"/>
          <w:bCs/>
          <w:sz w:val="22"/>
          <w:szCs w:val="22"/>
        </w:rPr>
        <w:t xml:space="preserve"> 16.11.2018</w:t>
      </w:r>
    </w:p>
    <w:p w:rsidR="0041250E" w:rsidRDefault="0041250E" w:rsidP="0041250E">
      <w:pPr>
        <w:jc w:val="both"/>
        <w:rPr>
          <w:rFonts w:ascii="Times New Roman" w:hAnsi="Times New Roman"/>
          <w:bCs/>
          <w:sz w:val="22"/>
          <w:szCs w:val="22"/>
        </w:rPr>
      </w:pPr>
    </w:p>
    <w:p w:rsidR="0041250E" w:rsidRDefault="00795826" w:rsidP="0041250E">
      <w:pPr>
        <w:jc w:val="both"/>
        <w:rPr>
          <w:rFonts w:ascii="Times New Roman" w:hAnsi="Times New Roman"/>
          <w:bCs/>
          <w:sz w:val="22"/>
          <w:szCs w:val="22"/>
        </w:rPr>
      </w:pPr>
      <w:r w:rsidRPr="002D4BB7">
        <w:rPr>
          <w:rFonts w:ascii="Times New Roman" w:hAnsi="Times New Roman"/>
          <w:bCs/>
          <w:sz w:val="22"/>
          <w:szCs w:val="22"/>
        </w:rPr>
        <w:tab/>
      </w:r>
      <w:r w:rsidRPr="002D4BB7">
        <w:rPr>
          <w:rFonts w:ascii="Times New Roman" w:hAnsi="Times New Roman"/>
          <w:bCs/>
          <w:sz w:val="22"/>
          <w:szCs w:val="22"/>
        </w:rPr>
        <w:tab/>
      </w:r>
    </w:p>
    <w:p w:rsidR="0041250E" w:rsidRPr="002D4BB7" w:rsidRDefault="0041250E" w:rsidP="0041250E">
      <w:pPr>
        <w:jc w:val="both"/>
        <w:rPr>
          <w:rFonts w:ascii="Times New Roman" w:hAnsi="Times New Roman"/>
          <w:bCs/>
          <w:sz w:val="22"/>
          <w:szCs w:val="22"/>
        </w:rPr>
      </w:pPr>
      <w:r w:rsidRPr="002D4BB7">
        <w:rPr>
          <w:rFonts w:ascii="Times New Roman" w:hAnsi="Times New Roman"/>
          <w:bCs/>
          <w:sz w:val="22"/>
          <w:szCs w:val="22"/>
        </w:rPr>
        <w:t>__________________________</w:t>
      </w:r>
    </w:p>
    <w:p w:rsidR="00795826" w:rsidRPr="002D4BB7" w:rsidRDefault="0041250E" w:rsidP="0041250E">
      <w:pPr>
        <w:tabs>
          <w:tab w:val="left" w:pos="1418"/>
          <w:tab w:val="left" w:pos="4253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2D4BB7">
        <w:rPr>
          <w:rFonts w:ascii="Times New Roman" w:hAnsi="Times New Roman"/>
          <w:sz w:val="22"/>
          <w:szCs w:val="22"/>
        </w:rPr>
        <w:t>Mgr.Otto</w:t>
      </w:r>
      <w:proofErr w:type="spellEnd"/>
      <w:r w:rsidRPr="002D4BB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4BB7">
        <w:rPr>
          <w:rFonts w:ascii="Times New Roman" w:hAnsi="Times New Roman"/>
          <w:sz w:val="22"/>
          <w:szCs w:val="22"/>
        </w:rPr>
        <w:t>Cabala</w:t>
      </w:r>
      <w:proofErr w:type="spellEnd"/>
      <w:r w:rsidR="00DC03BF" w:rsidRPr="002D4BB7">
        <w:rPr>
          <w:rFonts w:ascii="Times New Roman" w:hAnsi="Times New Roman"/>
          <w:bCs/>
          <w:sz w:val="22"/>
          <w:szCs w:val="22"/>
        </w:rPr>
        <w:tab/>
      </w:r>
    </w:p>
    <w:p w:rsidR="0041250E" w:rsidRPr="002D4BB7" w:rsidRDefault="0041250E" w:rsidP="0041250E">
      <w:pPr>
        <w:keepNext/>
        <w:jc w:val="both"/>
        <w:rPr>
          <w:rFonts w:ascii="Times New Roman" w:hAnsi="Times New Roman"/>
          <w:bCs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jednatel</w:t>
      </w:r>
    </w:p>
    <w:p w:rsidR="00795826" w:rsidRPr="002D4BB7" w:rsidRDefault="00795826" w:rsidP="002D4BB7">
      <w:pPr>
        <w:spacing w:after="160" w:line="259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795826" w:rsidRPr="002D4BB7" w:rsidRDefault="00795826" w:rsidP="002D4BB7">
      <w:pPr>
        <w:spacing w:after="160" w:line="259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795826" w:rsidRPr="002D4BB7" w:rsidRDefault="00795826" w:rsidP="002D4BB7">
      <w:pPr>
        <w:tabs>
          <w:tab w:val="left" w:pos="5103"/>
        </w:tabs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………………………………</w:t>
      </w:r>
      <w:r w:rsidRPr="002D4BB7">
        <w:rPr>
          <w:rFonts w:ascii="Times New Roman" w:hAnsi="Times New Roman"/>
          <w:sz w:val="22"/>
          <w:szCs w:val="22"/>
        </w:rPr>
        <w:tab/>
      </w:r>
    </w:p>
    <w:p w:rsidR="00795826" w:rsidRPr="002D4BB7" w:rsidRDefault="00795826" w:rsidP="002D4BB7">
      <w:pPr>
        <w:tabs>
          <w:tab w:val="left" w:pos="5103"/>
          <w:tab w:val="left" w:pos="5670"/>
        </w:tabs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 xml:space="preserve">za věcnou správnost: </w:t>
      </w:r>
    </w:p>
    <w:p w:rsidR="00795826" w:rsidRPr="002D4BB7" w:rsidRDefault="00795826" w:rsidP="002D4BB7">
      <w:pPr>
        <w:tabs>
          <w:tab w:val="left" w:pos="5103"/>
          <w:tab w:val="left" w:pos="5670"/>
        </w:tabs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Ing. Pavel Sluka, vedoucí oddělení investiční výstavby</w:t>
      </w:r>
    </w:p>
    <w:p w:rsidR="007D300F" w:rsidRPr="00DC03BF" w:rsidRDefault="007D300F" w:rsidP="00795826">
      <w:pPr>
        <w:tabs>
          <w:tab w:val="left" w:pos="720"/>
          <w:tab w:val="right" w:pos="9638"/>
        </w:tabs>
        <w:suppressAutoHyphens/>
        <w:spacing w:after="120"/>
        <w:jc w:val="both"/>
        <w:rPr>
          <w:rFonts w:ascii="Times New Roman" w:hAnsi="Times New Roman"/>
          <w:color w:val="000000"/>
          <w:sz w:val="22"/>
          <w:szCs w:val="22"/>
          <w:lang w:eastAsia="ar-SA"/>
        </w:rPr>
      </w:pPr>
    </w:p>
    <w:sectPr w:rsidR="007D300F" w:rsidRPr="00DC03BF" w:rsidSect="009C3465">
      <w:headerReference w:type="default" r:id="rId8"/>
      <w:footerReference w:type="default" r:id="rId9"/>
      <w:pgSz w:w="11906" w:h="16838" w:code="9"/>
      <w:pgMar w:top="1247" w:right="992" w:bottom="1247" w:left="992" w:header="142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A10" w:rsidRDefault="00850A10" w:rsidP="006A7004">
      <w:r>
        <w:separator/>
      </w:r>
    </w:p>
  </w:endnote>
  <w:endnote w:type="continuationSeparator" w:id="0">
    <w:p w:rsidR="00850A10" w:rsidRDefault="00850A10" w:rsidP="006A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A2" w:rsidRPr="0063515D" w:rsidRDefault="001E75A2" w:rsidP="00A06626">
    <w:pPr>
      <w:autoSpaceDE w:val="0"/>
      <w:autoSpaceDN w:val="0"/>
      <w:adjustRightInd w:val="0"/>
      <w:rPr>
        <w:rFonts w:ascii="Times New Roman" w:hAnsi="Times New Roman"/>
        <w:sz w:val="16"/>
        <w:szCs w:val="16"/>
      </w:rPr>
    </w:pPr>
  </w:p>
  <w:p w:rsidR="00104690" w:rsidRPr="0063515D" w:rsidRDefault="00104690" w:rsidP="00465043">
    <w:pPr>
      <w:pStyle w:val="Zpat"/>
      <w:rPr>
        <w:rFonts w:ascii="Times New Roman" w:hAnsi="Times New Roman"/>
        <w:sz w:val="16"/>
        <w:szCs w:val="16"/>
      </w:rPr>
    </w:pPr>
  </w:p>
  <w:p w:rsidR="00104690" w:rsidRPr="009537B9" w:rsidRDefault="00104690" w:rsidP="00465043">
    <w:pPr>
      <w:autoSpaceDE w:val="0"/>
      <w:autoSpaceDN w:val="0"/>
      <w:adjustRightInd w:val="0"/>
      <w:ind w:left="7788" w:firstLine="708"/>
      <w:rPr>
        <w:rFonts w:ascii="Times New Roman" w:eastAsia="Calibri" w:hAnsi="Times New Roman"/>
        <w:i/>
        <w:sz w:val="16"/>
        <w:szCs w:val="16"/>
      </w:rPr>
    </w:pPr>
    <w:r w:rsidRPr="00A53D0C">
      <w:rPr>
        <w:rFonts w:ascii="Times New Roman" w:eastAsia="Calibri" w:hAnsi="Times New Roman"/>
        <w:i/>
        <w:sz w:val="16"/>
        <w:szCs w:val="16"/>
      </w:rPr>
      <w:t xml:space="preserve">Stránka </w:t>
    </w:r>
    <w:r w:rsidRPr="00A53D0C">
      <w:rPr>
        <w:rFonts w:ascii="Times New Roman" w:eastAsia="Calibri" w:hAnsi="Times New Roman"/>
        <w:i/>
        <w:sz w:val="16"/>
        <w:szCs w:val="16"/>
      </w:rPr>
      <w:fldChar w:fldCharType="begin"/>
    </w:r>
    <w:r w:rsidRPr="00A53D0C">
      <w:rPr>
        <w:rFonts w:ascii="Times New Roman" w:eastAsia="Calibri" w:hAnsi="Times New Roman"/>
        <w:i/>
        <w:sz w:val="16"/>
        <w:szCs w:val="16"/>
      </w:rPr>
      <w:instrText>PAGE</w:instrText>
    </w:r>
    <w:r w:rsidRPr="00A53D0C">
      <w:rPr>
        <w:rFonts w:ascii="Times New Roman" w:eastAsia="Calibri" w:hAnsi="Times New Roman"/>
        <w:i/>
        <w:sz w:val="16"/>
        <w:szCs w:val="16"/>
      </w:rPr>
      <w:fldChar w:fldCharType="separate"/>
    </w:r>
    <w:r w:rsidR="00C36606">
      <w:rPr>
        <w:rFonts w:ascii="Times New Roman" w:eastAsia="Calibri" w:hAnsi="Times New Roman"/>
        <w:i/>
        <w:noProof/>
        <w:sz w:val="16"/>
        <w:szCs w:val="16"/>
      </w:rPr>
      <w:t>2</w:t>
    </w:r>
    <w:r w:rsidRPr="00A53D0C">
      <w:rPr>
        <w:rFonts w:ascii="Times New Roman" w:eastAsia="Calibri" w:hAnsi="Times New Roman"/>
        <w:i/>
        <w:sz w:val="16"/>
        <w:szCs w:val="16"/>
      </w:rPr>
      <w:fldChar w:fldCharType="end"/>
    </w:r>
    <w:r w:rsidRPr="00A53D0C">
      <w:rPr>
        <w:rFonts w:ascii="Times New Roman" w:eastAsia="Calibri" w:hAnsi="Times New Roman"/>
        <w:i/>
        <w:sz w:val="16"/>
        <w:szCs w:val="16"/>
      </w:rPr>
      <w:t xml:space="preserve"> z </w:t>
    </w:r>
    <w:r w:rsidRPr="00A53D0C">
      <w:rPr>
        <w:rFonts w:ascii="Times New Roman" w:eastAsia="Calibri" w:hAnsi="Times New Roman"/>
        <w:i/>
        <w:sz w:val="16"/>
        <w:szCs w:val="16"/>
      </w:rPr>
      <w:fldChar w:fldCharType="begin"/>
    </w:r>
    <w:r w:rsidRPr="00A53D0C">
      <w:rPr>
        <w:rFonts w:ascii="Times New Roman" w:eastAsia="Calibri" w:hAnsi="Times New Roman"/>
        <w:i/>
        <w:sz w:val="16"/>
        <w:szCs w:val="16"/>
      </w:rPr>
      <w:instrText>NUMPAGES</w:instrText>
    </w:r>
    <w:r w:rsidRPr="00A53D0C">
      <w:rPr>
        <w:rFonts w:ascii="Times New Roman" w:eastAsia="Calibri" w:hAnsi="Times New Roman"/>
        <w:i/>
        <w:sz w:val="16"/>
        <w:szCs w:val="16"/>
      </w:rPr>
      <w:fldChar w:fldCharType="separate"/>
    </w:r>
    <w:r w:rsidR="00C36606">
      <w:rPr>
        <w:rFonts w:ascii="Times New Roman" w:eastAsia="Calibri" w:hAnsi="Times New Roman"/>
        <w:i/>
        <w:noProof/>
        <w:sz w:val="16"/>
        <w:szCs w:val="16"/>
      </w:rPr>
      <w:t>2</w:t>
    </w:r>
    <w:r w:rsidRPr="00A53D0C">
      <w:rPr>
        <w:rFonts w:ascii="Times New Roman" w:eastAsia="Calibri" w:hAnsi="Times New Roman"/>
        <w:i/>
        <w:sz w:val="16"/>
        <w:szCs w:val="16"/>
      </w:rPr>
      <w:fldChar w:fldCharType="end"/>
    </w:r>
    <w:r w:rsidRPr="00A53D0C">
      <w:rPr>
        <w:rFonts w:ascii="Times New Roman" w:eastAsia="Calibri" w:hAnsi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A10" w:rsidRDefault="00850A10" w:rsidP="006A7004">
      <w:r>
        <w:separator/>
      </w:r>
    </w:p>
  </w:footnote>
  <w:footnote w:type="continuationSeparator" w:id="0">
    <w:p w:rsidR="00850A10" w:rsidRDefault="00850A10" w:rsidP="006A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48B" w:rsidRDefault="00F2648B" w:rsidP="008773A5">
    <w:pPr>
      <w:tabs>
        <w:tab w:val="left" w:pos="2212"/>
        <w:tab w:val="left" w:pos="2955"/>
        <w:tab w:val="center" w:pos="4819"/>
      </w:tabs>
      <w:rPr>
        <w:rFonts w:ascii="Arial MT CE Black" w:hAnsi="Arial MT CE Black"/>
      </w:rPr>
    </w:pPr>
  </w:p>
  <w:p w:rsidR="00104690" w:rsidRPr="00340C29" w:rsidRDefault="00104690" w:rsidP="00C06DB8">
    <w:pPr>
      <w:tabs>
        <w:tab w:val="left" w:pos="2212"/>
        <w:tab w:val="center" w:pos="4819"/>
      </w:tabs>
      <w:rPr>
        <w:rFonts w:ascii="Arial MT CE Black" w:hAnsi="Arial MT CE Black"/>
      </w:rPr>
    </w:pPr>
    <w:r>
      <w:rPr>
        <w:rFonts w:ascii="Palatino Linotype" w:hAnsi="Palatino Linotype"/>
        <w:i/>
        <w:sz w:val="18"/>
        <w:szCs w:val="18"/>
      </w:rPr>
      <w:tab/>
    </w:r>
    <w:r>
      <w:rPr>
        <w:rFonts w:ascii="Palatino Linotype" w:hAnsi="Palatino Linotype"/>
        <w:i/>
        <w:sz w:val="18"/>
        <w:szCs w:val="18"/>
      </w:rPr>
      <w:tab/>
    </w:r>
    <w:r w:rsidRPr="002C7A34">
      <w:rPr>
        <w:rFonts w:ascii="Palatino Linotype" w:hAnsi="Palatino Linotype"/>
        <w:i/>
        <w:sz w:val="18"/>
        <w:szCs w:val="18"/>
      </w:rPr>
      <w:t xml:space="preserve"> </w:t>
    </w:r>
    <w:r>
      <w:rPr>
        <w:rFonts w:ascii="Palatino Linotype" w:hAnsi="Palatino Linotype"/>
        <w:i/>
        <w:sz w:val="18"/>
        <w:szCs w:val="18"/>
      </w:rPr>
      <w:t xml:space="preserve"> </w:t>
    </w:r>
    <w:r w:rsidRPr="00AB45B6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0E473C2"/>
    <w:name w:val="WW8Num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59E1FCB"/>
    <w:multiLevelType w:val="hybridMultilevel"/>
    <w:tmpl w:val="68F866AE"/>
    <w:lvl w:ilvl="0" w:tplc="701413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630F"/>
    <w:multiLevelType w:val="multilevel"/>
    <w:tmpl w:val="09822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15773407"/>
    <w:multiLevelType w:val="hybridMultilevel"/>
    <w:tmpl w:val="4E301F24"/>
    <w:lvl w:ilvl="0" w:tplc="DE2E3274">
      <w:start w:val="1"/>
      <w:numFmt w:val="decimal"/>
      <w:lvlText w:val="%1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7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5A7D0A"/>
    <w:multiLevelType w:val="hybridMultilevel"/>
    <w:tmpl w:val="10B69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93284"/>
    <w:multiLevelType w:val="multilevel"/>
    <w:tmpl w:val="71680C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440"/>
      </w:pPr>
      <w:rPr>
        <w:rFonts w:hint="default"/>
      </w:rPr>
    </w:lvl>
  </w:abstractNum>
  <w:abstractNum w:abstractNumId="11" w15:restartNumberingAfterBreak="0">
    <w:nsid w:val="27732F18"/>
    <w:multiLevelType w:val="multilevel"/>
    <w:tmpl w:val="1DFA559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20C207A"/>
    <w:multiLevelType w:val="multilevel"/>
    <w:tmpl w:val="CFA22C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E5D22"/>
    <w:multiLevelType w:val="hybridMultilevel"/>
    <w:tmpl w:val="1FA8FB68"/>
    <w:lvl w:ilvl="0" w:tplc="CC9C2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96F"/>
    <w:multiLevelType w:val="multilevel"/>
    <w:tmpl w:val="70E473C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C620D"/>
    <w:multiLevelType w:val="multilevel"/>
    <w:tmpl w:val="B64AC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7" w15:restartNumberingAfterBreak="0">
    <w:nsid w:val="47BF243E"/>
    <w:multiLevelType w:val="multilevel"/>
    <w:tmpl w:val="70E473C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5879"/>
    <w:multiLevelType w:val="hybridMultilevel"/>
    <w:tmpl w:val="D53630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AA8033F"/>
    <w:multiLevelType w:val="hybridMultilevel"/>
    <w:tmpl w:val="797AC8B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410E6A"/>
    <w:multiLevelType w:val="hybridMultilevel"/>
    <w:tmpl w:val="52863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31CD1"/>
    <w:multiLevelType w:val="hybridMultilevel"/>
    <w:tmpl w:val="4E00CE7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1A523B2"/>
    <w:multiLevelType w:val="multilevel"/>
    <w:tmpl w:val="71680C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440"/>
      </w:pPr>
      <w:rPr>
        <w:rFonts w:hint="default"/>
      </w:rPr>
    </w:lvl>
  </w:abstractNum>
  <w:abstractNum w:abstractNumId="26" w15:restartNumberingAfterBreak="0">
    <w:nsid w:val="73490941"/>
    <w:multiLevelType w:val="hybridMultilevel"/>
    <w:tmpl w:val="D7C64D8C"/>
    <w:lvl w:ilvl="0" w:tplc="4692E1E0">
      <w:start w:val="1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752D0C3F"/>
    <w:multiLevelType w:val="hybridMultilevel"/>
    <w:tmpl w:val="41AE0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B50B5"/>
    <w:multiLevelType w:val="hybridMultilevel"/>
    <w:tmpl w:val="D7C64D8C"/>
    <w:lvl w:ilvl="0" w:tplc="4692E1E0">
      <w:start w:val="1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8"/>
  </w:num>
  <w:num w:numId="5">
    <w:abstractNumId w:val="21"/>
  </w:num>
  <w:num w:numId="6">
    <w:abstractNumId w:val="28"/>
  </w:num>
  <w:num w:numId="7">
    <w:abstractNumId w:val="30"/>
  </w:num>
  <w:num w:numId="8">
    <w:abstractNumId w:val="7"/>
  </w:num>
  <w:num w:numId="9">
    <w:abstractNumId w:val="20"/>
  </w:num>
  <w:num w:numId="10">
    <w:abstractNumId w:val="13"/>
  </w:num>
  <w:num w:numId="11">
    <w:abstractNumId w:val="12"/>
  </w:num>
  <w:num w:numId="12">
    <w:abstractNumId w:val="22"/>
  </w:num>
  <w:num w:numId="13">
    <w:abstractNumId w:val="29"/>
  </w:num>
  <w:num w:numId="14">
    <w:abstractNumId w:val="26"/>
  </w:num>
  <w:num w:numId="15">
    <w:abstractNumId w:val="3"/>
  </w:num>
  <w:num w:numId="16">
    <w:abstractNumId w:val="0"/>
  </w:num>
  <w:num w:numId="17">
    <w:abstractNumId w:val="27"/>
  </w:num>
  <w:num w:numId="18">
    <w:abstractNumId w:val="15"/>
  </w:num>
  <w:num w:numId="19">
    <w:abstractNumId w:val="17"/>
  </w:num>
  <w:num w:numId="20">
    <w:abstractNumId w:val="6"/>
  </w:num>
  <w:num w:numId="21">
    <w:abstractNumId w:val="14"/>
  </w:num>
  <w:num w:numId="22">
    <w:abstractNumId w:val="18"/>
  </w:num>
  <w:num w:numId="23">
    <w:abstractNumId w:val="24"/>
  </w:num>
  <w:num w:numId="24">
    <w:abstractNumId w:val="1"/>
  </w:num>
  <w:num w:numId="25">
    <w:abstractNumId w:val="23"/>
  </w:num>
  <w:num w:numId="26">
    <w:abstractNumId w:val="16"/>
  </w:num>
  <w:num w:numId="27">
    <w:abstractNumId w:val="11"/>
  </w:num>
  <w:num w:numId="28">
    <w:abstractNumId w:val="10"/>
  </w:num>
  <w:num w:numId="29">
    <w:abstractNumId w:val="25"/>
  </w:num>
  <w:num w:numId="30">
    <w:abstractNumId w:val="9"/>
  </w:num>
  <w:num w:numId="3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2E"/>
    <w:rsid w:val="00002A0A"/>
    <w:rsid w:val="00006806"/>
    <w:rsid w:val="000113CC"/>
    <w:rsid w:val="00016559"/>
    <w:rsid w:val="000169CA"/>
    <w:rsid w:val="0001728D"/>
    <w:rsid w:val="000202EB"/>
    <w:rsid w:val="000215BC"/>
    <w:rsid w:val="000223E5"/>
    <w:rsid w:val="00023490"/>
    <w:rsid w:val="00025BFD"/>
    <w:rsid w:val="00030426"/>
    <w:rsid w:val="000358D1"/>
    <w:rsid w:val="000368A4"/>
    <w:rsid w:val="00043F1B"/>
    <w:rsid w:val="0005763E"/>
    <w:rsid w:val="00057AE5"/>
    <w:rsid w:val="00065212"/>
    <w:rsid w:val="00072399"/>
    <w:rsid w:val="000725EC"/>
    <w:rsid w:val="00076380"/>
    <w:rsid w:val="00084FBC"/>
    <w:rsid w:val="000869B8"/>
    <w:rsid w:val="00086C8C"/>
    <w:rsid w:val="000A13A3"/>
    <w:rsid w:val="000A293C"/>
    <w:rsid w:val="000A55AA"/>
    <w:rsid w:val="000A6919"/>
    <w:rsid w:val="000C1E42"/>
    <w:rsid w:val="000C77CC"/>
    <w:rsid w:val="000D459F"/>
    <w:rsid w:val="000D53AD"/>
    <w:rsid w:val="000D79A0"/>
    <w:rsid w:val="000F23FF"/>
    <w:rsid w:val="000F762B"/>
    <w:rsid w:val="00104690"/>
    <w:rsid w:val="001048A1"/>
    <w:rsid w:val="00105EB7"/>
    <w:rsid w:val="001155C2"/>
    <w:rsid w:val="00140C16"/>
    <w:rsid w:val="00142B9D"/>
    <w:rsid w:val="00142D76"/>
    <w:rsid w:val="00143B85"/>
    <w:rsid w:val="00146A9D"/>
    <w:rsid w:val="001479E4"/>
    <w:rsid w:val="00150984"/>
    <w:rsid w:val="001545A0"/>
    <w:rsid w:val="0015665C"/>
    <w:rsid w:val="00165661"/>
    <w:rsid w:val="0016699E"/>
    <w:rsid w:val="00176720"/>
    <w:rsid w:val="00183B3C"/>
    <w:rsid w:val="0018555B"/>
    <w:rsid w:val="001862E9"/>
    <w:rsid w:val="00193AD2"/>
    <w:rsid w:val="00194A92"/>
    <w:rsid w:val="001A7BC0"/>
    <w:rsid w:val="001B4D5E"/>
    <w:rsid w:val="001C1754"/>
    <w:rsid w:val="001C2F19"/>
    <w:rsid w:val="001C611A"/>
    <w:rsid w:val="001C66C4"/>
    <w:rsid w:val="001C6C76"/>
    <w:rsid w:val="001E48BB"/>
    <w:rsid w:val="001E713A"/>
    <w:rsid w:val="001E75A2"/>
    <w:rsid w:val="001F0A05"/>
    <w:rsid w:val="001F15D9"/>
    <w:rsid w:val="001F414E"/>
    <w:rsid w:val="001F4E9D"/>
    <w:rsid w:val="00201E39"/>
    <w:rsid w:val="00203B7C"/>
    <w:rsid w:val="002071C7"/>
    <w:rsid w:val="00210737"/>
    <w:rsid w:val="00211890"/>
    <w:rsid w:val="00214B18"/>
    <w:rsid w:val="0021563F"/>
    <w:rsid w:val="002206A0"/>
    <w:rsid w:val="00220B97"/>
    <w:rsid w:val="0022720B"/>
    <w:rsid w:val="00235D45"/>
    <w:rsid w:val="00250EF4"/>
    <w:rsid w:val="00250F00"/>
    <w:rsid w:val="002556CD"/>
    <w:rsid w:val="00257A26"/>
    <w:rsid w:val="00257F02"/>
    <w:rsid w:val="00264539"/>
    <w:rsid w:val="002648FD"/>
    <w:rsid w:val="00266912"/>
    <w:rsid w:val="0026774D"/>
    <w:rsid w:val="00277FDF"/>
    <w:rsid w:val="002913CD"/>
    <w:rsid w:val="00291D54"/>
    <w:rsid w:val="002A05AD"/>
    <w:rsid w:val="002A4849"/>
    <w:rsid w:val="002A4F76"/>
    <w:rsid w:val="002C47B3"/>
    <w:rsid w:val="002C6EB3"/>
    <w:rsid w:val="002D3C90"/>
    <w:rsid w:val="002D4BB7"/>
    <w:rsid w:val="00303002"/>
    <w:rsid w:val="00303C55"/>
    <w:rsid w:val="0031004C"/>
    <w:rsid w:val="003116EA"/>
    <w:rsid w:val="00317E22"/>
    <w:rsid w:val="00322D23"/>
    <w:rsid w:val="003235AA"/>
    <w:rsid w:val="003266DE"/>
    <w:rsid w:val="00333231"/>
    <w:rsid w:val="00334958"/>
    <w:rsid w:val="003361C7"/>
    <w:rsid w:val="00336441"/>
    <w:rsid w:val="003371FD"/>
    <w:rsid w:val="0034790C"/>
    <w:rsid w:val="0035041B"/>
    <w:rsid w:val="00352A60"/>
    <w:rsid w:val="003556C5"/>
    <w:rsid w:val="00355D11"/>
    <w:rsid w:val="00355FD8"/>
    <w:rsid w:val="003560F7"/>
    <w:rsid w:val="00363490"/>
    <w:rsid w:val="00365B4A"/>
    <w:rsid w:val="0036656F"/>
    <w:rsid w:val="00376548"/>
    <w:rsid w:val="00376A9E"/>
    <w:rsid w:val="0037777C"/>
    <w:rsid w:val="003845A9"/>
    <w:rsid w:val="003947FF"/>
    <w:rsid w:val="003949E1"/>
    <w:rsid w:val="003A0D2B"/>
    <w:rsid w:val="003A3DCB"/>
    <w:rsid w:val="003B7C7D"/>
    <w:rsid w:val="003C2A9C"/>
    <w:rsid w:val="003C3EBC"/>
    <w:rsid w:val="003D06B5"/>
    <w:rsid w:val="003D09FB"/>
    <w:rsid w:val="003D3B3A"/>
    <w:rsid w:val="003D5B07"/>
    <w:rsid w:val="003D5D42"/>
    <w:rsid w:val="003E5CBA"/>
    <w:rsid w:val="003E6CB9"/>
    <w:rsid w:val="003E6D0C"/>
    <w:rsid w:val="003F120C"/>
    <w:rsid w:val="003F3201"/>
    <w:rsid w:val="003F65DA"/>
    <w:rsid w:val="0041012E"/>
    <w:rsid w:val="0041250E"/>
    <w:rsid w:val="00414620"/>
    <w:rsid w:val="00431798"/>
    <w:rsid w:val="00434FC8"/>
    <w:rsid w:val="004404A3"/>
    <w:rsid w:val="00465043"/>
    <w:rsid w:val="00470E8B"/>
    <w:rsid w:val="0047129B"/>
    <w:rsid w:val="0047369E"/>
    <w:rsid w:val="00473B59"/>
    <w:rsid w:val="00482EA3"/>
    <w:rsid w:val="00484FAD"/>
    <w:rsid w:val="0049116B"/>
    <w:rsid w:val="00496274"/>
    <w:rsid w:val="004B278E"/>
    <w:rsid w:val="004B4835"/>
    <w:rsid w:val="004C138F"/>
    <w:rsid w:val="004C4E93"/>
    <w:rsid w:val="004D2A50"/>
    <w:rsid w:val="004D3F29"/>
    <w:rsid w:val="004D44C9"/>
    <w:rsid w:val="004D7B2C"/>
    <w:rsid w:val="004E205D"/>
    <w:rsid w:val="004E38A6"/>
    <w:rsid w:val="004E4E4F"/>
    <w:rsid w:val="004E6C6A"/>
    <w:rsid w:val="004F0CDF"/>
    <w:rsid w:val="004F1324"/>
    <w:rsid w:val="004F2D47"/>
    <w:rsid w:val="004F37FB"/>
    <w:rsid w:val="004F4E03"/>
    <w:rsid w:val="00501EE0"/>
    <w:rsid w:val="00502ABC"/>
    <w:rsid w:val="0051514B"/>
    <w:rsid w:val="00517482"/>
    <w:rsid w:val="00525475"/>
    <w:rsid w:val="0052690E"/>
    <w:rsid w:val="00534357"/>
    <w:rsid w:val="00535230"/>
    <w:rsid w:val="005376C1"/>
    <w:rsid w:val="00542FD1"/>
    <w:rsid w:val="005459AB"/>
    <w:rsid w:val="00553960"/>
    <w:rsid w:val="00562583"/>
    <w:rsid w:val="005658AA"/>
    <w:rsid w:val="00571595"/>
    <w:rsid w:val="00580E39"/>
    <w:rsid w:val="00585009"/>
    <w:rsid w:val="005853A4"/>
    <w:rsid w:val="00585624"/>
    <w:rsid w:val="00591988"/>
    <w:rsid w:val="00592102"/>
    <w:rsid w:val="005A614E"/>
    <w:rsid w:val="005B092A"/>
    <w:rsid w:val="005B196C"/>
    <w:rsid w:val="005B2CD3"/>
    <w:rsid w:val="005B4E69"/>
    <w:rsid w:val="005B59B3"/>
    <w:rsid w:val="005B6DBC"/>
    <w:rsid w:val="005C36E0"/>
    <w:rsid w:val="005D139B"/>
    <w:rsid w:val="005D1522"/>
    <w:rsid w:val="005D1938"/>
    <w:rsid w:val="005D56DA"/>
    <w:rsid w:val="005D7304"/>
    <w:rsid w:val="005E1B01"/>
    <w:rsid w:val="005E4AF3"/>
    <w:rsid w:val="005F2D01"/>
    <w:rsid w:val="005F7262"/>
    <w:rsid w:val="00604F5B"/>
    <w:rsid w:val="00606F7A"/>
    <w:rsid w:val="00610F00"/>
    <w:rsid w:val="00613043"/>
    <w:rsid w:val="00616A6F"/>
    <w:rsid w:val="00617C37"/>
    <w:rsid w:val="00624A91"/>
    <w:rsid w:val="0062773D"/>
    <w:rsid w:val="00634CBB"/>
    <w:rsid w:val="006406C3"/>
    <w:rsid w:val="00641668"/>
    <w:rsid w:val="00642C19"/>
    <w:rsid w:val="00642CDE"/>
    <w:rsid w:val="00652D00"/>
    <w:rsid w:val="006608A0"/>
    <w:rsid w:val="006618B2"/>
    <w:rsid w:val="00663B05"/>
    <w:rsid w:val="00671017"/>
    <w:rsid w:val="006808BE"/>
    <w:rsid w:val="00687D32"/>
    <w:rsid w:val="00691071"/>
    <w:rsid w:val="006A1012"/>
    <w:rsid w:val="006A34AC"/>
    <w:rsid w:val="006A3CB9"/>
    <w:rsid w:val="006A3D8B"/>
    <w:rsid w:val="006A5CAA"/>
    <w:rsid w:val="006A7004"/>
    <w:rsid w:val="006B184D"/>
    <w:rsid w:val="006B4641"/>
    <w:rsid w:val="006D12AB"/>
    <w:rsid w:val="006D17EE"/>
    <w:rsid w:val="006D40E2"/>
    <w:rsid w:val="006D57AB"/>
    <w:rsid w:val="006E1760"/>
    <w:rsid w:val="006E3335"/>
    <w:rsid w:val="006E3A97"/>
    <w:rsid w:val="006E3E56"/>
    <w:rsid w:val="006F12D5"/>
    <w:rsid w:val="006F3F03"/>
    <w:rsid w:val="006F567E"/>
    <w:rsid w:val="00703ED0"/>
    <w:rsid w:val="00707D4F"/>
    <w:rsid w:val="007134CC"/>
    <w:rsid w:val="00714410"/>
    <w:rsid w:val="00717901"/>
    <w:rsid w:val="00720BDD"/>
    <w:rsid w:val="00722F71"/>
    <w:rsid w:val="007255E5"/>
    <w:rsid w:val="00727560"/>
    <w:rsid w:val="00727597"/>
    <w:rsid w:val="00731165"/>
    <w:rsid w:val="007460E8"/>
    <w:rsid w:val="00747D55"/>
    <w:rsid w:val="00752195"/>
    <w:rsid w:val="0075479B"/>
    <w:rsid w:val="0075515D"/>
    <w:rsid w:val="007556A9"/>
    <w:rsid w:val="00756E27"/>
    <w:rsid w:val="007618A2"/>
    <w:rsid w:val="00761F02"/>
    <w:rsid w:val="0076302B"/>
    <w:rsid w:val="00770934"/>
    <w:rsid w:val="0077125C"/>
    <w:rsid w:val="007829AA"/>
    <w:rsid w:val="0078392C"/>
    <w:rsid w:val="00785A4A"/>
    <w:rsid w:val="00786B5D"/>
    <w:rsid w:val="00795826"/>
    <w:rsid w:val="00795890"/>
    <w:rsid w:val="007A0517"/>
    <w:rsid w:val="007A2305"/>
    <w:rsid w:val="007A6145"/>
    <w:rsid w:val="007A7188"/>
    <w:rsid w:val="007B6C70"/>
    <w:rsid w:val="007C0F5C"/>
    <w:rsid w:val="007C5DFD"/>
    <w:rsid w:val="007C6C71"/>
    <w:rsid w:val="007D012C"/>
    <w:rsid w:val="007D2456"/>
    <w:rsid w:val="007D2A3D"/>
    <w:rsid w:val="007D300F"/>
    <w:rsid w:val="007E5A14"/>
    <w:rsid w:val="007F1C23"/>
    <w:rsid w:val="007F2053"/>
    <w:rsid w:val="007F555C"/>
    <w:rsid w:val="008037EF"/>
    <w:rsid w:val="008114B7"/>
    <w:rsid w:val="00812AF6"/>
    <w:rsid w:val="00820164"/>
    <w:rsid w:val="00825B12"/>
    <w:rsid w:val="00827365"/>
    <w:rsid w:val="00827EDF"/>
    <w:rsid w:val="00830F37"/>
    <w:rsid w:val="00831FA6"/>
    <w:rsid w:val="008413EE"/>
    <w:rsid w:val="008436D0"/>
    <w:rsid w:val="00850A10"/>
    <w:rsid w:val="008578BD"/>
    <w:rsid w:val="0086202D"/>
    <w:rsid w:val="00862F53"/>
    <w:rsid w:val="00871F8B"/>
    <w:rsid w:val="00872CC1"/>
    <w:rsid w:val="008758BD"/>
    <w:rsid w:val="008773A5"/>
    <w:rsid w:val="00883340"/>
    <w:rsid w:val="00885F87"/>
    <w:rsid w:val="008A0623"/>
    <w:rsid w:val="008A5D62"/>
    <w:rsid w:val="008B2567"/>
    <w:rsid w:val="008B2D3C"/>
    <w:rsid w:val="008D201D"/>
    <w:rsid w:val="008D4981"/>
    <w:rsid w:val="008E0E75"/>
    <w:rsid w:val="008E2282"/>
    <w:rsid w:val="008F19B0"/>
    <w:rsid w:val="008F1FCD"/>
    <w:rsid w:val="008F49C4"/>
    <w:rsid w:val="008F5B65"/>
    <w:rsid w:val="00902EB9"/>
    <w:rsid w:val="009054E5"/>
    <w:rsid w:val="00924245"/>
    <w:rsid w:val="00942204"/>
    <w:rsid w:val="009432FB"/>
    <w:rsid w:val="009451B1"/>
    <w:rsid w:val="009469D6"/>
    <w:rsid w:val="00946A86"/>
    <w:rsid w:val="009476A1"/>
    <w:rsid w:val="009506FF"/>
    <w:rsid w:val="00952C69"/>
    <w:rsid w:val="009537B9"/>
    <w:rsid w:val="009549FE"/>
    <w:rsid w:val="00956A10"/>
    <w:rsid w:val="0096072A"/>
    <w:rsid w:val="00962244"/>
    <w:rsid w:val="00962E9E"/>
    <w:rsid w:val="00963AA4"/>
    <w:rsid w:val="009661B0"/>
    <w:rsid w:val="009679FC"/>
    <w:rsid w:val="0098500F"/>
    <w:rsid w:val="00987CAB"/>
    <w:rsid w:val="00997E30"/>
    <w:rsid w:val="009A0538"/>
    <w:rsid w:val="009A3A24"/>
    <w:rsid w:val="009A69BB"/>
    <w:rsid w:val="009C0FDD"/>
    <w:rsid w:val="009C3465"/>
    <w:rsid w:val="009C6750"/>
    <w:rsid w:val="009C6F42"/>
    <w:rsid w:val="009D381A"/>
    <w:rsid w:val="009D3877"/>
    <w:rsid w:val="009E1388"/>
    <w:rsid w:val="009E7C74"/>
    <w:rsid w:val="009F0700"/>
    <w:rsid w:val="009F7CC0"/>
    <w:rsid w:val="00A02E4C"/>
    <w:rsid w:val="00A050D3"/>
    <w:rsid w:val="00A06626"/>
    <w:rsid w:val="00A10B24"/>
    <w:rsid w:val="00A110B1"/>
    <w:rsid w:val="00A13B1C"/>
    <w:rsid w:val="00A23D8B"/>
    <w:rsid w:val="00A25207"/>
    <w:rsid w:val="00A307FE"/>
    <w:rsid w:val="00A364EC"/>
    <w:rsid w:val="00A37A1B"/>
    <w:rsid w:val="00A37E5A"/>
    <w:rsid w:val="00A47FE5"/>
    <w:rsid w:val="00A5227B"/>
    <w:rsid w:val="00A67931"/>
    <w:rsid w:val="00A76BBF"/>
    <w:rsid w:val="00A82383"/>
    <w:rsid w:val="00A8322F"/>
    <w:rsid w:val="00A8666B"/>
    <w:rsid w:val="00A929C3"/>
    <w:rsid w:val="00A95039"/>
    <w:rsid w:val="00A96FB9"/>
    <w:rsid w:val="00A97F58"/>
    <w:rsid w:val="00AB00FA"/>
    <w:rsid w:val="00AB45B6"/>
    <w:rsid w:val="00AC0CE5"/>
    <w:rsid w:val="00AC6B13"/>
    <w:rsid w:val="00AC7F9B"/>
    <w:rsid w:val="00AD7888"/>
    <w:rsid w:val="00AE0591"/>
    <w:rsid w:val="00AE471C"/>
    <w:rsid w:val="00AF1FE8"/>
    <w:rsid w:val="00B02441"/>
    <w:rsid w:val="00B030E6"/>
    <w:rsid w:val="00B11ED7"/>
    <w:rsid w:val="00B310A0"/>
    <w:rsid w:val="00B33E92"/>
    <w:rsid w:val="00B40C49"/>
    <w:rsid w:val="00B434D6"/>
    <w:rsid w:val="00B46F49"/>
    <w:rsid w:val="00B50251"/>
    <w:rsid w:val="00B510D6"/>
    <w:rsid w:val="00B553E3"/>
    <w:rsid w:val="00B63FB6"/>
    <w:rsid w:val="00B65FE6"/>
    <w:rsid w:val="00B71A66"/>
    <w:rsid w:val="00B80376"/>
    <w:rsid w:val="00B81897"/>
    <w:rsid w:val="00BA281E"/>
    <w:rsid w:val="00BA2A37"/>
    <w:rsid w:val="00BA3245"/>
    <w:rsid w:val="00BA5BC9"/>
    <w:rsid w:val="00BA7E9F"/>
    <w:rsid w:val="00BB0901"/>
    <w:rsid w:val="00BB0B8C"/>
    <w:rsid w:val="00BB451D"/>
    <w:rsid w:val="00BB74DD"/>
    <w:rsid w:val="00BC1B14"/>
    <w:rsid w:val="00BD0C6B"/>
    <w:rsid w:val="00BD12BC"/>
    <w:rsid w:val="00BD4F84"/>
    <w:rsid w:val="00BD68D3"/>
    <w:rsid w:val="00BD7B23"/>
    <w:rsid w:val="00BE1EDB"/>
    <w:rsid w:val="00BE21C7"/>
    <w:rsid w:val="00BE24E6"/>
    <w:rsid w:val="00BF13A6"/>
    <w:rsid w:val="00C06DB8"/>
    <w:rsid w:val="00C106F9"/>
    <w:rsid w:val="00C116BC"/>
    <w:rsid w:val="00C15BD8"/>
    <w:rsid w:val="00C16270"/>
    <w:rsid w:val="00C21CB6"/>
    <w:rsid w:val="00C26DD6"/>
    <w:rsid w:val="00C332DF"/>
    <w:rsid w:val="00C3623E"/>
    <w:rsid w:val="00C36606"/>
    <w:rsid w:val="00C451D4"/>
    <w:rsid w:val="00C47CF4"/>
    <w:rsid w:val="00C5590A"/>
    <w:rsid w:val="00C6719D"/>
    <w:rsid w:val="00C77023"/>
    <w:rsid w:val="00C8719C"/>
    <w:rsid w:val="00C949D5"/>
    <w:rsid w:val="00CA397B"/>
    <w:rsid w:val="00CA4244"/>
    <w:rsid w:val="00CA46E1"/>
    <w:rsid w:val="00CB0AE1"/>
    <w:rsid w:val="00CB32DB"/>
    <w:rsid w:val="00CB4E37"/>
    <w:rsid w:val="00CB7FE8"/>
    <w:rsid w:val="00CC0BAC"/>
    <w:rsid w:val="00CC6268"/>
    <w:rsid w:val="00CD3431"/>
    <w:rsid w:val="00CD4305"/>
    <w:rsid w:val="00CD7BE4"/>
    <w:rsid w:val="00CE1366"/>
    <w:rsid w:val="00CE69D5"/>
    <w:rsid w:val="00CF7051"/>
    <w:rsid w:val="00D01E30"/>
    <w:rsid w:val="00D04C0F"/>
    <w:rsid w:val="00D04CC4"/>
    <w:rsid w:val="00D076AA"/>
    <w:rsid w:val="00D12964"/>
    <w:rsid w:val="00D1387B"/>
    <w:rsid w:val="00D14F42"/>
    <w:rsid w:val="00D17EFB"/>
    <w:rsid w:val="00D2061A"/>
    <w:rsid w:val="00D24364"/>
    <w:rsid w:val="00D25DCB"/>
    <w:rsid w:val="00D41A44"/>
    <w:rsid w:val="00D45D9F"/>
    <w:rsid w:val="00D47E7C"/>
    <w:rsid w:val="00D569DD"/>
    <w:rsid w:val="00D7193B"/>
    <w:rsid w:val="00D74638"/>
    <w:rsid w:val="00D75918"/>
    <w:rsid w:val="00D76084"/>
    <w:rsid w:val="00D76724"/>
    <w:rsid w:val="00D76F9E"/>
    <w:rsid w:val="00D83EF0"/>
    <w:rsid w:val="00D855C7"/>
    <w:rsid w:val="00D94F50"/>
    <w:rsid w:val="00DA4147"/>
    <w:rsid w:val="00DA5FE9"/>
    <w:rsid w:val="00DA6857"/>
    <w:rsid w:val="00DA708A"/>
    <w:rsid w:val="00DA78D1"/>
    <w:rsid w:val="00DB2737"/>
    <w:rsid w:val="00DB6997"/>
    <w:rsid w:val="00DC03BF"/>
    <w:rsid w:val="00DC23C7"/>
    <w:rsid w:val="00DD66BB"/>
    <w:rsid w:val="00DE1C6E"/>
    <w:rsid w:val="00DE44CA"/>
    <w:rsid w:val="00DE63D5"/>
    <w:rsid w:val="00DF319A"/>
    <w:rsid w:val="00DF32E4"/>
    <w:rsid w:val="00DF3D56"/>
    <w:rsid w:val="00DF4AB5"/>
    <w:rsid w:val="00DF4DCB"/>
    <w:rsid w:val="00E00121"/>
    <w:rsid w:val="00E00744"/>
    <w:rsid w:val="00E00A71"/>
    <w:rsid w:val="00E03970"/>
    <w:rsid w:val="00E06267"/>
    <w:rsid w:val="00E208A4"/>
    <w:rsid w:val="00E2191D"/>
    <w:rsid w:val="00E246BD"/>
    <w:rsid w:val="00E33056"/>
    <w:rsid w:val="00E5322F"/>
    <w:rsid w:val="00E564BA"/>
    <w:rsid w:val="00E651A6"/>
    <w:rsid w:val="00E666B4"/>
    <w:rsid w:val="00E72858"/>
    <w:rsid w:val="00E74527"/>
    <w:rsid w:val="00E74DF5"/>
    <w:rsid w:val="00E82941"/>
    <w:rsid w:val="00E85127"/>
    <w:rsid w:val="00EB10A5"/>
    <w:rsid w:val="00EB7585"/>
    <w:rsid w:val="00EC0C4A"/>
    <w:rsid w:val="00EC12CD"/>
    <w:rsid w:val="00EC6682"/>
    <w:rsid w:val="00ED38C7"/>
    <w:rsid w:val="00ED3EFB"/>
    <w:rsid w:val="00EE0B53"/>
    <w:rsid w:val="00EF48EB"/>
    <w:rsid w:val="00F07E82"/>
    <w:rsid w:val="00F2648B"/>
    <w:rsid w:val="00F40168"/>
    <w:rsid w:val="00F6454E"/>
    <w:rsid w:val="00F65723"/>
    <w:rsid w:val="00F72242"/>
    <w:rsid w:val="00F86678"/>
    <w:rsid w:val="00F86A0D"/>
    <w:rsid w:val="00F9044F"/>
    <w:rsid w:val="00F9047E"/>
    <w:rsid w:val="00F932D0"/>
    <w:rsid w:val="00FA2C30"/>
    <w:rsid w:val="00FA7E23"/>
    <w:rsid w:val="00FB4E45"/>
    <w:rsid w:val="00FC0D59"/>
    <w:rsid w:val="00FC287A"/>
    <w:rsid w:val="00FF1A73"/>
    <w:rsid w:val="00FF3522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EB87F71-72C6-4C41-B3A7-0FAE2387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6268"/>
    <w:rPr>
      <w:rFonts w:ascii="Arial" w:eastAsia="Times New Roman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41012E"/>
    <w:pPr>
      <w:keepNext/>
      <w:jc w:val="center"/>
      <w:outlineLvl w:val="0"/>
    </w:pPr>
    <w:rPr>
      <w:b/>
      <w:sz w:val="52"/>
      <w:lang w:val="x-none"/>
    </w:rPr>
  </w:style>
  <w:style w:type="paragraph" w:styleId="Nadpis2">
    <w:name w:val="heading 2"/>
    <w:basedOn w:val="Normln"/>
    <w:next w:val="Normln"/>
    <w:link w:val="Nadpis2Char"/>
    <w:qFormat/>
    <w:rsid w:val="0041012E"/>
    <w:pPr>
      <w:keepNext/>
      <w:jc w:val="center"/>
      <w:outlineLvl w:val="1"/>
    </w:pPr>
    <w:rPr>
      <w:rFonts w:ascii="Arial Black" w:hAnsi="Arial Black"/>
      <w:b/>
      <w:sz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41012E"/>
    <w:pPr>
      <w:keepNext/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41012E"/>
    <w:pPr>
      <w:keepNext/>
      <w:ind w:left="397" w:hanging="397"/>
      <w:jc w:val="both"/>
      <w:outlineLvl w:val="3"/>
    </w:pPr>
    <w:rPr>
      <w:b/>
      <w:lang w:val="x-none"/>
    </w:rPr>
  </w:style>
  <w:style w:type="paragraph" w:styleId="Nadpis5">
    <w:name w:val="heading 5"/>
    <w:basedOn w:val="Normln"/>
    <w:next w:val="Normln"/>
    <w:link w:val="Nadpis5Char"/>
    <w:qFormat/>
    <w:rsid w:val="0041012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41012E"/>
    <w:pPr>
      <w:spacing w:before="240" w:after="60"/>
      <w:outlineLvl w:val="5"/>
    </w:pPr>
    <w:rPr>
      <w:rFonts w:ascii="Times New Roman" w:hAnsi="Times New Roman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41012E"/>
    <w:pPr>
      <w:spacing w:before="240" w:after="60"/>
      <w:outlineLvl w:val="6"/>
    </w:pPr>
    <w:rPr>
      <w:rFonts w:ascii="Times New Roman" w:hAnsi="Times New Roman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41012E"/>
    <w:pPr>
      <w:spacing w:before="240" w:after="60"/>
      <w:outlineLvl w:val="7"/>
    </w:pPr>
    <w:rPr>
      <w:rFonts w:ascii="Times New Roman" w:hAnsi="Times New Roman"/>
      <w:i/>
      <w:iCs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1012E"/>
    <w:rPr>
      <w:rFonts w:ascii="Arial" w:eastAsia="Times New Roman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link w:val="Nadpis2"/>
    <w:rsid w:val="0041012E"/>
    <w:rPr>
      <w:rFonts w:ascii="Arial Black" w:eastAsia="Times New Roman" w:hAnsi="Arial Black" w:cs="Times New Roman"/>
      <w:b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link w:val="Nadpis3"/>
    <w:rsid w:val="0041012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1012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41012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41012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41012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1012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1012E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rsid w:val="004101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1"/>
    <w:rsid w:val="0041012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rsid w:val="0041012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1012E"/>
    <w:pPr>
      <w:jc w:val="both"/>
    </w:pPr>
    <w:rPr>
      <w:sz w:val="20"/>
      <w:lang w:val="x-none"/>
    </w:rPr>
  </w:style>
  <w:style w:type="character" w:customStyle="1" w:styleId="Zkladntext2Char">
    <w:name w:val="Základní text 2 Char"/>
    <w:link w:val="Zkladntext2"/>
    <w:rsid w:val="0041012E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1012E"/>
  </w:style>
  <w:style w:type="character" w:styleId="Hypertextovodkaz">
    <w:name w:val="Hyperlink"/>
    <w:rsid w:val="0041012E"/>
    <w:rPr>
      <w:color w:val="0000FF"/>
      <w:u w:val="single"/>
    </w:rPr>
  </w:style>
  <w:style w:type="paragraph" w:customStyle="1" w:styleId="Import6">
    <w:name w:val="Import 6"/>
    <w:basedOn w:val="Normln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link w:val="ZkladntextChar"/>
    <w:rsid w:val="0041012E"/>
    <w:rPr>
      <w:sz w:val="18"/>
      <w:lang w:val="x-none"/>
    </w:rPr>
  </w:style>
  <w:style w:type="character" w:customStyle="1" w:styleId="ZkladntextChar">
    <w:name w:val="Základní text Char"/>
    <w:link w:val="Zkladntext"/>
    <w:rsid w:val="0041012E"/>
    <w:rPr>
      <w:rFonts w:ascii="Arial" w:eastAsia="Times New Roman" w:hAnsi="Arial" w:cs="Times New Roman"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1012E"/>
    <w:pPr>
      <w:jc w:val="center"/>
    </w:pPr>
    <w:rPr>
      <w:b/>
      <w:sz w:val="28"/>
      <w:lang w:val="x-none"/>
    </w:rPr>
  </w:style>
  <w:style w:type="character" w:customStyle="1" w:styleId="Zkladntext3Char">
    <w:name w:val="Základní text 3 Char"/>
    <w:link w:val="Zkladntext3"/>
    <w:rsid w:val="0041012E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1012E"/>
    <w:pPr>
      <w:ind w:firstLine="737"/>
      <w:jc w:val="both"/>
    </w:pPr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41012E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1012E"/>
    <w:pPr>
      <w:ind w:firstLine="851"/>
      <w:jc w:val="both"/>
    </w:pPr>
    <w:rPr>
      <w:sz w:val="20"/>
      <w:lang w:val="x-none"/>
    </w:rPr>
  </w:style>
  <w:style w:type="character" w:customStyle="1" w:styleId="Zkladntextodsazen2Char">
    <w:name w:val="Základní text odsazený 2 Char"/>
    <w:link w:val="Zkladntextodsazen2"/>
    <w:rsid w:val="0041012E"/>
    <w:rPr>
      <w:rFonts w:ascii="Arial" w:eastAsia="Times New Roman" w:hAnsi="Arial" w:cs="Times New Roman"/>
      <w:szCs w:val="20"/>
      <w:lang w:eastAsia="cs-CZ"/>
    </w:rPr>
  </w:style>
  <w:style w:type="paragraph" w:styleId="Prosttext">
    <w:name w:val="Plain Text"/>
    <w:basedOn w:val="Normln"/>
    <w:link w:val="ProsttextChar"/>
    <w:rsid w:val="0041012E"/>
    <w:rPr>
      <w:rFonts w:ascii="Courier New" w:hAnsi="Courier New"/>
      <w:sz w:val="20"/>
      <w:lang w:val="x-none"/>
    </w:rPr>
  </w:style>
  <w:style w:type="character" w:customStyle="1" w:styleId="ProsttextChar">
    <w:name w:val="Prostý text Char"/>
    <w:link w:val="Prosttext"/>
    <w:rsid w:val="0041012E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1012E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  <w:lang w:val="x-none"/>
    </w:rPr>
  </w:style>
  <w:style w:type="character" w:customStyle="1" w:styleId="Zkladntextodsazen3Char">
    <w:name w:val="Základní text odsazený 3 Char"/>
    <w:link w:val="Zkladntextodsazen3"/>
    <w:rsid w:val="0041012E"/>
    <w:rPr>
      <w:rFonts w:ascii="Verdana" w:eastAsia="Times New Roman" w:hAnsi="Verdana" w:cs="Times New Roman"/>
      <w:i/>
      <w:iCs/>
      <w:sz w:val="16"/>
      <w:szCs w:val="20"/>
      <w:lang w:eastAsia="cs-CZ"/>
    </w:rPr>
  </w:style>
  <w:style w:type="paragraph" w:customStyle="1" w:styleId="Import1">
    <w:name w:val="Import 1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41012E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BodyTextIndent21">
    <w:name w:val="Body Text Indent 21"/>
    <w:basedOn w:val="Normln"/>
    <w:rsid w:val="0041012E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41012E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link w:val="TextbublinyChar"/>
    <w:semiHidden/>
    <w:rsid w:val="0041012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41012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4101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1012E"/>
    <w:rPr>
      <w:sz w:val="20"/>
      <w:lang w:val="x-none"/>
    </w:rPr>
  </w:style>
  <w:style w:type="character" w:customStyle="1" w:styleId="TextkomenteChar">
    <w:name w:val="Text komentáře Char"/>
    <w:link w:val="Textkomente"/>
    <w:semiHidden/>
    <w:rsid w:val="0041012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1012E"/>
    <w:rPr>
      <w:b/>
      <w:bCs/>
    </w:rPr>
  </w:style>
  <w:style w:type="character" w:customStyle="1" w:styleId="PedmtkomenteChar">
    <w:name w:val="Předmět komentáře Char"/>
    <w:link w:val="Pedmtkomente"/>
    <w:semiHidden/>
    <w:rsid w:val="0041012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1012E"/>
    <w:pPr>
      <w:jc w:val="center"/>
    </w:pPr>
    <w:rPr>
      <w:b/>
      <w:sz w:val="36"/>
      <w:lang w:val="x-none" w:eastAsia="x-none"/>
    </w:rPr>
  </w:style>
  <w:style w:type="character" w:customStyle="1" w:styleId="NzevChar">
    <w:name w:val="Název Char"/>
    <w:link w:val="Nzev"/>
    <w:rsid w:val="0041012E"/>
    <w:rPr>
      <w:rFonts w:ascii="Arial" w:eastAsia="Times New Roman" w:hAnsi="Arial" w:cs="Times New Roman"/>
      <w:b/>
      <w:sz w:val="36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41012E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qFormat/>
    <w:rsid w:val="0041012E"/>
    <w:rPr>
      <w:b/>
      <w:bCs/>
    </w:rPr>
  </w:style>
  <w:style w:type="character" w:customStyle="1" w:styleId="ZpatChar1">
    <w:name w:val="Zápatí Char1"/>
    <w:link w:val="Zpat"/>
    <w:uiPriority w:val="99"/>
    <w:locked/>
    <w:rsid w:val="0041012E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tandardnpsmoodstavce1">
    <w:name w:val="Standardní písmo odstavce1"/>
    <w:rsid w:val="00D569DD"/>
  </w:style>
  <w:style w:type="paragraph" w:customStyle="1" w:styleId="ZkladntextIMP">
    <w:name w:val="Základní text_IMP"/>
    <w:basedOn w:val="Normln"/>
    <w:rsid w:val="006D12AB"/>
    <w:pPr>
      <w:suppressAutoHyphens/>
      <w:overflowPunct w:val="0"/>
      <w:autoSpaceDE w:val="0"/>
      <w:spacing w:line="276" w:lineRule="auto"/>
      <w:textAlignment w:val="baseline"/>
    </w:pPr>
    <w:rPr>
      <w:rFonts w:ascii="Times New Roman" w:hAnsi="Times New Roman"/>
      <w:sz w:val="20"/>
    </w:rPr>
  </w:style>
  <w:style w:type="paragraph" w:customStyle="1" w:styleId="Normal2">
    <w:name w:val="Normal 2"/>
    <w:basedOn w:val="Normln"/>
    <w:rsid w:val="00201E39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eastAsia="Calibri"/>
      <w:bCs/>
      <w:sz w:val="22"/>
      <w:szCs w:val="22"/>
    </w:rPr>
  </w:style>
  <w:style w:type="paragraph" w:customStyle="1" w:styleId="Normal3">
    <w:name w:val="Normal 3"/>
    <w:basedOn w:val="Normal2"/>
    <w:rsid w:val="00542FD1"/>
    <w:pPr>
      <w:ind w:left="2126"/>
    </w:pPr>
  </w:style>
  <w:style w:type="character" w:customStyle="1" w:styleId="Nevyeenzmnka1">
    <w:name w:val="Nevyřešená zmínka1"/>
    <w:uiPriority w:val="99"/>
    <w:semiHidden/>
    <w:unhideWhenUsed/>
    <w:rsid w:val="000368A4"/>
    <w:rPr>
      <w:color w:val="808080"/>
      <w:shd w:val="clear" w:color="auto" w:fill="E6E6E6"/>
    </w:rPr>
  </w:style>
  <w:style w:type="character" w:customStyle="1" w:styleId="platne1">
    <w:name w:val="platne1"/>
    <w:rsid w:val="005459AB"/>
  </w:style>
  <w:style w:type="character" w:customStyle="1" w:styleId="OdstavecseseznamemChar">
    <w:name w:val="Odstavec se seznamem Char"/>
    <w:link w:val="Odstavecseseznamem"/>
    <w:uiPriority w:val="34"/>
    <w:rsid w:val="000169CA"/>
    <w:rPr>
      <w:rFonts w:eastAsia="Times New Roman"/>
      <w:sz w:val="22"/>
      <w:szCs w:val="22"/>
      <w:lang w:val="en-US" w:eastAsia="en-US" w:bidi="en-US"/>
    </w:rPr>
  </w:style>
  <w:style w:type="paragraph" w:customStyle="1" w:styleId="st">
    <w:name w:val="Část"/>
    <w:basedOn w:val="Normln"/>
    <w:next w:val="Nadpis1"/>
    <w:rsid w:val="008413EE"/>
    <w:pPr>
      <w:keepNext/>
      <w:keepLines/>
      <w:pageBreakBefore/>
      <w:pBdr>
        <w:bottom w:val="single" w:sz="4" w:space="1" w:color="auto"/>
      </w:pBdr>
      <w:tabs>
        <w:tab w:val="num" w:pos="709"/>
        <w:tab w:val="left" w:pos="1985"/>
      </w:tabs>
      <w:spacing w:before="240"/>
      <w:ind w:left="709" w:hanging="709"/>
      <w:jc w:val="both"/>
    </w:pPr>
    <w:rPr>
      <w:rFonts w:eastAsia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5F31F-D937-4812-9B03-98CFDE2F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2916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Kopecký</dc:creator>
  <cp:lastModifiedBy>Markéta Horáková</cp:lastModifiedBy>
  <cp:revision>2</cp:revision>
  <cp:lastPrinted>2018-11-15T12:07:00Z</cp:lastPrinted>
  <dcterms:created xsi:type="dcterms:W3CDTF">2018-11-28T10:14:00Z</dcterms:created>
  <dcterms:modified xsi:type="dcterms:W3CDTF">2018-11-28T10:14:00Z</dcterms:modified>
</cp:coreProperties>
</file>