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A8" w:rsidRPr="00C3651F" w:rsidRDefault="00AB0CA8" w:rsidP="00AB0CA8">
      <w:pPr>
        <w:pStyle w:val="Nzev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  <w:u w:val="none"/>
        </w:rPr>
        <w:t>Kupní smlouva</w:t>
      </w:r>
    </w:p>
    <w:p w:rsidR="00AB0CA8" w:rsidRPr="00C3651F" w:rsidRDefault="00AB0CA8" w:rsidP="00AB0CA8">
      <w:pPr>
        <w:jc w:val="center"/>
        <w:rPr>
          <w:rFonts w:ascii="Arial" w:hAnsi="Arial" w:cs="Arial"/>
          <w:i/>
          <w:sz w:val="20"/>
          <w:szCs w:val="20"/>
        </w:rPr>
      </w:pPr>
    </w:p>
    <w:p w:rsidR="00AB0CA8" w:rsidRPr="00C3651F" w:rsidRDefault="00AB0CA8" w:rsidP="00AB0CA8">
      <w:pPr>
        <w:pStyle w:val="Nadpis4"/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Smluvní strany</w:t>
      </w:r>
    </w:p>
    <w:p w:rsidR="00AB0CA8" w:rsidRPr="00C3651F" w:rsidRDefault="00AB0CA8" w:rsidP="00AB0CA8">
      <w:pPr>
        <w:ind w:left="540" w:hanging="540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1)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b/>
          <w:sz w:val="22"/>
          <w:szCs w:val="22"/>
        </w:rPr>
        <w:t xml:space="preserve">název: </w:t>
      </w:r>
      <w:r w:rsidRPr="00C3651F">
        <w:rPr>
          <w:rFonts w:ascii="Arial" w:hAnsi="Arial" w:cs="Arial"/>
          <w:b/>
          <w:sz w:val="22"/>
          <w:szCs w:val="22"/>
        </w:rPr>
        <w:tab/>
      </w:r>
      <w:r w:rsidRPr="00C3651F">
        <w:rPr>
          <w:rFonts w:ascii="Arial" w:hAnsi="Arial" w:cs="Arial"/>
          <w:b/>
          <w:sz w:val="22"/>
          <w:szCs w:val="22"/>
        </w:rPr>
        <w:tab/>
      </w:r>
      <w:r w:rsidRPr="00C3651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Vakuum servis s.r.o.</w:t>
      </w:r>
    </w:p>
    <w:p w:rsidR="00AB0CA8" w:rsidRPr="00C3651F" w:rsidRDefault="00AB0CA8" w:rsidP="00AB0CA8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se sídlem: 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Hasičská 2643, 756 61 Rožnov pod Radhoštěm</w:t>
      </w:r>
    </w:p>
    <w:p w:rsidR="00AB0CA8" w:rsidRPr="00C3651F" w:rsidRDefault="00AB0CA8" w:rsidP="00AB0CA8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IČ: 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26793075</w:t>
      </w:r>
    </w:p>
    <w:p w:rsidR="00AB0CA8" w:rsidRPr="00C3651F" w:rsidRDefault="00AB0CA8" w:rsidP="00AB0CA8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DIČ: 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CZ26793075</w:t>
      </w:r>
    </w:p>
    <w:p w:rsidR="00AB0CA8" w:rsidRPr="00C3651F" w:rsidRDefault="00AB0CA8" w:rsidP="00AB0CA8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zastoupená: 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Jiřím Kubáněm, jednatelem společnosti</w:t>
      </w:r>
    </w:p>
    <w:p w:rsidR="00AB0CA8" w:rsidRPr="00C3651F" w:rsidRDefault="00AB0CA8" w:rsidP="004A66C6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bankovní spojení: </w:t>
      </w:r>
      <w:r w:rsidRPr="00C3651F">
        <w:rPr>
          <w:rFonts w:ascii="Arial" w:hAnsi="Arial" w:cs="Arial"/>
          <w:sz w:val="22"/>
          <w:szCs w:val="22"/>
        </w:rPr>
        <w:tab/>
      </w:r>
      <w:proofErr w:type="spellStart"/>
      <w:r w:rsidR="004A66C6">
        <w:rPr>
          <w:rFonts w:ascii="Arial" w:hAnsi="Arial" w:cs="Arial"/>
          <w:sz w:val="22"/>
          <w:szCs w:val="22"/>
        </w:rPr>
        <w:t>xxxxxxxxxxxxxxxxxxxx</w:t>
      </w:r>
      <w:proofErr w:type="spellEnd"/>
    </w:p>
    <w:p w:rsidR="00AB0CA8" w:rsidRPr="00C3651F" w:rsidRDefault="00AB0CA8" w:rsidP="00AB0CA8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číslo účtu: 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proofErr w:type="spellStart"/>
      <w:r w:rsidR="004A66C6">
        <w:rPr>
          <w:rFonts w:ascii="Arial" w:hAnsi="Arial" w:cs="Arial"/>
          <w:sz w:val="22"/>
          <w:szCs w:val="22"/>
        </w:rPr>
        <w:t>xxxxxxxxxxxxxxxxxxxx</w:t>
      </w:r>
      <w:proofErr w:type="spellEnd"/>
    </w:p>
    <w:p w:rsidR="00AB0CA8" w:rsidRPr="00C3651F" w:rsidRDefault="00AB0CA8" w:rsidP="00AB0CA8">
      <w:pPr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(dále jen „prodávající“) </w:t>
      </w:r>
    </w:p>
    <w:p w:rsidR="00AB0CA8" w:rsidRPr="00C3651F" w:rsidRDefault="00AB0CA8" w:rsidP="00AB0CA8">
      <w:pPr>
        <w:rPr>
          <w:rFonts w:ascii="Arial" w:hAnsi="Arial" w:cs="Arial"/>
          <w:sz w:val="22"/>
          <w:szCs w:val="22"/>
        </w:rPr>
      </w:pPr>
    </w:p>
    <w:p w:rsidR="00AB0CA8" w:rsidRPr="00C3651F" w:rsidRDefault="006A4E1D" w:rsidP="00AB0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AB0CA8" w:rsidRPr="00C3651F" w:rsidRDefault="00AB0CA8" w:rsidP="00AB0CA8">
      <w:pPr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ind w:left="540" w:hanging="540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2)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b/>
          <w:sz w:val="22"/>
          <w:szCs w:val="22"/>
        </w:rPr>
        <w:t>Západočeská univerzita v Plzni</w:t>
      </w:r>
    </w:p>
    <w:p w:rsidR="00AB0CA8" w:rsidRPr="00C3651F" w:rsidRDefault="00AB0CA8" w:rsidP="00AB0CA8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se sídlem: 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 xml:space="preserve">Univerzitní 8, 306 14 Plzeň </w:t>
      </w:r>
    </w:p>
    <w:p w:rsidR="00AB0CA8" w:rsidRPr="00C3651F" w:rsidRDefault="00AB0CA8" w:rsidP="00AB0CA8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IČ: 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>49777513</w:t>
      </w:r>
    </w:p>
    <w:p w:rsidR="00AB0CA8" w:rsidRPr="00C3651F" w:rsidRDefault="00AB0CA8" w:rsidP="00AB0CA8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DIČ: 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>CZ49777513</w:t>
      </w:r>
    </w:p>
    <w:p w:rsidR="00AB0CA8" w:rsidRPr="00C3651F" w:rsidRDefault="00AB0CA8" w:rsidP="00AB0CA8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zřízena zákonem </w:t>
      </w:r>
      <w:r w:rsidRPr="00C3651F">
        <w:rPr>
          <w:rFonts w:ascii="Arial" w:hAnsi="Arial" w:cs="Arial"/>
          <w:sz w:val="22"/>
          <w:szCs w:val="22"/>
        </w:rPr>
        <w:tab/>
        <w:t>č. 314/1991 Sb.</w:t>
      </w:r>
    </w:p>
    <w:p w:rsidR="00AB0CA8" w:rsidRPr="00C3651F" w:rsidRDefault="00AB0CA8" w:rsidP="00AB0CA8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zastoupená: 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>Ing. Petrem Benešem, kvestorem</w:t>
      </w:r>
    </w:p>
    <w:p w:rsidR="00AB0CA8" w:rsidRPr="00C3651F" w:rsidRDefault="00AB0CA8" w:rsidP="00AB0CA8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bankovní spojení: </w:t>
      </w:r>
      <w:r w:rsidRPr="00C3651F">
        <w:rPr>
          <w:rFonts w:ascii="Arial" w:hAnsi="Arial" w:cs="Arial"/>
          <w:sz w:val="22"/>
          <w:szCs w:val="22"/>
        </w:rPr>
        <w:tab/>
      </w:r>
      <w:proofErr w:type="spellStart"/>
      <w:r w:rsidR="004A66C6">
        <w:rPr>
          <w:rFonts w:ascii="Arial" w:hAnsi="Arial" w:cs="Arial"/>
          <w:sz w:val="22"/>
          <w:szCs w:val="22"/>
        </w:rPr>
        <w:t>xxxxxxxxxxxxxxxxxxxx</w:t>
      </w:r>
      <w:proofErr w:type="spellEnd"/>
    </w:p>
    <w:p w:rsidR="00AB0CA8" w:rsidRPr="00C3651F" w:rsidRDefault="00AB0CA8" w:rsidP="004A66C6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číslo účtu.: 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proofErr w:type="spellStart"/>
      <w:r w:rsidR="004A66C6">
        <w:rPr>
          <w:rFonts w:ascii="Arial" w:hAnsi="Arial" w:cs="Arial"/>
          <w:sz w:val="22"/>
          <w:szCs w:val="22"/>
        </w:rPr>
        <w:t>xxxxxxxxxxxxxxxxxxxx</w:t>
      </w:r>
      <w:proofErr w:type="spellEnd"/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</w:p>
    <w:p w:rsidR="00AB0CA8" w:rsidRPr="00C3651F" w:rsidRDefault="00AB0CA8" w:rsidP="00AB0CA8">
      <w:pPr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(dále jen „kupující“)</w:t>
      </w:r>
    </w:p>
    <w:p w:rsidR="00AB0CA8" w:rsidRPr="00C3651F" w:rsidRDefault="00AB0CA8" w:rsidP="00AB0CA8">
      <w:pPr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uzavřely podle </w:t>
      </w:r>
      <w:proofErr w:type="spellStart"/>
      <w:r w:rsidRPr="00C3651F">
        <w:rPr>
          <w:rFonts w:ascii="Arial" w:hAnsi="Arial" w:cs="Arial"/>
          <w:sz w:val="22"/>
          <w:szCs w:val="22"/>
        </w:rPr>
        <w:t>ust</w:t>
      </w:r>
      <w:proofErr w:type="spellEnd"/>
      <w:r w:rsidRPr="00C3651F">
        <w:rPr>
          <w:rFonts w:ascii="Arial" w:hAnsi="Arial" w:cs="Arial"/>
          <w:sz w:val="22"/>
          <w:szCs w:val="22"/>
        </w:rPr>
        <w:t>. § 2079 a násl. zákona č. 89/2012 Sb., občanský zákoník, v platném znění, níže uvedeného dne, měsíce a roku tuto kupní smlouvu:</w:t>
      </w:r>
    </w:p>
    <w:p w:rsidR="00AB0CA8" w:rsidRPr="00C3651F" w:rsidRDefault="00AB0CA8" w:rsidP="00AB0CA8">
      <w:pPr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:rsidR="00AB0CA8" w:rsidRPr="00C3651F" w:rsidRDefault="00AB0CA8" w:rsidP="00AB0CA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 xml:space="preserve">I. </w:t>
      </w:r>
    </w:p>
    <w:p w:rsidR="00AB0CA8" w:rsidRPr="00C3651F" w:rsidRDefault="00AB0CA8" w:rsidP="00AB0CA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>Předmět smlouvy</w:t>
      </w:r>
    </w:p>
    <w:p w:rsidR="00AB0CA8" w:rsidRPr="00C3651F" w:rsidRDefault="00AB0CA8" w:rsidP="00AB0CA8">
      <w:pPr>
        <w:pStyle w:val="Textkomente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2"/>
        <w:spacing w:after="60"/>
        <w:ind w:left="567" w:hanging="567"/>
        <w:rPr>
          <w:rFonts w:ascii="Arial" w:hAnsi="Arial" w:cs="Arial"/>
          <w:szCs w:val="22"/>
        </w:rPr>
      </w:pPr>
      <w:r w:rsidRPr="00C3651F">
        <w:rPr>
          <w:rFonts w:ascii="Arial" w:hAnsi="Arial" w:cs="Arial"/>
          <w:szCs w:val="22"/>
        </w:rPr>
        <w:t>1)</w:t>
      </w:r>
      <w:r w:rsidRPr="00C3651F">
        <w:rPr>
          <w:rFonts w:ascii="Arial" w:hAnsi="Arial" w:cs="Arial"/>
          <w:szCs w:val="22"/>
        </w:rPr>
        <w:tab/>
        <w:t>Prodávající se zavazuje dodat kupujícímu za podmínek stanovených touto smlouvou soubor komponentů pro sestavení nízkotlakého plazmového reaktoru a to dle technické specifikace uvedené v příloze č. 1, která je nedílnou součástí této smlouvy (dále jen „předmět koupě“).</w:t>
      </w:r>
    </w:p>
    <w:p w:rsidR="00AB0CA8" w:rsidRPr="00C3651F" w:rsidRDefault="00AB0CA8" w:rsidP="00AB0CA8">
      <w:pPr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tabs>
          <w:tab w:val="left" w:pos="360"/>
          <w:tab w:val="left" w:pos="720"/>
        </w:tabs>
        <w:ind w:left="540" w:hanging="540"/>
        <w:rPr>
          <w:rFonts w:ascii="Arial" w:hAnsi="Arial" w:cs="Arial"/>
          <w:bCs/>
          <w:iCs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2)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 xml:space="preserve">Předmět koupě </w:t>
      </w:r>
      <w:r w:rsidRPr="00C3651F">
        <w:rPr>
          <w:rFonts w:ascii="Arial" w:hAnsi="Arial" w:cs="Arial"/>
          <w:bCs/>
          <w:iCs/>
          <w:sz w:val="22"/>
          <w:szCs w:val="22"/>
        </w:rPr>
        <w:t xml:space="preserve">musí být nový, plně funkční a kompletní </w:t>
      </w:r>
      <w:r w:rsidRPr="00C3651F">
        <w:rPr>
          <w:rFonts w:ascii="Arial" w:hAnsi="Arial" w:cs="Arial"/>
          <w:sz w:val="22"/>
          <w:szCs w:val="22"/>
        </w:rPr>
        <w:t>tak</w:t>
      </w:r>
      <w:r w:rsidRPr="00C3651F">
        <w:rPr>
          <w:rFonts w:ascii="Arial" w:hAnsi="Arial" w:cs="Arial"/>
          <w:bCs/>
          <w:iCs/>
          <w:sz w:val="22"/>
          <w:szCs w:val="22"/>
        </w:rPr>
        <w:t xml:space="preserve">, aby bylo možné </w:t>
      </w:r>
      <w:r w:rsidRPr="00C3651F">
        <w:rPr>
          <w:rFonts w:ascii="Arial" w:hAnsi="Arial" w:cs="Arial"/>
          <w:iCs/>
          <w:sz w:val="22"/>
          <w:szCs w:val="22"/>
        </w:rPr>
        <w:t>jeho neprodlené plné využití pro sestavení nízkotlakého plazmového reaktoru</w:t>
      </w:r>
      <w:r w:rsidRPr="00C3651F">
        <w:rPr>
          <w:rFonts w:ascii="Arial" w:hAnsi="Arial" w:cs="Arial"/>
          <w:bCs/>
          <w:iCs/>
          <w:sz w:val="22"/>
          <w:szCs w:val="22"/>
        </w:rPr>
        <w:t>.</w:t>
      </w:r>
    </w:p>
    <w:p w:rsidR="00AB0CA8" w:rsidRPr="00C3651F" w:rsidRDefault="00AB0CA8" w:rsidP="00AB0CA8">
      <w:pPr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tabs>
          <w:tab w:val="left" w:pos="360"/>
          <w:tab w:val="left" w:pos="720"/>
        </w:tabs>
        <w:ind w:left="540" w:hanging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bCs/>
          <w:noProof/>
          <w:sz w:val="22"/>
          <w:szCs w:val="22"/>
        </w:rPr>
        <w:t>3)</w:t>
      </w:r>
      <w:r w:rsidRPr="00C3651F">
        <w:rPr>
          <w:rFonts w:ascii="Arial" w:hAnsi="Arial" w:cs="Arial"/>
          <w:bCs/>
          <w:noProof/>
          <w:sz w:val="22"/>
          <w:szCs w:val="22"/>
        </w:rPr>
        <w:tab/>
      </w:r>
      <w:r w:rsidRPr="00C3651F">
        <w:rPr>
          <w:rFonts w:ascii="Arial" w:hAnsi="Arial" w:cs="Arial"/>
          <w:bCs/>
          <w:noProof/>
          <w:sz w:val="22"/>
          <w:szCs w:val="22"/>
        </w:rPr>
        <w:tab/>
        <w:t>Předmět</w:t>
      </w:r>
      <w:r w:rsidRPr="00C3651F">
        <w:rPr>
          <w:rFonts w:ascii="Arial" w:hAnsi="Arial" w:cs="Arial"/>
          <w:sz w:val="22"/>
          <w:szCs w:val="22"/>
        </w:rPr>
        <w:t xml:space="preserve"> koupě musí být dodán ve sjednaném množství, jakosti, provedení, místě a čase. Prodávající se zavazuje splnit další související povinnosti podle této smlouvy a převést na kupujícího vlastnické právo k předmětu koupě. </w:t>
      </w:r>
    </w:p>
    <w:p w:rsidR="00AB0CA8" w:rsidRPr="00C3651F" w:rsidRDefault="00AB0CA8" w:rsidP="00AB0CA8">
      <w:pPr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</w:p>
    <w:p w:rsidR="00AB0CA8" w:rsidRDefault="00AB0CA8" w:rsidP="00AB0CA8">
      <w:pPr>
        <w:tabs>
          <w:tab w:val="left" w:pos="360"/>
          <w:tab w:val="left" w:pos="720"/>
        </w:tabs>
        <w:ind w:left="540" w:hanging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4)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 xml:space="preserve">Nedílnou součástí předmětu koupě je dodání </w:t>
      </w:r>
      <w:r w:rsidRPr="00C3651F">
        <w:rPr>
          <w:rFonts w:ascii="Arial" w:hAnsi="Arial" w:cs="Arial"/>
          <w:bCs/>
          <w:sz w:val="22"/>
          <w:szCs w:val="22"/>
        </w:rPr>
        <w:t xml:space="preserve">předmětu koupě </w:t>
      </w:r>
      <w:r>
        <w:rPr>
          <w:rFonts w:ascii="Arial" w:hAnsi="Arial" w:cs="Arial"/>
          <w:sz w:val="22"/>
          <w:szCs w:val="22"/>
        </w:rPr>
        <w:t xml:space="preserve">do místa plnění. </w:t>
      </w:r>
    </w:p>
    <w:p w:rsidR="00AB0CA8" w:rsidRPr="00C3651F" w:rsidRDefault="00AB0CA8" w:rsidP="00AB0CA8">
      <w:pPr>
        <w:tabs>
          <w:tab w:val="left" w:pos="360"/>
          <w:tab w:val="left" w:pos="720"/>
        </w:tabs>
        <w:ind w:left="540" w:hanging="540"/>
        <w:rPr>
          <w:rFonts w:ascii="Arial" w:hAnsi="Arial" w:cs="Arial"/>
          <w:sz w:val="22"/>
          <w:szCs w:val="22"/>
        </w:rPr>
      </w:pPr>
    </w:p>
    <w:p w:rsidR="006A4E1D" w:rsidRPr="006A4E1D" w:rsidRDefault="00AB0CA8" w:rsidP="006A4E1D">
      <w:pPr>
        <w:pStyle w:val="Zkladntextodsazen2"/>
        <w:ind w:left="567" w:hanging="567"/>
        <w:rPr>
          <w:rFonts w:ascii="Arial" w:hAnsi="Arial" w:cs="Arial"/>
          <w:szCs w:val="22"/>
        </w:rPr>
      </w:pPr>
      <w:r w:rsidRPr="00C3651F">
        <w:rPr>
          <w:rFonts w:ascii="Arial" w:hAnsi="Arial" w:cs="Arial"/>
          <w:szCs w:val="22"/>
        </w:rPr>
        <w:t>5)</w:t>
      </w:r>
      <w:r w:rsidRPr="00C3651F">
        <w:rPr>
          <w:rFonts w:ascii="Arial" w:hAnsi="Arial" w:cs="Arial"/>
          <w:szCs w:val="22"/>
        </w:rPr>
        <w:tab/>
        <w:t>Kupující se zavazuje předaný předmět koupě převzít a uhradit prodávajícímu cenu stanovenou v této smlouvě za podmínek v ní uvedených.</w:t>
      </w:r>
    </w:p>
    <w:p w:rsidR="00AB0CA8" w:rsidRPr="00C3651F" w:rsidRDefault="00AB0CA8" w:rsidP="00AB0CA8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 xml:space="preserve">II. </w:t>
      </w:r>
    </w:p>
    <w:p w:rsidR="00AB0CA8" w:rsidRPr="00C3651F" w:rsidRDefault="00AB0CA8" w:rsidP="00AB0CA8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>Doba a místo plnění</w:t>
      </w:r>
    </w:p>
    <w:p w:rsidR="00AB0CA8" w:rsidRPr="00C3651F" w:rsidRDefault="00AB0CA8" w:rsidP="00AB0CA8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B0CA8" w:rsidRPr="00C3651F" w:rsidRDefault="00AB0CA8" w:rsidP="00AB0CA8">
      <w:pPr>
        <w:tabs>
          <w:tab w:val="left" w:pos="360"/>
        </w:tabs>
        <w:ind w:left="539" w:hanging="539"/>
        <w:rPr>
          <w:rFonts w:ascii="Arial" w:hAnsi="Arial" w:cs="Arial"/>
          <w:bCs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1)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 xml:space="preserve">Prodávající se zavazuje, že předmět koupě dodá kupujícímu v místě plnění uvedeném v čl. II odst. 2 této smlouvy, a to nejpozději do 12 týdnů od uzavření této smlouvy. </w:t>
      </w:r>
    </w:p>
    <w:p w:rsidR="00AB0CA8" w:rsidRPr="00C3651F" w:rsidRDefault="00AB0CA8" w:rsidP="00AB0CA8">
      <w:pPr>
        <w:tabs>
          <w:tab w:val="left" w:pos="360"/>
        </w:tabs>
        <w:ind w:left="539" w:hanging="539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2"/>
        <w:tabs>
          <w:tab w:val="left" w:pos="360"/>
        </w:tabs>
        <w:ind w:left="539" w:hanging="539"/>
        <w:rPr>
          <w:rFonts w:ascii="Arial" w:hAnsi="Arial" w:cs="Arial"/>
          <w:szCs w:val="22"/>
        </w:rPr>
      </w:pPr>
      <w:r w:rsidRPr="00C3651F">
        <w:rPr>
          <w:rFonts w:ascii="Arial" w:hAnsi="Arial" w:cs="Arial"/>
          <w:szCs w:val="22"/>
        </w:rPr>
        <w:t>2)</w:t>
      </w:r>
      <w:r w:rsidRPr="00C3651F">
        <w:rPr>
          <w:rFonts w:ascii="Arial" w:hAnsi="Arial" w:cs="Arial"/>
          <w:szCs w:val="22"/>
        </w:rPr>
        <w:tab/>
      </w:r>
      <w:r w:rsidRPr="00C3651F">
        <w:rPr>
          <w:rFonts w:ascii="Arial" w:hAnsi="Arial" w:cs="Arial"/>
          <w:szCs w:val="22"/>
        </w:rPr>
        <w:tab/>
        <w:t>Předmět koupě se prodávající zavazuje kupujícímu předat v místě plnění, kterým je Západočeská univerzita v Plzni, Univerzitní 8, Plzeň.</w:t>
      </w:r>
    </w:p>
    <w:p w:rsidR="00AB0CA8" w:rsidRPr="00C3651F" w:rsidRDefault="00AB0CA8" w:rsidP="00AB0CA8">
      <w:pPr>
        <w:tabs>
          <w:tab w:val="left" w:pos="360"/>
        </w:tabs>
        <w:ind w:left="539" w:hanging="539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2"/>
        <w:tabs>
          <w:tab w:val="left" w:pos="360"/>
        </w:tabs>
        <w:ind w:left="539" w:hanging="539"/>
        <w:rPr>
          <w:rFonts w:ascii="Arial" w:hAnsi="Arial" w:cs="Arial"/>
          <w:szCs w:val="22"/>
        </w:rPr>
      </w:pPr>
      <w:r w:rsidRPr="00C3651F">
        <w:rPr>
          <w:rFonts w:ascii="Arial" w:hAnsi="Arial" w:cs="Arial"/>
          <w:szCs w:val="22"/>
        </w:rPr>
        <w:t>3)</w:t>
      </w:r>
      <w:r w:rsidRPr="00C3651F">
        <w:rPr>
          <w:rFonts w:ascii="Arial" w:hAnsi="Arial" w:cs="Arial"/>
          <w:szCs w:val="22"/>
        </w:rPr>
        <w:tab/>
      </w:r>
      <w:r w:rsidRPr="00C3651F">
        <w:rPr>
          <w:rFonts w:ascii="Arial" w:hAnsi="Arial" w:cs="Arial"/>
          <w:szCs w:val="22"/>
        </w:rPr>
        <w:tab/>
        <w:t>Předmět koupě bude předán prodávajícím a převzat kupujícím na základě oboustranně podepsaného předávacího protokolu. Kupující není povinen převzít předmět koupě, který vykazuje jakoukoliv vadu či nedodělek.</w:t>
      </w:r>
    </w:p>
    <w:p w:rsidR="00AB0CA8" w:rsidRPr="00C3651F" w:rsidRDefault="00AB0CA8" w:rsidP="00AB0CA8">
      <w:pPr>
        <w:tabs>
          <w:tab w:val="left" w:pos="360"/>
        </w:tabs>
        <w:ind w:left="539" w:hanging="539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ind w:left="539" w:hanging="539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4)</w:t>
      </w:r>
      <w:r w:rsidRPr="00C3651F">
        <w:rPr>
          <w:rFonts w:ascii="Arial" w:hAnsi="Arial" w:cs="Arial"/>
          <w:sz w:val="22"/>
          <w:szCs w:val="22"/>
        </w:rPr>
        <w:tab/>
        <w:t>V případě prodlení prodávajícího se splněním jeho závazků z této smlouvy (především v případě prodlení prodávajícího s termínem dodání předmětu koupě) je kupující oprávněn požadovat na prodávajícím zaplacení smluvní pokuty ve výši 0,05% smluvní ceny za dodávku předmětu koupě za každý i jen započatý den prodlení prodávajícího s plněním předmětu smlouvy, čímž není dotčen nárok kupujícího na náhradu škody, a to ani co do výše, v níž případně náhrada škody smluvní pokutu přesáhne.</w:t>
      </w:r>
    </w:p>
    <w:p w:rsidR="00AB0CA8" w:rsidRPr="00C3651F" w:rsidRDefault="00AB0CA8" w:rsidP="00AB0CA8">
      <w:pPr>
        <w:tabs>
          <w:tab w:val="left" w:pos="360"/>
        </w:tabs>
        <w:ind w:left="540" w:hanging="540"/>
        <w:rPr>
          <w:rFonts w:ascii="Arial" w:hAnsi="Arial" w:cs="Arial"/>
          <w:b/>
          <w:sz w:val="22"/>
          <w:szCs w:val="22"/>
        </w:rPr>
      </w:pPr>
    </w:p>
    <w:p w:rsidR="00AB0CA8" w:rsidRPr="00C3651F" w:rsidRDefault="00AB0CA8" w:rsidP="00AB0CA8">
      <w:pPr>
        <w:pStyle w:val="Textkomente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>III.</w:t>
      </w:r>
    </w:p>
    <w:p w:rsidR="00AB0CA8" w:rsidRPr="00C3651F" w:rsidRDefault="00AB0CA8" w:rsidP="00AB0CA8">
      <w:pPr>
        <w:pStyle w:val="Nadpis1"/>
        <w:spacing w:before="6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Cena a platební podmínky</w:t>
      </w:r>
    </w:p>
    <w:p w:rsidR="00AB0CA8" w:rsidRPr="00C3651F" w:rsidRDefault="00AB0CA8" w:rsidP="00AB0CA8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tabs>
          <w:tab w:val="left" w:pos="360"/>
        </w:tabs>
        <w:ind w:left="540" w:hanging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1)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>Kupní cena bude kupujícím uhrazena prodávajícímu po předání a převzetí předmětu koupě a podpisu</w:t>
      </w:r>
      <w:r w:rsidRPr="00C365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C3651F">
        <w:rPr>
          <w:rStyle w:val="Zstupntext1"/>
          <w:rFonts w:ascii="Arial" w:hAnsi="Arial" w:cs="Arial"/>
          <w:color w:val="000000"/>
          <w:sz w:val="22"/>
          <w:szCs w:val="22"/>
        </w:rPr>
        <w:t>předávacího protokolu pověřenými zástupci obou smluvních stran.</w:t>
      </w:r>
      <w:r w:rsidRPr="00C3651F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B0CA8" w:rsidRPr="00C3651F" w:rsidRDefault="00AB0CA8" w:rsidP="00AB0CA8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tabs>
          <w:tab w:val="left" w:pos="360"/>
        </w:tabs>
        <w:ind w:left="540" w:hanging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2)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>Kupující se zavazuje uhradit prodávajícímu za dodání předmětu koupě kupní cenu</w:t>
      </w:r>
      <w:r>
        <w:rPr>
          <w:rFonts w:ascii="Arial" w:hAnsi="Arial" w:cs="Arial"/>
          <w:sz w:val="22"/>
          <w:szCs w:val="22"/>
        </w:rPr>
        <w:t xml:space="preserve"> ve </w:t>
      </w:r>
      <w:r w:rsidRPr="00C3651F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528 000,-</w:t>
      </w:r>
      <w:r w:rsidRPr="00C3651F">
        <w:rPr>
          <w:rFonts w:ascii="Arial" w:hAnsi="Arial" w:cs="Arial"/>
          <w:b/>
          <w:sz w:val="22"/>
          <w:szCs w:val="22"/>
        </w:rPr>
        <w:t xml:space="preserve"> </w:t>
      </w:r>
      <w:r w:rsidRPr="00C3651F">
        <w:rPr>
          <w:rFonts w:ascii="Arial" w:hAnsi="Arial" w:cs="Arial"/>
          <w:sz w:val="22"/>
          <w:szCs w:val="22"/>
        </w:rPr>
        <w:t xml:space="preserve">Kč bez DPH, sazba DPH činí </w:t>
      </w:r>
      <w:r>
        <w:rPr>
          <w:rFonts w:ascii="Arial" w:hAnsi="Arial" w:cs="Arial"/>
          <w:sz w:val="22"/>
          <w:szCs w:val="22"/>
        </w:rPr>
        <w:t>21</w:t>
      </w:r>
      <w:r w:rsidRPr="00C3651F">
        <w:rPr>
          <w:rFonts w:ascii="Arial" w:hAnsi="Arial" w:cs="Arial"/>
          <w:sz w:val="22"/>
          <w:szCs w:val="22"/>
        </w:rPr>
        <w:t>%, celková kupní cena včetně DPH činí</w:t>
      </w:r>
      <w:r>
        <w:rPr>
          <w:rFonts w:ascii="Arial" w:hAnsi="Arial" w:cs="Arial"/>
          <w:b/>
          <w:sz w:val="22"/>
          <w:szCs w:val="22"/>
        </w:rPr>
        <w:t xml:space="preserve"> 638 880,-</w:t>
      </w:r>
      <w:r w:rsidRPr="00C3651F">
        <w:rPr>
          <w:rFonts w:ascii="Arial" w:hAnsi="Arial" w:cs="Arial"/>
          <w:b/>
          <w:sz w:val="22"/>
          <w:szCs w:val="22"/>
        </w:rPr>
        <w:t xml:space="preserve"> Kč</w:t>
      </w:r>
      <w:r w:rsidRPr="00C3651F">
        <w:rPr>
          <w:rFonts w:ascii="Arial" w:hAnsi="Arial" w:cs="Arial"/>
          <w:sz w:val="22"/>
          <w:szCs w:val="22"/>
        </w:rPr>
        <w:t>.</w:t>
      </w:r>
    </w:p>
    <w:p w:rsidR="00AB0CA8" w:rsidRPr="00C3651F" w:rsidRDefault="00AB0CA8" w:rsidP="00AB0CA8">
      <w:pPr>
        <w:tabs>
          <w:tab w:val="left" w:pos="360"/>
        </w:tabs>
        <w:ind w:left="540" w:hanging="540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tabs>
          <w:tab w:val="left" w:pos="360"/>
        </w:tabs>
        <w:ind w:left="540" w:hanging="540"/>
        <w:rPr>
          <w:rStyle w:val="Zstupntext1"/>
          <w:rFonts w:ascii="Arial" w:hAnsi="Arial" w:cs="Arial"/>
          <w:color w:val="000000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3)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 xml:space="preserve">Kupní cena je stanovena jako nejvýše přípustná, maximální a nepřekročitelná, včetně všech poplatků a veškerých dalších nákladů spojených s plněním předmětu smlouvy (např. dopravné, skladné, schvalovací řízení, provedení předepsaných zkoušek, zabezpečení prohlášení o shodě, certifikátů a atestů, převod práv, pojištění apod.). </w:t>
      </w:r>
      <w:r w:rsidRPr="00C3651F">
        <w:rPr>
          <w:rFonts w:ascii="Arial" w:hAnsi="Arial" w:cs="Arial"/>
          <w:color w:val="000000"/>
          <w:sz w:val="22"/>
          <w:szCs w:val="22"/>
        </w:rPr>
        <w:t>P</w:t>
      </w:r>
      <w:r w:rsidRPr="00C3651F">
        <w:rPr>
          <w:rStyle w:val="Zstupntext1"/>
          <w:rFonts w:ascii="Arial" w:hAnsi="Arial" w:cs="Arial"/>
          <w:color w:val="000000"/>
          <w:sz w:val="22"/>
          <w:szCs w:val="22"/>
        </w:rPr>
        <w:t>rodávající není oprávněn účtovat žádné další částky v souvislosti s plněním dle této smlouvy.</w:t>
      </w:r>
    </w:p>
    <w:p w:rsidR="00AB0CA8" w:rsidRPr="00C3651F" w:rsidRDefault="00AB0CA8" w:rsidP="00AB0CA8">
      <w:pPr>
        <w:tabs>
          <w:tab w:val="left" w:pos="360"/>
        </w:tabs>
        <w:rPr>
          <w:rStyle w:val="Zstupntext1"/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tabs>
          <w:tab w:val="left" w:pos="360"/>
        </w:tabs>
        <w:ind w:left="540" w:hanging="540"/>
        <w:rPr>
          <w:rFonts w:ascii="Arial" w:hAnsi="Arial" w:cs="Arial"/>
          <w:sz w:val="22"/>
          <w:szCs w:val="22"/>
        </w:rPr>
      </w:pPr>
      <w:r w:rsidRPr="00C3651F">
        <w:rPr>
          <w:rStyle w:val="Zstupntext1"/>
          <w:rFonts w:ascii="Arial" w:hAnsi="Arial" w:cs="Arial"/>
          <w:color w:val="000000"/>
          <w:sz w:val="22"/>
          <w:szCs w:val="22"/>
        </w:rPr>
        <w:t>4)</w:t>
      </w:r>
      <w:r w:rsidRPr="00C3651F">
        <w:rPr>
          <w:rStyle w:val="Zstupntext1"/>
          <w:rFonts w:ascii="Arial" w:hAnsi="Arial" w:cs="Arial"/>
          <w:color w:val="000000"/>
          <w:sz w:val="22"/>
          <w:szCs w:val="22"/>
        </w:rPr>
        <w:tab/>
      </w:r>
      <w:r w:rsidRPr="00C3651F">
        <w:rPr>
          <w:rStyle w:val="Zstupntext1"/>
          <w:rFonts w:ascii="Arial" w:hAnsi="Arial" w:cs="Arial"/>
          <w:color w:val="000000"/>
          <w:sz w:val="22"/>
          <w:szCs w:val="22"/>
        </w:rPr>
        <w:tab/>
        <w:t>Ce</w:t>
      </w:r>
      <w:r w:rsidRPr="00C3651F">
        <w:rPr>
          <w:rFonts w:ascii="Arial" w:hAnsi="Arial" w:cs="Arial"/>
          <w:color w:val="000000"/>
          <w:sz w:val="22"/>
          <w:szCs w:val="22"/>
        </w:rPr>
        <w:t>n</w:t>
      </w:r>
      <w:r w:rsidRPr="00C3651F">
        <w:rPr>
          <w:rFonts w:ascii="Arial" w:hAnsi="Arial" w:cs="Arial"/>
          <w:sz w:val="22"/>
          <w:szCs w:val="22"/>
        </w:rPr>
        <w:t>u je možné překročit pouze v souvislosti se změnou daňových předpisů týkajících se DPH.</w:t>
      </w:r>
    </w:p>
    <w:p w:rsidR="00AB0CA8" w:rsidRPr="00C3651F" w:rsidRDefault="00AB0CA8" w:rsidP="00AB0CA8">
      <w:pPr>
        <w:tabs>
          <w:tab w:val="left" w:pos="426"/>
          <w:tab w:val="left" w:pos="1134"/>
        </w:tabs>
        <w:ind w:left="426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ab/>
      </w:r>
    </w:p>
    <w:p w:rsidR="00AB0CA8" w:rsidRPr="00C3651F" w:rsidRDefault="00AB0CA8" w:rsidP="00AB0CA8">
      <w:pPr>
        <w:tabs>
          <w:tab w:val="left" w:pos="360"/>
          <w:tab w:val="num" w:pos="567"/>
          <w:tab w:val="num" w:pos="1440"/>
        </w:tabs>
        <w:ind w:left="540" w:hanging="540"/>
        <w:rPr>
          <w:rFonts w:ascii="Arial" w:hAnsi="Arial" w:cs="Arial"/>
          <w:color w:val="000000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5)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 xml:space="preserve">Kupní cena bude kupujícím uhrazena v české měně (Kč) na základě daňového dokladu – faktury po předání a převzetí předmětu koupě a podpisu </w:t>
      </w:r>
      <w:r w:rsidRPr="00C3651F">
        <w:rPr>
          <w:rStyle w:val="Zstupntext1"/>
          <w:rFonts w:ascii="Arial" w:hAnsi="Arial" w:cs="Arial"/>
          <w:color w:val="000000"/>
          <w:sz w:val="22"/>
          <w:szCs w:val="22"/>
        </w:rPr>
        <w:t>předávacího protokolu pověřenými zástupci obou smluvních stran.</w:t>
      </w:r>
    </w:p>
    <w:p w:rsidR="00AB0CA8" w:rsidRPr="00C3651F" w:rsidRDefault="00AB0CA8" w:rsidP="00AB0CA8">
      <w:pPr>
        <w:tabs>
          <w:tab w:val="left" w:pos="360"/>
          <w:tab w:val="num" w:pos="1440"/>
        </w:tabs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540" w:hanging="540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6)</w:t>
      </w:r>
      <w:r w:rsidRPr="00C3651F">
        <w:rPr>
          <w:rFonts w:ascii="Arial" w:hAnsi="Arial" w:cs="Arial"/>
          <w:sz w:val="22"/>
          <w:szCs w:val="22"/>
        </w:rPr>
        <w:tab/>
        <w:t xml:space="preserve">Splatnost faktury se sjednává na 30 dnů ode dne jejího prokazatelného doručení kupujícímu. </w:t>
      </w:r>
    </w:p>
    <w:p w:rsidR="00AB0CA8" w:rsidRPr="00C3651F" w:rsidRDefault="00AB0CA8" w:rsidP="00AB0CA8">
      <w:pPr>
        <w:pStyle w:val="Odstavecseseznamem"/>
        <w:ind w:left="397"/>
        <w:jc w:val="both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540" w:hanging="540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7)</w:t>
      </w:r>
      <w:r w:rsidRPr="00C3651F">
        <w:rPr>
          <w:rFonts w:ascii="Arial" w:hAnsi="Arial" w:cs="Arial"/>
          <w:sz w:val="22"/>
          <w:szCs w:val="22"/>
        </w:rPr>
        <w:tab/>
        <w:t>Daňový doklad – faktura musí obsahovat všechny náležitosti řádného účetního a daňového dokladu ve smyslu příslušných právn</w:t>
      </w:r>
      <w:r>
        <w:rPr>
          <w:rFonts w:ascii="Arial" w:hAnsi="Arial" w:cs="Arial"/>
          <w:sz w:val="22"/>
          <w:szCs w:val="22"/>
        </w:rPr>
        <w:t>ích předpisů, zejména zákona č. </w:t>
      </w:r>
      <w:r w:rsidRPr="00C3651F">
        <w:rPr>
          <w:rFonts w:ascii="Arial" w:hAnsi="Arial" w:cs="Arial"/>
          <w:sz w:val="22"/>
          <w:szCs w:val="22"/>
        </w:rPr>
        <w:t>235/2004 Sb., o dani z přidané hodnoty, ve znění pozdějších předpisů. V případě, že faktura nebude mít odpovídající náležitosti, je kupující oprávněn ji vrátit ve lhůtě splatnosti zpět prodávajícímu k doplnění, aniž se tak dostane do prodlení se splatností. Lhůta splatnosti počíná běžet znovu od opětovného doručení náležitě doplněného či opraveného dokladu kupujícímu. Přílohou faktury musí být kopie protokolu o předání a převzetí plnění podepsaného oběma smluvními stranami.</w:t>
      </w:r>
    </w:p>
    <w:p w:rsidR="00AB0CA8" w:rsidRPr="00C3651F" w:rsidRDefault="00AB0CA8" w:rsidP="00AB0CA8">
      <w:pPr>
        <w:pStyle w:val="Odstavecseseznamem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540" w:hanging="540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8)</w:t>
      </w:r>
      <w:r w:rsidRPr="00C3651F">
        <w:rPr>
          <w:rFonts w:ascii="Arial" w:hAnsi="Arial" w:cs="Arial"/>
          <w:sz w:val="22"/>
          <w:szCs w:val="22"/>
        </w:rPr>
        <w:tab/>
        <w:t>Kupující neposkytuje zálohy.</w:t>
      </w:r>
    </w:p>
    <w:p w:rsidR="00AB0CA8" w:rsidRPr="00C3651F" w:rsidRDefault="00AB0CA8" w:rsidP="00AB0CA8">
      <w:pPr>
        <w:pStyle w:val="Odstavecseseznamem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540" w:hanging="540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lastRenderedPageBreak/>
        <w:t>9)</w:t>
      </w:r>
      <w:r w:rsidRPr="00C3651F">
        <w:rPr>
          <w:rFonts w:ascii="Arial" w:hAnsi="Arial" w:cs="Arial"/>
          <w:sz w:val="22"/>
          <w:szCs w:val="22"/>
        </w:rPr>
        <w:tab/>
        <w:t xml:space="preserve">V případě prodlení kupujícího s úhradou faktury je prodávající oprávněn uplatnit vůči kupujícímu pouze úrok z prodlení ve výši 0,05 % z dlužné částky za každý i jen započatý den prodlení s úhradou faktury. </w:t>
      </w:r>
    </w:p>
    <w:p w:rsidR="00AB0CA8" w:rsidRPr="00C3651F" w:rsidRDefault="00AB0CA8" w:rsidP="00AB0CA8">
      <w:pPr>
        <w:pStyle w:val="Odstavecseseznamem"/>
        <w:ind w:left="397"/>
        <w:jc w:val="both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 xml:space="preserve">IV. </w:t>
      </w:r>
    </w:p>
    <w:p w:rsidR="00AB0CA8" w:rsidRPr="00C3651F" w:rsidRDefault="00AB0CA8" w:rsidP="00AB0CA8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>Přechod vlastnického práva</w:t>
      </w:r>
    </w:p>
    <w:p w:rsidR="00AB0CA8" w:rsidRPr="00C3651F" w:rsidRDefault="00AB0CA8" w:rsidP="00AB0CA8">
      <w:pPr>
        <w:keepNext/>
        <w:rPr>
          <w:rFonts w:ascii="Arial" w:hAnsi="Arial" w:cs="Arial"/>
          <w:b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540" w:hanging="540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1)</w:t>
      </w:r>
      <w:r w:rsidRPr="00C3651F">
        <w:rPr>
          <w:rFonts w:ascii="Arial" w:hAnsi="Arial" w:cs="Arial"/>
          <w:sz w:val="22"/>
          <w:szCs w:val="22"/>
        </w:rPr>
        <w:tab/>
        <w:t>Prodávající převede vlastnické právo k předmětu koupě na kupujícího dnem řádného předání a převzetí předmětu koupě na základě podpisu předávacího protokolu oprávněnými zástupci obou smluvních stran</w:t>
      </w:r>
      <w:r>
        <w:rPr>
          <w:rFonts w:ascii="Arial" w:hAnsi="Arial" w:cs="Arial"/>
          <w:sz w:val="22"/>
          <w:szCs w:val="22"/>
        </w:rPr>
        <w:t>. Stejným okamžikem přechází na </w:t>
      </w:r>
      <w:r w:rsidRPr="00C3651F">
        <w:rPr>
          <w:rFonts w:ascii="Arial" w:hAnsi="Arial" w:cs="Arial"/>
          <w:sz w:val="22"/>
          <w:szCs w:val="22"/>
        </w:rPr>
        <w:t>kupujícího také nebezpečí škody na věci.</w:t>
      </w:r>
    </w:p>
    <w:p w:rsidR="00AB0CA8" w:rsidRPr="00C3651F" w:rsidRDefault="00AB0CA8" w:rsidP="00AB0CA8">
      <w:pPr>
        <w:pStyle w:val="Odstavecseseznamem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 xml:space="preserve">V. </w:t>
      </w:r>
    </w:p>
    <w:p w:rsidR="00AB0CA8" w:rsidRPr="00C3651F" w:rsidRDefault="00AB0CA8" w:rsidP="00AB0CA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>Záruka na zařízení</w:t>
      </w:r>
    </w:p>
    <w:p w:rsidR="00AB0CA8" w:rsidRPr="00C3651F" w:rsidRDefault="00AB0CA8" w:rsidP="00AB0CA8">
      <w:pPr>
        <w:pStyle w:val="Textkomente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ind w:left="539" w:hanging="539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1)</w:t>
      </w:r>
      <w:r w:rsidRPr="00C3651F">
        <w:rPr>
          <w:rFonts w:ascii="Arial" w:hAnsi="Arial" w:cs="Arial"/>
          <w:sz w:val="22"/>
          <w:szCs w:val="22"/>
        </w:rPr>
        <w:tab/>
        <w:t>Prodávající poskytuje kupujícímu záruku za jakost předmětu koupě dle této smlouvy, a to</w:t>
      </w:r>
      <w:r w:rsidRPr="00C3651F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v délce trvání 12 měsíců.</w:t>
      </w:r>
    </w:p>
    <w:p w:rsidR="00AB0CA8" w:rsidRPr="00C3651F" w:rsidRDefault="00AB0CA8" w:rsidP="00AB0CA8">
      <w:pPr>
        <w:ind w:left="540" w:hanging="540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2"/>
        <w:ind w:left="540" w:hanging="540"/>
        <w:rPr>
          <w:rFonts w:ascii="Arial" w:hAnsi="Arial" w:cs="Arial"/>
          <w:szCs w:val="22"/>
        </w:rPr>
      </w:pPr>
      <w:r w:rsidRPr="00C3651F">
        <w:rPr>
          <w:rFonts w:ascii="Arial" w:hAnsi="Arial" w:cs="Arial"/>
          <w:szCs w:val="22"/>
        </w:rPr>
        <w:t>2)</w:t>
      </w:r>
      <w:r w:rsidRPr="00C3651F">
        <w:rPr>
          <w:rFonts w:ascii="Arial" w:hAnsi="Arial" w:cs="Arial"/>
          <w:szCs w:val="22"/>
        </w:rPr>
        <w:tab/>
        <w:t xml:space="preserve">Záruční doba počíná běžet ode dne řádného předání a převzetí předmětu koupě od prodávajícího na základě podpisu předávacího protokolu </w:t>
      </w:r>
      <w:bookmarkStart w:id="0" w:name="_Ref275512114"/>
      <w:bookmarkEnd w:id="0"/>
      <w:r w:rsidRPr="00C3651F">
        <w:rPr>
          <w:rFonts w:ascii="Arial" w:hAnsi="Arial" w:cs="Arial"/>
          <w:szCs w:val="22"/>
        </w:rPr>
        <w:t>oprávněnými zástupci obou smluvních stran.</w:t>
      </w:r>
    </w:p>
    <w:p w:rsidR="00AB0CA8" w:rsidRPr="00C3651F" w:rsidRDefault="00AB0CA8" w:rsidP="00AB0CA8">
      <w:pPr>
        <w:ind w:left="540" w:hanging="540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ind w:left="540" w:hanging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3)</w:t>
      </w:r>
      <w:r w:rsidRPr="00C3651F">
        <w:rPr>
          <w:rFonts w:ascii="Arial" w:hAnsi="Arial" w:cs="Arial"/>
          <w:sz w:val="22"/>
          <w:szCs w:val="22"/>
        </w:rPr>
        <w:tab/>
        <w:t>Kupující je povinen ohlásit vady prodávajícímu neprodleně poté, co je zjistí, a to telefonicky, e-mailem nebo písemně na adresu prodávajícího uvedenou v záhlaví této smlouvy. I reklamace odeslaná kupujícím v poslední d</w:t>
      </w:r>
      <w:r>
        <w:rPr>
          <w:rFonts w:ascii="Arial" w:hAnsi="Arial" w:cs="Arial"/>
          <w:sz w:val="22"/>
          <w:szCs w:val="22"/>
        </w:rPr>
        <w:t>en záruční lhůty se považuje za </w:t>
      </w:r>
      <w:r w:rsidRPr="00C3651F">
        <w:rPr>
          <w:rFonts w:ascii="Arial" w:hAnsi="Arial" w:cs="Arial"/>
          <w:sz w:val="22"/>
          <w:szCs w:val="22"/>
        </w:rPr>
        <w:t>včas uplatněnou.</w:t>
      </w:r>
    </w:p>
    <w:p w:rsidR="00AB0CA8" w:rsidRPr="00C3651F" w:rsidRDefault="00AB0CA8" w:rsidP="00AB0CA8">
      <w:pPr>
        <w:ind w:left="540" w:hanging="540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ind w:left="540" w:hanging="540"/>
        <w:rPr>
          <w:rFonts w:ascii="Arial" w:hAnsi="Arial" w:cs="Arial"/>
          <w:sz w:val="22"/>
          <w:szCs w:val="22"/>
          <w:lang w:eastAsia="ar-SA"/>
        </w:rPr>
      </w:pPr>
      <w:r w:rsidRPr="00C3651F">
        <w:rPr>
          <w:rFonts w:ascii="Arial" w:hAnsi="Arial" w:cs="Arial"/>
          <w:sz w:val="22"/>
          <w:szCs w:val="22"/>
        </w:rPr>
        <w:t>4)</w:t>
      </w:r>
      <w:r w:rsidRPr="00C3651F">
        <w:rPr>
          <w:rFonts w:ascii="Arial" w:hAnsi="Arial" w:cs="Arial"/>
          <w:sz w:val="22"/>
          <w:szCs w:val="22"/>
        </w:rPr>
        <w:tab/>
        <w:t>Záruční opravy provede prodávající bezplatně a bezodkladně s ohledem na druh vady zařízení, nejdéle pak do 4 týdnů ode dne jejího ohlášení prodávajícímu.</w:t>
      </w:r>
    </w:p>
    <w:p w:rsidR="00AB0CA8" w:rsidRPr="00C3651F" w:rsidRDefault="00AB0CA8" w:rsidP="00AB0CA8">
      <w:pPr>
        <w:ind w:left="540" w:hanging="540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2"/>
        <w:ind w:left="540" w:hanging="540"/>
        <w:rPr>
          <w:rFonts w:ascii="Arial" w:hAnsi="Arial" w:cs="Arial"/>
          <w:szCs w:val="22"/>
        </w:rPr>
      </w:pPr>
      <w:r w:rsidRPr="00C3651F">
        <w:rPr>
          <w:rFonts w:ascii="Arial" w:hAnsi="Arial" w:cs="Arial"/>
          <w:szCs w:val="22"/>
        </w:rPr>
        <w:t>5)</w:t>
      </w:r>
      <w:r w:rsidRPr="00C3651F">
        <w:rPr>
          <w:rFonts w:ascii="Arial" w:hAnsi="Arial" w:cs="Arial"/>
          <w:szCs w:val="22"/>
        </w:rPr>
        <w:tab/>
        <w:t>O odstranění reklamované vady sepíší smluvní strany protokol, ve kterém potvrdí odstranění vady. Záruční doba se prodlužuje o dobu, která uplyne ode dne uplatnění reklamované vady do dne odstranění této vady.</w:t>
      </w:r>
    </w:p>
    <w:p w:rsidR="00AB0CA8" w:rsidRPr="00C3651F" w:rsidRDefault="00AB0CA8" w:rsidP="00AB0CA8">
      <w:pPr>
        <w:pStyle w:val="Zkladntextodsazen2"/>
        <w:ind w:left="540" w:hanging="540"/>
        <w:rPr>
          <w:rFonts w:ascii="Arial" w:hAnsi="Arial" w:cs="Arial"/>
          <w:szCs w:val="22"/>
        </w:rPr>
      </w:pPr>
    </w:p>
    <w:p w:rsidR="00AB0CA8" w:rsidRPr="00C3651F" w:rsidRDefault="00AB0CA8" w:rsidP="00AB0CA8">
      <w:pPr>
        <w:pStyle w:val="Zkladntextodsazen2"/>
        <w:ind w:left="540" w:hanging="540"/>
        <w:rPr>
          <w:rFonts w:ascii="Arial" w:hAnsi="Arial" w:cs="Arial"/>
          <w:szCs w:val="22"/>
        </w:rPr>
      </w:pPr>
      <w:r w:rsidRPr="00C3651F">
        <w:rPr>
          <w:rFonts w:ascii="Arial" w:hAnsi="Arial" w:cs="Arial"/>
          <w:szCs w:val="22"/>
        </w:rPr>
        <w:t>6)</w:t>
      </w:r>
      <w:r w:rsidRPr="00C3651F">
        <w:rPr>
          <w:rFonts w:ascii="Arial" w:hAnsi="Arial" w:cs="Arial"/>
          <w:szCs w:val="22"/>
        </w:rPr>
        <w:tab/>
        <w:t xml:space="preserve">V případě nedodržení uvedené (či jinak dohodnuté) lhůty pro provedení záruční opravy, je kupující oprávněn uplatnit na prodávajícím smluvní pokutu ve výši 500,- Kč za každý i započatý den prodlení, čímž není dotčeno právo kupujícího na náhradu škody. </w:t>
      </w:r>
    </w:p>
    <w:p w:rsidR="00AB0CA8" w:rsidRPr="00C3651F" w:rsidRDefault="00AB0CA8" w:rsidP="00AB0CA8">
      <w:pPr>
        <w:rPr>
          <w:rFonts w:ascii="Arial" w:hAnsi="Arial" w:cs="Arial"/>
          <w:sz w:val="22"/>
          <w:szCs w:val="22"/>
        </w:rPr>
      </w:pPr>
    </w:p>
    <w:p w:rsidR="006A4E1D" w:rsidRPr="006A4E1D" w:rsidRDefault="006A4E1D" w:rsidP="006A4E1D">
      <w:pPr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 xml:space="preserve">VI. </w:t>
      </w:r>
    </w:p>
    <w:p w:rsidR="00AB0CA8" w:rsidRPr="00C3651F" w:rsidRDefault="00AB0CA8" w:rsidP="00AB0CA8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>Komunikace mezi smluvními stranami</w:t>
      </w:r>
    </w:p>
    <w:p w:rsidR="00AB0CA8" w:rsidRPr="00C3651F" w:rsidRDefault="00AB0CA8" w:rsidP="00AB0CA8">
      <w:pPr>
        <w:keepNext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1)</w:t>
      </w:r>
      <w:r w:rsidRPr="00C3651F">
        <w:rPr>
          <w:rFonts w:ascii="Arial" w:hAnsi="Arial" w:cs="Arial"/>
          <w:sz w:val="22"/>
          <w:szCs w:val="22"/>
        </w:rPr>
        <w:tab/>
        <w:t>Veškerá sdělení či jiná jednání smluvních stran podle této smlouvy budou adresovány těmto zástupcům smluvních stran, a to v českém jazyce:</w:t>
      </w:r>
    </w:p>
    <w:p w:rsidR="00AB0CA8" w:rsidRPr="00C3651F" w:rsidRDefault="00AB0CA8" w:rsidP="00AB0CA8">
      <w:pPr>
        <w:pStyle w:val="Odstavecseseznamem"/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Za prodávajícího: </w:t>
      </w:r>
    </w:p>
    <w:p w:rsidR="00AB0CA8" w:rsidRPr="00C3651F" w:rsidRDefault="00AB0CA8" w:rsidP="00AB0CA8">
      <w:pPr>
        <w:tabs>
          <w:tab w:val="left" w:pos="426"/>
        </w:tabs>
        <w:ind w:left="540" w:hanging="11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jméno:</w:t>
      </w:r>
      <w:r w:rsidRPr="00C3651F">
        <w:rPr>
          <w:rFonts w:ascii="Arial" w:hAnsi="Arial" w:cs="Arial"/>
          <w:sz w:val="22"/>
          <w:szCs w:val="22"/>
        </w:rPr>
        <w:tab/>
      </w:r>
      <w:proofErr w:type="spellStart"/>
      <w:r w:rsidR="004A66C6">
        <w:rPr>
          <w:rFonts w:ascii="Arial" w:hAnsi="Arial" w:cs="Arial"/>
          <w:sz w:val="22"/>
          <w:szCs w:val="22"/>
        </w:rPr>
        <w:t>xxxxxxxxxxxxxxxxxxxx</w:t>
      </w:r>
      <w:proofErr w:type="spellEnd"/>
    </w:p>
    <w:p w:rsidR="00AB0CA8" w:rsidRPr="00C3651F" w:rsidRDefault="00AB0CA8" w:rsidP="006A4E1D">
      <w:pPr>
        <w:tabs>
          <w:tab w:val="left" w:pos="426"/>
        </w:tabs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email:</w:t>
      </w:r>
      <w:r w:rsidRPr="00C3651F">
        <w:rPr>
          <w:rFonts w:ascii="Arial" w:hAnsi="Arial" w:cs="Arial"/>
          <w:sz w:val="22"/>
          <w:szCs w:val="22"/>
        </w:rPr>
        <w:tab/>
      </w:r>
      <w:proofErr w:type="spellStart"/>
      <w:r w:rsidR="004A66C6">
        <w:rPr>
          <w:rFonts w:ascii="Arial" w:hAnsi="Arial" w:cs="Arial"/>
          <w:sz w:val="22"/>
          <w:szCs w:val="22"/>
        </w:rPr>
        <w:t>xxxxxxxxxxxxxxxxxxxx</w:t>
      </w:r>
      <w:proofErr w:type="spellEnd"/>
    </w:p>
    <w:p w:rsidR="00AB0CA8" w:rsidRPr="00C3651F" w:rsidRDefault="00AB0CA8" w:rsidP="00AB0CA8">
      <w:pPr>
        <w:tabs>
          <w:tab w:val="left" w:pos="426"/>
        </w:tabs>
        <w:ind w:left="540" w:hanging="11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tabs>
          <w:tab w:val="left" w:pos="426"/>
        </w:tabs>
        <w:ind w:left="540" w:hanging="11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Za kupujícího:</w:t>
      </w:r>
    </w:p>
    <w:p w:rsidR="00AB0CA8" w:rsidRPr="00C3651F" w:rsidRDefault="00AB0CA8" w:rsidP="00AB0CA8">
      <w:pPr>
        <w:tabs>
          <w:tab w:val="left" w:pos="426"/>
        </w:tabs>
        <w:ind w:left="540" w:hanging="11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ab/>
        <w:t>jméno:</w:t>
      </w:r>
      <w:r w:rsidRPr="00C3651F">
        <w:rPr>
          <w:rFonts w:ascii="Arial" w:hAnsi="Arial" w:cs="Arial"/>
          <w:sz w:val="22"/>
          <w:szCs w:val="22"/>
        </w:rPr>
        <w:tab/>
      </w:r>
      <w:proofErr w:type="spellStart"/>
      <w:r w:rsidR="004A66C6">
        <w:rPr>
          <w:rFonts w:ascii="Arial" w:hAnsi="Arial" w:cs="Arial"/>
          <w:sz w:val="22"/>
          <w:szCs w:val="22"/>
        </w:rPr>
        <w:t>xxxxxxxxxxxxxxxxxxxx</w:t>
      </w:r>
      <w:proofErr w:type="spellEnd"/>
      <w:r w:rsidRPr="00C3651F">
        <w:rPr>
          <w:rFonts w:ascii="Arial" w:hAnsi="Arial" w:cs="Arial"/>
          <w:sz w:val="22"/>
          <w:szCs w:val="22"/>
        </w:rPr>
        <w:t>.</w:t>
      </w:r>
    </w:p>
    <w:p w:rsidR="004A66C6" w:rsidRDefault="00AB0CA8" w:rsidP="00AB0CA8">
      <w:pPr>
        <w:tabs>
          <w:tab w:val="left" w:pos="426"/>
        </w:tabs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email:</w:t>
      </w:r>
      <w:r w:rsidRPr="00C3651F">
        <w:rPr>
          <w:rFonts w:ascii="Arial" w:hAnsi="Arial" w:cs="Arial"/>
          <w:sz w:val="22"/>
          <w:szCs w:val="22"/>
        </w:rPr>
        <w:tab/>
      </w:r>
      <w:proofErr w:type="spellStart"/>
      <w:r w:rsidR="004A66C6">
        <w:rPr>
          <w:rFonts w:ascii="Arial" w:hAnsi="Arial" w:cs="Arial"/>
          <w:sz w:val="22"/>
          <w:szCs w:val="22"/>
        </w:rPr>
        <w:t>xxxxxxxxxxxxxxxxxxxx</w:t>
      </w:r>
      <w:proofErr w:type="spellEnd"/>
      <w:r w:rsidR="004A66C6" w:rsidRPr="00C3651F">
        <w:rPr>
          <w:rFonts w:ascii="Arial" w:hAnsi="Arial" w:cs="Arial"/>
          <w:sz w:val="22"/>
          <w:szCs w:val="22"/>
        </w:rPr>
        <w:t xml:space="preserve"> </w:t>
      </w:r>
    </w:p>
    <w:p w:rsidR="00AB0CA8" w:rsidRPr="00C3651F" w:rsidRDefault="00AB0CA8" w:rsidP="00AB0CA8">
      <w:pPr>
        <w:tabs>
          <w:tab w:val="left" w:pos="426"/>
        </w:tabs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tel.: </w:t>
      </w:r>
      <w:r w:rsidRPr="00C3651F">
        <w:rPr>
          <w:rFonts w:ascii="Arial" w:hAnsi="Arial" w:cs="Arial"/>
          <w:sz w:val="22"/>
          <w:szCs w:val="22"/>
        </w:rPr>
        <w:tab/>
      </w:r>
      <w:r w:rsidR="004A66C6">
        <w:rPr>
          <w:rFonts w:ascii="Arial" w:hAnsi="Arial" w:cs="Arial"/>
          <w:sz w:val="22"/>
          <w:szCs w:val="22"/>
        </w:rPr>
        <w:t>xxxxxxxxxxxxxxxxxxxx</w:t>
      </w:r>
      <w:bookmarkStart w:id="1" w:name="_GoBack"/>
      <w:bookmarkEnd w:id="1"/>
      <w:r w:rsidRPr="00C3651F">
        <w:rPr>
          <w:rFonts w:ascii="Arial" w:hAnsi="Arial" w:cs="Arial"/>
          <w:sz w:val="22"/>
          <w:szCs w:val="22"/>
        </w:rPr>
        <w:tab/>
      </w:r>
    </w:p>
    <w:p w:rsidR="00AB0CA8" w:rsidRPr="00C3651F" w:rsidRDefault="00AB0CA8" w:rsidP="00AB0CA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Tito zástupci však nejsou oprávněni k podpisu jakéhokoli dodatku k této smlouvě. </w:t>
      </w:r>
    </w:p>
    <w:p w:rsidR="00AB0CA8" w:rsidRPr="00C3651F" w:rsidRDefault="00AB0CA8" w:rsidP="00AB0CA8">
      <w:pPr>
        <w:pStyle w:val="Odstavecseseznamem"/>
        <w:ind w:left="540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540" w:hanging="540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2)</w:t>
      </w:r>
      <w:r w:rsidRPr="00C3651F">
        <w:rPr>
          <w:rFonts w:ascii="Arial" w:hAnsi="Arial" w:cs="Arial"/>
          <w:sz w:val="22"/>
          <w:szCs w:val="22"/>
        </w:rPr>
        <w:tab/>
        <w:t>Pokud tato smlouva vyžaduje pro určité sdělení či jiné jednání smluvních stran písemnou formu, bude takové sdělení zasláno prostřednictvím poskytovatele poštovních služeb na adresu sídla příslušné smluvní strany k rukám zástupce této smluvní strany podle této smlouvy.</w:t>
      </w:r>
    </w:p>
    <w:p w:rsidR="00AB0CA8" w:rsidRPr="00C3651F" w:rsidRDefault="00AB0CA8" w:rsidP="00AB0CA8">
      <w:pPr>
        <w:pStyle w:val="Odstavecseseznamem"/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 xml:space="preserve">VII. </w:t>
      </w:r>
    </w:p>
    <w:p w:rsidR="00AB0CA8" w:rsidRPr="00C3651F" w:rsidRDefault="00AB0CA8" w:rsidP="00AB0CA8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>Ostatní ujednání</w:t>
      </w:r>
    </w:p>
    <w:p w:rsidR="00AB0CA8" w:rsidRPr="00C3651F" w:rsidRDefault="00AB0CA8" w:rsidP="00AB0CA8">
      <w:pPr>
        <w:pStyle w:val="Odstavecseseznamem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540" w:hanging="540"/>
        <w:jc w:val="both"/>
        <w:rPr>
          <w:rFonts w:ascii="Arial" w:hAnsi="Arial" w:cs="Arial"/>
          <w:kern w:val="2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1)</w:t>
      </w:r>
      <w:r w:rsidRPr="00C3651F">
        <w:rPr>
          <w:rFonts w:ascii="Arial" w:hAnsi="Arial" w:cs="Arial"/>
          <w:sz w:val="22"/>
          <w:szCs w:val="22"/>
        </w:rPr>
        <w:tab/>
        <w:t>Pokud se jedná o smluvní sankce, musí st</w:t>
      </w:r>
      <w:r w:rsidRPr="00C3651F">
        <w:rPr>
          <w:rFonts w:ascii="Arial" w:hAnsi="Arial" w:cs="Arial"/>
          <w:kern w:val="2"/>
          <w:sz w:val="22"/>
          <w:szCs w:val="22"/>
        </w:rPr>
        <w:t>rana povinná uhradit straně oprávněné smluvní sankce (smluvní pokuty) nejpozději do 30 kalendářních dnů ode dne obdržení příslušného vyúčtování od druhé smluvní strany.</w:t>
      </w:r>
    </w:p>
    <w:p w:rsidR="00AB0CA8" w:rsidRPr="00C3651F" w:rsidRDefault="00AB0CA8" w:rsidP="00AB0CA8">
      <w:pPr>
        <w:pStyle w:val="Odstavecseseznamem"/>
        <w:rPr>
          <w:rFonts w:ascii="Arial" w:hAnsi="Arial" w:cs="Arial"/>
          <w:kern w:val="2"/>
          <w:sz w:val="22"/>
          <w:szCs w:val="22"/>
        </w:rPr>
      </w:pPr>
    </w:p>
    <w:p w:rsidR="00AB0CA8" w:rsidRPr="00C3651F" w:rsidRDefault="00AB0CA8" w:rsidP="00AB0CA8">
      <w:pPr>
        <w:ind w:left="539" w:hanging="539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kern w:val="2"/>
          <w:sz w:val="22"/>
          <w:szCs w:val="22"/>
        </w:rPr>
        <w:t>2)</w:t>
      </w:r>
      <w:r w:rsidRPr="00C3651F">
        <w:rPr>
          <w:rFonts w:ascii="Arial" w:hAnsi="Arial" w:cs="Arial"/>
          <w:kern w:val="2"/>
          <w:sz w:val="22"/>
          <w:szCs w:val="22"/>
        </w:rPr>
        <w:tab/>
        <w:t>Zaplacením smluvních sankcí dle této smlouvy není</w:t>
      </w:r>
      <w:r>
        <w:rPr>
          <w:rFonts w:ascii="Arial" w:hAnsi="Arial" w:cs="Arial"/>
          <w:kern w:val="2"/>
          <w:sz w:val="22"/>
          <w:szCs w:val="22"/>
        </w:rPr>
        <w:t xml:space="preserve"> dotčen nárok smluvní strany na </w:t>
      </w:r>
      <w:r w:rsidRPr="00C3651F">
        <w:rPr>
          <w:rFonts w:ascii="Arial" w:hAnsi="Arial" w:cs="Arial"/>
          <w:kern w:val="2"/>
          <w:sz w:val="22"/>
          <w:szCs w:val="22"/>
        </w:rPr>
        <w:t>náhradu vzniklé majetkové či nemajetkové újmy způsobené porušením povinností druhou smluvní stranou, na níž se sankce vztahuje</w:t>
      </w:r>
      <w:r w:rsidRPr="00C3651F">
        <w:rPr>
          <w:rFonts w:ascii="Arial" w:hAnsi="Arial" w:cs="Arial"/>
          <w:sz w:val="22"/>
          <w:szCs w:val="22"/>
        </w:rPr>
        <w:t>, a to ani co do výše, v níž případně náhrada škody smluvní pokutu přesáhne.</w:t>
      </w:r>
    </w:p>
    <w:p w:rsidR="00AB0CA8" w:rsidRPr="00C3651F" w:rsidRDefault="00AB0CA8" w:rsidP="00AB0CA8">
      <w:pPr>
        <w:ind w:left="539" w:hanging="539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540" w:hanging="540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kern w:val="2"/>
          <w:sz w:val="22"/>
          <w:szCs w:val="22"/>
        </w:rPr>
        <w:t>3)</w:t>
      </w:r>
      <w:r w:rsidRPr="00C3651F">
        <w:rPr>
          <w:rFonts w:ascii="Arial" w:hAnsi="Arial" w:cs="Arial"/>
          <w:kern w:val="2"/>
          <w:sz w:val="22"/>
          <w:szCs w:val="22"/>
        </w:rPr>
        <w:tab/>
        <w:t>K</w:t>
      </w:r>
      <w:r w:rsidRPr="00C3651F">
        <w:rPr>
          <w:rFonts w:ascii="Arial" w:hAnsi="Arial" w:cs="Arial"/>
          <w:sz w:val="22"/>
          <w:szCs w:val="22"/>
        </w:rPr>
        <w:t>upující je oprávněn započíst jakoukoli smluvní pokutu, kterou je povinen uhradit prodávající, proti fakturované částce.</w:t>
      </w:r>
    </w:p>
    <w:p w:rsidR="00AB0CA8" w:rsidRPr="00C3651F" w:rsidRDefault="00AB0CA8" w:rsidP="00AB0CA8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 xml:space="preserve">VIII. </w:t>
      </w:r>
    </w:p>
    <w:p w:rsidR="00AB0CA8" w:rsidRPr="00C3651F" w:rsidRDefault="00AB0CA8" w:rsidP="00AB0CA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>Ukončení smlouvy</w:t>
      </w:r>
    </w:p>
    <w:p w:rsidR="00AB0CA8" w:rsidRPr="00C3651F" w:rsidRDefault="00AB0CA8" w:rsidP="00AB0CA8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540" w:hanging="540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1)</w:t>
      </w:r>
      <w:r w:rsidRPr="00C3651F">
        <w:rPr>
          <w:rFonts w:ascii="Arial" w:hAnsi="Arial" w:cs="Arial"/>
          <w:sz w:val="22"/>
          <w:szCs w:val="22"/>
        </w:rPr>
        <w:tab/>
        <w:t>Tato smlouva může být ukončena pí</w:t>
      </w:r>
      <w:r>
        <w:rPr>
          <w:rFonts w:ascii="Arial" w:hAnsi="Arial" w:cs="Arial"/>
          <w:sz w:val="22"/>
          <w:szCs w:val="22"/>
        </w:rPr>
        <w:t>semnou dohodou smluvních stran,</w:t>
      </w:r>
      <w:r w:rsidRPr="00C3651F">
        <w:rPr>
          <w:rFonts w:ascii="Arial" w:hAnsi="Arial" w:cs="Arial"/>
          <w:sz w:val="22"/>
          <w:szCs w:val="22"/>
        </w:rPr>
        <w:t xml:space="preserve"> nebo odstoupením od smlouvy z důvodů stanovených v této smlouvě nebo v zákoně.</w:t>
      </w:r>
    </w:p>
    <w:p w:rsidR="00AB0CA8" w:rsidRPr="00C3651F" w:rsidRDefault="00AB0CA8" w:rsidP="00AB0CA8">
      <w:pPr>
        <w:pStyle w:val="Odstavecseseznamem"/>
        <w:suppressAutoHyphens/>
        <w:ind w:left="360" w:hanging="360"/>
        <w:rPr>
          <w:rFonts w:ascii="Arial" w:eastAsia="Lucida Sans Unicode" w:hAnsi="Arial" w:cs="Arial"/>
          <w:kern w:val="2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 </w:t>
      </w:r>
    </w:p>
    <w:p w:rsidR="00AB0CA8" w:rsidRPr="00C3651F" w:rsidRDefault="00AB0CA8" w:rsidP="00AB0CA8">
      <w:pPr>
        <w:pStyle w:val="Odstavecseseznamem"/>
        <w:ind w:left="540" w:hanging="540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2)</w:t>
      </w:r>
      <w:r w:rsidRPr="00C3651F">
        <w:rPr>
          <w:rFonts w:ascii="Arial" w:hAnsi="Arial" w:cs="Arial"/>
          <w:sz w:val="22"/>
          <w:szCs w:val="22"/>
        </w:rPr>
        <w:tab/>
        <w:t>Od této smlouvy může smluvní strana odstoupit pro podstatné porušení smluvní povinnosti druhou smluvní stranou. Za podstatné porušení smluvní povinnosti se považuje zejména:</w:t>
      </w:r>
    </w:p>
    <w:p w:rsidR="00AB0CA8" w:rsidRPr="00C3651F" w:rsidRDefault="00AB0CA8" w:rsidP="00AB0CA8">
      <w:pPr>
        <w:pStyle w:val="Odstavecseseznamem"/>
        <w:suppressAutoHyphens/>
        <w:ind w:left="993" w:hanging="426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a)</w:t>
      </w:r>
      <w:r w:rsidRPr="00C3651F">
        <w:rPr>
          <w:rFonts w:ascii="Arial" w:hAnsi="Arial" w:cs="Arial"/>
          <w:sz w:val="22"/>
          <w:szCs w:val="22"/>
        </w:rPr>
        <w:tab/>
        <w:t xml:space="preserve">na straně kupujícího nezaplacení kupní ceny podle této smlouvy ve lhůtě delší než 30 dní po dni splatnosti příslušné faktury, </w:t>
      </w:r>
    </w:p>
    <w:p w:rsidR="00AB0CA8" w:rsidRPr="00C3651F" w:rsidRDefault="00AB0CA8" w:rsidP="00AB0CA8">
      <w:pPr>
        <w:pStyle w:val="Odstavecseseznamem"/>
        <w:suppressAutoHyphens/>
        <w:ind w:left="993" w:hanging="426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b)</w:t>
      </w:r>
      <w:r w:rsidRPr="00C3651F">
        <w:rPr>
          <w:rFonts w:ascii="Arial" w:hAnsi="Arial" w:cs="Arial"/>
          <w:sz w:val="22"/>
          <w:szCs w:val="22"/>
        </w:rPr>
        <w:tab/>
        <w:t xml:space="preserve">na straně prodávajícího, jestliže předmět koupě (nebo jeho část), nebude řádně dodána v dohodnutém termínu, </w:t>
      </w:r>
    </w:p>
    <w:p w:rsidR="00AB0CA8" w:rsidRPr="00C3651F" w:rsidRDefault="00AB0CA8" w:rsidP="00AB0CA8">
      <w:pPr>
        <w:pStyle w:val="Odstavecseseznamem"/>
        <w:suppressAutoHyphens/>
        <w:ind w:left="993" w:hanging="426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c)</w:t>
      </w:r>
      <w:r w:rsidRPr="00C3651F">
        <w:rPr>
          <w:rFonts w:ascii="Arial" w:hAnsi="Arial" w:cs="Arial"/>
          <w:sz w:val="22"/>
          <w:szCs w:val="22"/>
        </w:rPr>
        <w:tab/>
        <w:t>na straně prodávajícího, jestliže předmět koupě nebude mít vlastnosti deklarované prodávajícím v této smlouvě či vlastnosti z této smlouvy vyplývající,</w:t>
      </w:r>
    </w:p>
    <w:p w:rsidR="00AB0CA8" w:rsidRPr="00C3651F" w:rsidRDefault="00AB0CA8" w:rsidP="00AB0CA8">
      <w:pPr>
        <w:pStyle w:val="Odstavecseseznamem"/>
        <w:suppressAutoHyphens/>
        <w:ind w:left="993" w:hanging="426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d)</w:t>
      </w:r>
      <w:r w:rsidRPr="00C3651F">
        <w:rPr>
          <w:rFonts w:ascii="Arial" w:hAnsi="Arial" w:cs="Arial"/>
          <w:sz w:val="22"/>
          <w:szCs w:val="22"/>
        </w:rPr>
        <w:tab/>
        <w:t>na straně prodávajícího, jestliže je prodávající v pro</w:t>
      </w:r>
      <w:r>
        <w:rPr>
          <w:rFonts w:ascii="Arial" w:hAnsi="Arial" w:cs="Arial"/>
          <w:sz w:val="22"/>
          <w:szCs w:val="22"/>
        </w:rPr>
        <w:t>dlení s odstraněním vad dle čl. </w:t>
      </w:r>
      <w:r w:rsidRPr="00C3651F">
        <w:rPr>
          <w:rFonts w:ascii="Arial" w:hAnsi="Arial" w:cs="Arial"/>
          <w:sz w:val="22"/>
          <w:szCs w:val="22"/>
        </w:rPr>
        <w:t>V této smlouvy.</w:t>
      </w:r>
    </w:p>
    <w:p w:rsidR="00AB0CA8" w:rsidRPr="00C3651F" w:rsidRDefault="00AB0CA8" w:rsidP="00AB0CA8">
      <w:pPr>
        <w:pStyle w:val="Odstavecseseznamem"/>
        <w:suppressAutoHyphens/>
        <w:ind w:left="540" w:hanging="360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540" w:hanging="54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3)</w:t>
      </w:r>
      <w:r w:rsidRPr="00C3651F">
        <w:rPr>
          <w:rFonts w:ascii="Arial" w:hAnsi="Arial" w:cs="Arial"/>
          <w:sz w:val="22"/>
          <w:szCs w:val="22"/>
        </w:rPr>
        <w:tab/>
        <w:t>Odstoupení od této smlouvy musí být učiněno písemně.</w:t>
      </w:r>
    </w:p>
    <w:p w:rsidR="00AB0CA8" w:rsidRPr="00C3651F" w:rsidRDefault="00AB0CA8" w:rsidP="00AB0CA8">
      <w:pPr>
        <w:pStyle w:val="Odstavecseseznamem"/>
        <w:ind w:left="540" w:hanging="540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540" w:hanging="540"/>
        <w:jc w:val="both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4) </w:t>
      </w:r>
      <w:r w:rsidRPr="00C3651F">
        <w:rPr>
          <w:rFonts w:ascii="Arial" w:hAnsi="Arial" w:cs="Arial"/>
          <w:sz w:val="22"/>
          <w:szCs w:val="22"/>
        </w:rPr>
        <w:tab/>
        <w:t>Účinky odstoupení od této smlouvy nastanou dnem, kdy bude písemné odstoupení smluvní strany odstupující doručeno druhé smluvní straně.</w:t>
      </w:r>
    </w:p>
    <w:p w:rsidR="00AB0CA8" w:rsidRPr="00C3651F" w:rsidRDefault="00AB0CA8" w:rsidP="00AB0CA8">
      <w:pPr>
        <w:pStyle w:val="Odstavecseseznamem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Odstavecseseznamem"/>
        <w:ind w:left="540" w:hanging="540"/>
        <w:jc w:val="both"/>
        <w:rPr>
          <w:rFonts w:ascii="Arial" w:eastAsia="Lucida Sans Unicode" w:hAnsi="Arial" w:cs="Arial"/>
          <w:kern w:val="2"/>
          <w:sz w:val="22"/>
          <w:szCs w:val="22"/>
        </w:rPr>
      </w:pPr>
      <w:r w:rsidRPr="00C3651F">
        <w:rPr>
          <w:rFonts w:ascii="Arial" w:eastAsia="Lucida Sans Unicode" w:hAnsi="Arial" w:cs="Arial"/>
          <w:kern w:val="2"/>
          <w:sz w:val="22"/>
          <w:szCs w:val="22"/>
        </w:rPr>
        <w:t>5)</w:t>
      </w:r>
      <w:r w:rsidRPr="00C3651F">
        <w:rPr>
          <w:rFonts w:ascii="Arial" w:eastAsia="Lucida Sans Unicode" w:hAnsi="Arial" w:cs="Arial"/>
          <w:kern w:val="2"/>
          <w:sz w:val="22"/>
          <w:szCs w:val="22"/>
        </w:rPr>
        <w:tab/>
        <w:t xml:space="preserve">V případě odstoupení od této smlouvy jsou smluvní strany povinny vypořádat své vzájemné závazky a pohledávky </w:t>
      </w:r>
      <w:r w:rsidRPr="00C3651F">
        <w:rPr>
          <w:rFonts w:ascii="Arial" w:hAnsi="Arial" w:cs="Arial"/>
          <w:sz w:val="22"/>
          <w:szCs w:val="22"/>
        </w:rPr>
        <w:t>stanovené v zákoně nebo v této smlouvě</w:t>
      </w:r>
      <w:r w:rsidRPr="00C3651F">
        <w:rPr>
          <w:rFonts w:ascii="Arial" w:eastAsia="Lucida Sans Unicode" w:hAnsi="Arial" w:cs="Arial"/>
          <w:kern w:val="2"/>
          <w:sz w:val="22"/>
          <w:szCs w:val="22"/>
        </w:rPr>
        <w:t>, a to do 30 dnů od právních účinků odstoupení nebo v dohodnuté lhůtě.</w:t>
      </w:r>
    </w:p>
    <w:p w:rsidR="00AB0CA8" w:rsidRPr="00C3651F" w:rsidRDefault="00AB0CA8" w:rsidP="00AB0CA8">
      <w:pPr>
        <w:pStyle w:val="Odstavecseseznamem"/>
        <w:ind w:left="540" w:hanging="540"/>
        <w:jc w:val="both"/>
        <w:rPr>
          <w:rFonts w:ascii="Arial" w:eastAsia="Lucida Sans Unicode" w:hAnsi="Arial" w:cs="Arial"/>
          <w:kern w:val="2"/>
          <w:sz w:val="22"/>
          <w:szCs w:val="22"/>
        </w:rPr>
      </w:pPr>
      <w:r w:rsidRPr="00C3651F">
        <w:rPr>
          <w:rFonts w:ascii="Arial" w:eastAsia="Lucida Sans Unicode" w:hAnsi="Arial" w:cs="Arial"/>
          <w:kern w:val="2"/>
          <w:sz w:val="22"/>
          <w:szCs w:val="22"/>
        </w:rPr>
        <w:t>6)</w:t>
      </w:r>
      <w:r w:rsidRPr="00C3651F">
        <w:rPr>
          <w:rFonts w:ascii="Arial" w:eastAsia="Lucida Sans Unicode" w:hAnsi="Arial" w:cs="Arial"/>
          <w:kern w:val="2"/>
          <w:sz w:val="22"/>
          <w:szCs w:val="22"/>
        </w:rPr>
        <w:tab/>
        <w:t xml:space="preserve">V případě odstoupení od této smlouvy kupujícím pro podstatné porušení smluvní povinnosti prodávajícím, je prodávající povinen </w:t>
      </w:r>
      <w:r w:rsidRPr="00C3651F">
        <w:rPr>
          <w:rFonts w:ascii="Arial" w:hAnsi="Arial" w:cs="Arial"/>
          <w:sz w:val="22"/>
          <w:szCs w:val="22"/>
        </w:rPr>
        <w:t>uhradit kupujícímu případnou vzniklou újmu (majetkovou i nemajetkovou).</w:t>
      </w:r>
    </w:p>
    <w:p w:rsidR="00AB0CA8" w:rsidRPr="00C3651F" w:rsidRDefault="00AB0CA8" w:rsidP="00AB0CA8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 xml:space="preserve">IX. </w:t>
      </w:r>
    </w:p>
    <w:p w:rsidR="00AB0CA8" w:rsidRPr="00C3651F" w:rsidRDefault="00AB0CA8" w:rsidP="00AB0CA8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C3651F">
        <w:rPr>
          <w:rFonts w:ascii="Arial" w:hAnsi="Arial" w:cs="Arial"/>
          <w:b/>
          <w:sz w:val="22"/>
          <w:szCs w:val="22"/>
        </w:rPr>
        <w:t>Závěrečná ustanovení</w:t>
      </w:r>
    </w:p>
    <w:p w:rsidR="00AB0CA8" w:rsidRPr="00C3651F" w:rsidRDefault="00AB0CA8" w:rsidP="00AB0CA8">
      <w:pPr>
        <w:keepNext/>
        <w:jc w:val="center"/>
        <w:rPr>
          <w:rFonts w:ascii="Arial" w:hAnsi="Arial" w:cs="Arial"/>
          <w:b/>
          <w:sz w:val="22"/>
          <w:szCs w:val="22"/>
        </w:rPr>
      </w:pPr>
    </w:p>
    <w:p w:rsidR="00AB0CA8" w:rsidRPr="00C3651F" w:rsidRDefault="00AB0CA8" w:rsidP="00AB0CA8">
      <w:pPr>
        <w:pStyle w:val="Zkladntextodsazen2"/>
        <w:ind w:left="284" w:hanging="284"/>
        <w:rPr>
          <w:rFonts w:ascii="Arial" w:hAnsi="Arial" w:cs="Arial"/>
          <w:szCs w:val="22"/>
        </w:rPr>
      </w:pPr>
      <w:r w:rsidRPr="00C3651F">
        <w:rPr>
          <w:rFonts w:ascii="Arial" w:hAnsi="Arial" w:cs="Arial"/>
          <w:szCs w:val="22"/>
        </w:rPr>
        <w:t>1)</w:t>
      </w:r>
      <w:r w:rsidRPr="00C3651F">
        <w:rPr>
          <w:rFonts w:ascii="Arial" w:hAnsi="Arial" w:cs="Arial"/>
          <w:szCs w:val="22"/>
        </w:rPr>
        <w:tab/>
        <w:t>Tato smlouva se řídí českým právem. Otázky v této smlouvě neupravené se řídí příslušnými ustanoveními zákona č. 89/2012 Sb., občanského zákoníku, ve znění pozdějších předpisů. Jakýkoliv spor vzniklý z této smlouvy nebo v souvislosti s ní bude spadat do soudní pravomoci českého soudu místně příslušného dle sídla kupujícího.</w:t>
      </w:r>
    </w:p>
    <w:p w:rsidR="00AB0CA8" w:rsidRPr="00C3651F" w:rsidRDefault="00AB0CA8" w:rsidP="00AB0CA8">
      <w:pPr>
        <w:ind w:left="284" w:hanging="284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2"/>
        <w:ind w:left="284" w:hanging="284"/>
        <w:rPr>
          <w:rFonts w:ascii="Arial" w:hAnsi="Arial" w:cs="Arial"/>
          <w:szCs w:val="22"/>
        </w:rPr>
      </w:pPr>
      <w:r w:rsidRPr="00C3651F">
        <w:rPr>
          <w:rFonts w:ascii="Arial" w:hAnsi="Arial" w:cs="Arial"/>
          <w:szCs w:val="22"/>
        </w:rPr>
        <w:t>2)</w:t>
      </w:r>
      <w:r w:rsidRPr="00C3651F">
        <w:rPr>
          <w:rFonts w:ascii="Arial" w:hAnsi="Arial" w:cs="Arial"/>
          <w:szCs w:val="22"/>
        </w:rPr>
        <w:tab/>
        <w:t>Tato smlouva je vypracována ve čtyřech vyhotoveních s platností originálu, z nichž každá smluvní strana obdrží dvě vyhotovení.</w:t>
      </w:r>
    </w:p>
    <w:p w:rsidR="00AB0CA8" w:rsidRPr="00C3651F" w:rsidRDefault="00AB0CA8" w:rsidP="00AB0CA8">
      <w:pPr>
        <w:ind w:left="284" w:hanging="284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2"/>
        <w:ind w:left="284" w:hanging="284"/>
        <w:rPr>
          <w:rFonts w:ascii="Arial" w:hAnsi="Arial" w:cs="Arial"/>
          <w:szCs w:val="22"/>
        </w:rPr>
      </w:pPr>
      <w:r w:rsidRPr="00C3651F">
        <w:rPr>
          <w:rFonts w:ascii="Arial" w:hAnsi="Arial" w:cs="Arial"/>
          <w:szCs w:val="22"/>
        </w:rPr>
        <w:t>3)</w:t>
      </w:r>
      <w:r w:rsidRPr="00C3651F">
        <w:rPr>
          <w:rFonts w:ascii="Arial" w:hAnsi="Arial" w:cs="Arial"/>
          <w:szCs w:val="22"/>
        </w:rPr>
        <w:tab/>
        <w:t>Smlouvu lze měnit či doplňovat pouze písemnými, vzestupně číslovanými dodatky podepsanými oběma smluvními stranami.</w:t>
      </w:r>
    </w:p>
    <w:p w:rsidR="00AB0CA8" w:rsidRPr="00C3651F" w:rsidRDefault="00AB0CA8" w:rsidP="00AB0CA8">
      <w:pPr>
        <w:ind w:left="284" w:hanging="284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2"/>
        <w:ind w:left="284" w:hanging="284"/>
        <w:rPr>
          <w:rFonts w:ascii="Arial" w:hAnsi="Arial" w:cs="Arial"/>
          <w:szCs w:val="22"/>
        </w:rPr>
      </w:pPr>
      <w:r w:rsidRPr="00C3651F">
        <w:rPr>
          <w:rFonts w:ascii="Arial" w:hAnsi="Arial" w:cs="Arial"/>
          <w:szCs w:val="22"/>
        </w:rPr>
        <w:t>4)</w:t>
      </w:r>
      <w:r w:rsidRPr="00C3651F">
        <w:rPr>
          <w:rFonts w:ascii="Arial" w:hAnsi="Arial" w:cs="Arial"/>
          <w:szCs w:val="22"/>
        </w:rPr>
        <w:tab/>
        <w:t>Smlouva nabývá platnosti a účinnosti dnem jejího uzavření, tj. dnem podpisu smlouvy oprávněnými zástupci obou smluvních stran.</w:t>
      </w:r>
    </w:p>
    <w:p w:rsidR="00AB0CA8" w:rsidRPr="00C3651F" w:rsidRDefault="00AB0CA8" w:rsidP="00AB0CA8">
      <w:pPr>
        <w:ind w:left="284" w:hanging="284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2"/>
        <w:ind w:left="284" w:hanging="284"/>
        <w:rPr>
          <w:rFonts w:ascii="Arial" w:hAnsi="Arial" w:cs="Arial"/>
          <w:szCs w:val="22"/>
        </w:rPr>
      </w:pPr>
      <w:r w:rsidRPr="00C3651F">
        <w:rPr>
          <w:rFonts w:ascii="Arial" w:hAnsi="Arial" w:cs="Arial"/>
          <w:szCs w:val="22"/>
        </w:rPr>
        <w:t>5)</w:t>
      </w:r>
      <w:r w:rsidRPr="00C3651F">
        <w:rPr>
          <w:rFonts w:ascii="Arial" w:hAnsi="Arial" w:cs="Arial"/>
          <w:szCs w:val="22"/>
        </w:rPr>
        <w:tab/>
        <w:t>Nastanou-li u některé ze stran skutečnosti bránící řádnému plnění této smlouvy, je povinna to ihned bez zbytečného odkladu oznámit druhé straně a vyvolat jednání zástupců kupujícího a prodávajícího.</w:t>
      </w:r>
    </w:p>
    <w:p w:rsidR="00AB0CA8" w:rsidRPr="00C3651F" w:rsidRDefault="00AB0CA8" w:rsidP="00AB0CA8">
      <w:pPr>
        <w:pStyle w:val="Odstavecseseznamem"/>
        <w:spacing w:before="60"/>
        <w:ind w:left="284" w:hanging="284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2"/>
        <w:ind w:left="284" w:hanging="284"/>
        <w:rPr>
          <w:rFonts w:ascii="Arial" w:hAnsi="Arial" w:cs="Arial"/>
          <w:szCs w:val="22"/>
        </w:rPr>
      </w:pPr>
      <w:r w:rsidRPr="00C3651F">
        <w:rPr>
          <w:rFonts w:ascii="Arial" w:hAnsi="Arial" w:cs="Arial"/>
          <w:szCs w:val="22"/>
        </w:rPr>
        <w:t>6)</w:t>
      </w:r>
      <w:r w:rsidRPr="00C3651F">
        <w:rPr>
          <w:rFonts w:ascii="Arial" w:hAnsi="Arial" w:cs="Arial"/>
          <w:szCs w:val="22"/>
        </w:rPr>
        <w:tab/>
        <w:t>Smluvní strany prohlašují, že si text smlouvy řádně přečetly, souhlasí s jejím obsahem a na důkaz toho obě smluvní strany připojují své podpisy.</w:t>
      </w:r>
    </w:p>
    <w:p w:rsidR="00AB0CA8" w:rsidRPr="00C3651F" w:rsidRDefault="00AB0CA8" w:rsidP="00AB0CA8">
      <w:pPr>
        <w:pStyle w:val="Odstavecseseznamem"/>
        <w:spacing w:before="60"/>
        <w:ind w:left="284" w:hanging="284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2"/>
        <w:ind w:left="284" w:hanging="284"/>
        <w:rPr>
          <w:rFonts w:ascii="Arial" w:hAnsi="Arial" w:cs="Arial"/>
          <w:szCs w:val="22"/>
        </w:rPr>
      </w:pPr>
      <w:r w:rsidRPr="00C3651F">
        <w:rPr>
          <w:rFonts w:ascii="Arial" w:hAnsi="Arial" w:cs="Arial"/>
          <w:szCs w:val="22"/>
        </w:rPr>
        <w:t>7)</w:t>
      </w:r>
      <w:r w:rsidRPr="00C3651F">
        <w:rPr>
          <w:rFonts w:ascii="Arial" w:hAnsi="Arial" w:cs="Arial"/>
          <w:szCs w:val="22"/>
        </w:rPr>
        <w:tab/>
        <w:t xml:space="preserve">Nedílnou součástí této smlouvy jsou její přílohy: </w:t>
      </w:r>
    </w:p>
    <w:p w:rsidR="00AB0CA8" w:rsidRPr="00C3651F" w:rsidRDefault="00AB0CA8" w:rsidP="00AB0CA8">
      <w:pPr>
        <w:ind w:left="284" w:hanging="1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 xml:space="preserve">Příloha č. 1: Technická specifikace předmětu koupě </w:t>
      </w:r>
    </w:p>
    <w:p w:rsidR="00AB0CA8" w:rsidRPr="00C3651F" w:rsidRDefault="00AB0CA8" w:rsidP="00AB0CA8">
      <w:pPr>
        <w:ind w:left="709" w:hanging="709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"/>
        <w:ind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Rožnově pod Radhoštěm</w:t>
      </w:r>
      <w:r w:rsidRPr="00C754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B72292"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>22.7.2016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 xml:space="preserve">V Plzni dne ............................ </w:t>
      </w:r>
    </w:p>
    <w:p w:rsidR="00AB0CA8" w:rsidRPr="00C3651F" w:rsidRDefault="00AB0CA8" w:rsidP="00AB0CA8">
      <w:pPr>
        <w:pStyle w:val="Zkladntextodsazen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Prodávající: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>Kupující:</w:t>
      </w:r>
    </w:p>
    <w:p w:rsidR="00AB0CA8" w:rsidRPr="00C3651F" w:rsidRDefault="00AB0CA8" w:rsidP="00AB0CA8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:rsidR="00AB0CA8" w:rsidRDefault="00AB0CA8" w:rsidP="00AB0CA8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:rsidR="00AB0CA8" w:rsidRDefault="00AB0CA8" w:rsidP="00AB0CA8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:rsidR="00AB0CA8" w:rsidRPr="00C3651F" w:rsidRDefault="00AB0CA8" w:rsidP="00AB0CA8">
      <w:pPr>
        <w:rPr>
          <w:rFonts w:ascii="Arial" w:hAnsi="Arial" w:cs="Arial"/>
          <w:sz w:val="22"/>
          <w:szCs w:val="22"/>
        </w:rPr>
      </w:pPr>
      <w:r w:rsidRPr="00C3651F">
        <w:rPr>
          <w:rFonts w:ascii="Arial" w:hAnsi="Arial" w:cs="Arial"/>
          <w:sz w:val="22"/>
          <w:szCs w:val="22"/>
        </w:rPr>
        <w:t>.......................................................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>..........................................................</w:t>
      </w:r>
    </w:p>
    <w:p w:rsidR="00AB0CA8" w:rsidRPr="00C3651F" w:rsidRDefault="00AB0CA8" w:rsidP="00AB0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Kubáň</w:t>
      </w:r>
      <w:r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 xml:space="preserve">Ing. Petr Beneš </w:t>
      </w:r>
    </w:p>
    <w:p w:rsidR="00AB0CA8" w:rsidRPr="00C3651F" w:rsidRDefault="00AB0CA8" w:rsidP="00AB0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 společnosti</w:t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ab/>
        <w:t>kvestor</w:t>
      </w:r>
    </w:p>
    <w:p w:rsidR="00AB0CA8" w:rsidRPr="00C3651F" w:rsidRDefault="00AB0CA8" w:rsidP="00AB0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Vakuum servis s.r.o.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651F">
        <w:rPr>
          <w:rFonts w:ascii="Arial" w:hAnsi="Arial" w:cs="Arial"/>
          <w:sz w:val="22"/>
          <w:szCs w:val="22"/>
        </w:rPr>
        <w:t>Západočeská univerzita v Plzni</w:t>
      </w:r>
    </w:p>
    <w:p w:rsidR="00974ACB" w:rsidRDefault="00974ACB"/>
    <w:p w:rsidR="006A4E1D" w:rsidRDefault="006A4E1D" w:rsidP="006A4E1D">
      <w:pPr>
        <w:ind w:hanging="1"/>
        <w:rPr>
          <w:rFonts w:cs="Arial"/>
          <w:sz w:val="20"/>
          <w:szCs w:val="20"/>
        </w:rPr>
      </w:pPr>
    </w:p>
    <w:p w:rsidR="006A4E1D" w:rsidRPr="006A4E1D" w:rsidRDefault="006A4E1D" w:rsidP="006A4E1D">
      <w:pPr>
        <w:ind w:hanging="1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t xml:space="preserve">Příloha č. 1: Technická specifikace předmětu koupě </w:t>
      </w:r>
    </w:p>
    <w:p w:rsidR="006A4E1D" w:rsidRPr="006A4E1D" w:rsidRDefault="006A4E1D" w:rsidP="006A4E1D">
      <w:pPr>
        <w:ind w:left="284" w:hanging="1"/>
        <w:rPr>
          <w:rFonts w:ascii="Arial" w:hAnsi="Arial" w:cs="Arial"/>
          <w:sz w:val="22"/>
          <w:szCs w:val="22"/>
        </w:rPr>
      </w:pPr>
    </w:p>
    <w:p w:rsidR="006A4E1D" w:rsidRPr="006A4E1D" w:rsidRDefault="006A4E1D" w:rsidP="006A4E1D">
      <w:pPr>
        <w:pStyle w:val="Odst3ur"/>
        <w:ind w:left="0" w:firstLine="0"/>
        <w:rPr>
          <w:rFonts w:cs="Arial"/>
          <w:b/>
          <w:szCs w:val="22"/>
        </w:rPr>
      </w:pPr>
      <w:r w:rsidRPr="006A4E1D">
        <w:rPr>
          <w:rFonts w:cs="Arial"/>
          <w:b/>
          <w:szCs w:val="22"/>
        </w:rPr>
        <w:t>Soubor komponent pro sestavení nízkotlakého plazmového reaktoru se musí skládat z uvedených částí a musí splňovat uvedené parametry:</w:t>
      </w:r>
    </w:p>
    <w:p w:rsidR="006A4E1D" w:rsidRPr="006A4E1D" w:rsidRDefault="006A4E1D" w:rsidP="006A4E1D">
      <w:pPr>
        <w:pStyle w:val="Zkladntext"/>
        <w:numPr>
          <w:ilvl w:val="0"/>
          <w:numId w:val="2"/>
        </w:numPr>
        <w:suppressAutoHyphens/>
        <w:spacing w:after="6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6A4E1D">
        <w:rPr>
          <w:rFonts w:ascii="Arial" w:hAnsi="Arial" w:cs="Arial"/>
          <w:b/>
          <w:bCs/>
          <w:sz w:val="22"/>
          <w:szCs w:val="22"/>
        </w:rPr>
        <w:t>Vakuová komora</w:t>
      </w:r>
    </w:p>
    <w:p w:rsidR="006A4E1D" w:rsidRPr="006A4E1D" w:rsidRDefault="006A4E1D" w:rsidP="006A4E1D">
      <w:pPr>
        <w:pStyle w:val="Zkladntext"/>
        <w:numPr>
          <w:ilvl w:val="1"/>
          <w:numId w:val="2"/>
        </w:numPr>
        <w:suppressAutoHyphens/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lastRenderedPageBreak/>
        <w:t>Jeden kus vakuové komory z nerezové oceli ve tvaru šesticestného kříže; všechny příruby o velikosti DN200ISO-K; maximální rozměr komory 370 mm.</w:t>
      </w:r>
    </w:p>
    <w:p w:rsidR="006A4E1D" w:rsidRPr="006A4E1D" w:rsidRDefault="006A4E1D" w:rsidP="006A4E1D">
      <w:pPr>
        <w:pStyle w:val="Zkladntext"/>
        <w:numPr>
          <w:ilvl w:val="1"/>
          <w:numId w:val="2"/>
        </w:numPr>
        <w:suppressAutoHyphens/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t xml:space="preserve">Jeden kus vakuového prodloužení pro přírubu DN160ISO-K (délka prodloužení maximálně 110 mm), kde v polovině délky tohoto prodloužení jsou po obvodu rovnoměrně (po 90°) navařeny následující příruby: jedna příruba DN16ISO-KF, jedna příruba DN25ISO-KF a jedna příruba DN40ISO-KF. Příruby DN25ISO-KF a DN40ISO-KF jsou umístěny na protilehlých pozicích. </w:t>
      </w:r>
    </w:p>
    <w:p w:rsidR="006A4E1D" w:rsidRPr="006A4E1D" w:rsidRDefault="006A4E1D" w:rsidP="006A4E1D">
      <w:pPr>
        <w:pStyle w:val="Zkladntext"/>
        <w:numPr>
          <w:ilvl w:val="1"/>
          <w:numId w:val="2"/>
        </w:numPr>
        <w:suppressAutoHyphens/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t xml:space="preserve">Jeden kus vakuového prodloužení pro přírubu DN200ISO-K (délka prodloužení maximálně 110 mm), kde v polovině délky tohoto prodloužení jsou po obvodu rovnoměrně (po 90°) navařeny následující příruby: jedna příruba DN16ISO-KF, dvě příruby DN25ISO-KF a jedna příruba DN40ISO-KF.  </w:t>
      </w:r>
    </w:p>
    <w:p w:rsidR="006A4E1D" w:rsidRPr="006A4E1D" w:rsidRDefault="006A4E1D" w:rsidP="006A4E1D">
      <w:pPr>
        <w:pStyle w:val="Zkladntext"/>
        <w:numPr>
          <w:ilvl w:val="1"/>
          <w:numId w:val="2"/>
        </w:numPr>
        <w:suppressAutoHyphens/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t xml:space="preserve">Šest kusů </w:t>
      </w:r>
      <w:proofErr w:type="spellStart"/>
      <w:r w:rsidRPr="006A4E1D">
        <w:rPr>
          <w:rFonts w:ascii="Arial" w:hAnsi="Arial" w:cs="Arial"/>
          <w:sz w:val="22"/>
          <w:szCs w:val="22"/>
        </w:rPr>
        <w:t>záslepných</w:t>
      </w:r>
      <w:proofErr w:type="spellEnd"/>
      <w:r w:rsidRPr="006A4E1D">
        <w:rPr>
          <w:rFonts w:ascii="Arial" w:hAnsi="Arial" w:cs="Arial"/>
          <w:sz w:val="22"/>
          <w:szCs w:val="22"/>
        </w:rPr>
        <w:t xml:space="preserve"> přírub DN200ISO-K z nerezové oceli.</w:t>
      </w:r>
    </w:p>
    <w:p w:rsidR="006A4E1D" w:rsidRPr="006A4E1D" w:rsidRDefault="006A4E1D" w:rsidP="006A4E1D">
      <w:pPr>
        <w:pStyle w:val="Zkladntext"/>
        <w:numPr>
          <w:ilvl w:val="1"/>
          <w:numId w:val="2"/>
        </w:numPr>
        <w:suppressAutoHyphens/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t xml:space="preserve">Sedm kusů těsnění pro přírubu DN200ISO-K; jednotlivá těsnění jsou tvořena vnějším kruhem (nerezová ocel nebo hliník), </w:t>
      </w:r>
      <w:proofErr w:type="spellStart"/>
      <w:r w:rsidRPr="006A4E1D">
        <w:rPr>
          <w:rFonts w:ascii="Arial" w:hAnsi="Arial" w:cs="Arial"/>
          <w:sz w:val="22"/>
          <w:szCs w:val="22"/>
        </w:rPr>
        <w:t>fluorokaučukovým</w:t>
      </w:r>
      <w:proofErr w:type="spellEnd"/>
      <w:r w:rsidRPr="006A4E1D">
        <w:rPr>
          <w:rFonts w:ascii="Arial" w:hAnsi="Arial" w:cs="Arial"/>
          <w:sz w:val="22"/>
          <w:szCs w:val="22"/>
        </w:rPr>
        <w:t xml:space="preserve"> těsněním a středovým kruhem (nerezová ocel).</w:t>
      </w:r>
    </w:p>
    <w:p w:rsidR="006A4E1D" w:rsidRPr="006A4E1D" w:rsidRDefault="006A4E1D" w:rsidP="006A4E1D">
      <w:pPr>
        <w:pStyle w:val="Zkladntext"/>
        <w:numPr>
          <w:ilvl w:val="1"/>
          <w:numId w:val="2"/>
        </w:numPr>
        <w:suppressAutoHyphens/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t xml:space="preserve">Jeden kus těsnění pro přírubu DN160ISO-K; těsnění je tvořeno vnějším kruhem (nerezová ocel nebo hliník), </w:t>
      </w:r>
      <w:proofErr w:type="spellStart"/>
      <w:r w:rsidRPr="006A4E1D">
        <w:rPr>
          <w:rFonts w:ascii="Arial" w:hAnsi="Arial" w:cs="Arial"/>
          <w:sz w:val="22"/>
          <w:szCs w:val="22"/>
        </w:rPr>
        <w:t>fluorokaučukovým</w:t>
      </w:r>
      <w:proofErr w:type="spellEnd"/>
      <w:r w:rsidRPr="006A4E1D">
        <w:rPr>
          <w:rFonts w:ascii="Arial" w:hAnsi="Arial" w:cs="Arial"/>
          <w:sz w:val="22"/>
          <w:szCs w:val="22"/>
        </w:rPr>
        <w:t xml:space="preserve"> těsněním a středovým kruhem (nerezová ocel).</w:t>
      </w:r>
    </w:p>
    <w:p w:rsidR="006A4E1D" w:rsidRPr="006A4E1D" w:rsidRDefault="006A4E1D" w:rsidP="006A4E1D">
      <w:pPr>
        <w:pStyle w:val="Zkladntext"/>
        <w:numPr>
          <w:ilvl w:val="1"/>
          <w:numId w:val="2"/>
        </w:numPr>
        <w:suppressAutoHyphens/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t xml:space="preserve">Jeden kus těsnění pro přírubu DN160ISO-K; těsnění je tvořeno vnějším kruhem (nerezová ocel nebo hliník), </w:t>
      </w:r>
      <w:proofErr w:type="spellStart"/>
      <w:r w:rsidRPr="006A4E1D">
        <w:rPr>
          <w:rFonts w:ascii="Arial" w:hAnsi="Arial" w:cs="Arial"/>
          <w:sz w:val="22"/>
          <w:szCs w:val="22"/>
        </w:rPr>
        <w:t>fluorokaučukovým</w:t>
      </w:r>
      <w:proofErr w:type="spellEnd"/>
      <w:r w:rsidRPr="006A4E1D">
        <w:rPr>
          <w:rFonts w:ascii="Arial" w:hAnsi="Arial" w:cs="Arial"/>
          <w:sz w:val="22"/>
          <w:szCs w:val="22"/>
        </w:rPr>
        <w:t xml:space="preserve"> těsněním, středovým kruhem (nerezová ocel) a sítem chránící </w:t>
      </w:r>
      <w:proofErr w:type="spellStart"/>
      <w:r w:rsidRPr="006A4E1D">
        <w:rPr>
          <w:rFonts w:ascii="Arial" w:hAnsi="Arial" w:cs="Arial"/>
          <w:sz w:val="22"/>
          <w:szCs w:val="22"/>
        </w:rPr>
        <w:t>turbomolekulární</w:t>
      </w:r>
      <w:proofErr w:type="spellEnd"/>
      <w:r w:rsidRPr="006A4E1D">
        <w:rPr>
          <w:rFonts w:ascii="Arial" w:hAnsi="Arial" w:cs="Arial"/>
          <w:sz w:val="22"/>
          <w:szCs w:val="22"/>
        </w:rPr>
        <w:t xml:space="preserve"> vývěvu před vniknutím nežádoucích částic.</w:t>
      </w:r>
    </w:p>
    <w:p w:rsidR="006A4E1D" w:rsidRPr="006A4E1D" w:rsidRDefault="006A4E1D" w:rsidP="006A4E1D">
      <w:pPr>
        <w:pStyle w:val="Zkladntext"/>
        <w:numPr>
          <w:ilvl w:val="1"/>
          <w:numId w:val="2"/>
        </w:numPr>
        <w:suppressAutoHyphens/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t>Jeden kus redukce (materiál nerezová ocel) z příruby DN200ISO-K na DN160ISO-K; délka redukce maximálně 55 mm.</w:t>
      </w:r>
    </w:p>
    <w:p w:rsidR="006A4E1D" w:rsidRPr="006A4E1D" w:rsidRDefault="006A4E1D" w:rsidP="006A4E1D">
      <w:pPr>
        <w:pStyle w:val="Zkladntext"/>
        <w:numPr>
          <w:ilvl w:val="1"/>
          <w:numId w:val="2"/>
        </w:numPr>
        <w:suppressAutoHyphens/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t>Jeden kus rotačního stahovacího kruhu z nerezové oceli pro přírubu DN160ISO-K.</w:t>
      </w:r>
    </w:p>
    <w:p w:rsidR="006A4E1D" w:rsidRPr="006A4E1D" w:rsidRDefault="006A4E1D" w:rsidP="006A4E1D">
      <w:pPr>
        <w:pStyle w:val="Zkladntext"/>
        <w:numPr>
          <w:ilvl w:val="1"/>
          <w:numId w:val="2"/>
        </w:numPr>
        <w:suppressAutoHyphens/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t>Jeden kus redukce z nerezové oceli z příruby DN40ISO-KF na DN25ISO-KF; délka redukce maximálně 30 mm.</w:t>
      </w:r>
    </w:p>
    <w:p w:rsidR="006A4E1D" w:rsidRPr="006A4E1D" w:rsidRDefault="006A4E1D" w:rsidP="006A4E1D">
      <w:pPr>
        <w:pStyle w:val="Zkladntext"/>
        <w:numPr>
          <w:ilvl w:val="1"/>
          <w:numId w:val="2"/>
        </w:numPr>
        <w:suppressAutoHyphens/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t>Jeden kus rohového uzavíratelného ventilu z nerezové oceli; vstupní i výstupní příruba DN16ISO-KF.</w:t>
      </w:r>
    </w:p>
    <w:p w:rsidR="006A4E1D" w:rsidRPr="006A4E1D" w:rsidRDefault="006A4E1D" w:rsidP="006A4E1D">
      <w:pPr>
        <w:pStyle w:val="Zkladntext"/>
        <w:numPr>
          <w:ilvl w:val="1"/>
          <w:numId w:val="2"/>
        </w:numPr>
        <w:suppressAutoHyphens/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t xml:space="preserve">Čtyřicet dva kusů oboustranných svorníků (nerezová ocel nebo pozinkované železo) vhodných pro utěsnění spojů dvou přírub DN200ISO-K pomocí </w:t>
      </w:r>
      <w:proofErr w:type="spellStart"/>
      <w:r w:rsidRPr="006A4E1D">
        <w:rPr>
          <w:rFonts w:ascii="Arial" w:hAnsi="Arial" w:cs="Arial"/>
          <w:sz w:val="22"/>
          <w:szCs w:val="22"/>
        </w:rPr>
        <w:t>fluorokaučukového</w:t>
      </w:r>
      <w:proofErr w:type="spellEnd"/>
      <w:r w:rsidRPr="006A4E1D">
        <w:rPr>
          <w:rFonts w:ascii="Arial" w:hAnsi="Arial" w:cs="Arial"/>
          <w:sz w:val="22"/>
          <w:szCs w:val="22"/>
        </w:rPr>
        <w:t xml:space="preserve"> těsnění. </w:t>
      </w:r>
    </w:p>
    <w:p w:rsidR="006A4E1D" w:rsidRPr="006A4E1D" w:rsidRDefault="006A4E1D" w:rsidP="006A4E1D">
      <w:pPr>
        <w:pStyle w:val="Zkladntext"/>
        <w:spacing w:after="60"/>
        <w:ind w:left="709"/>
        <w:jc w:val="both"/>
        <w:rPr>
          <w:rFonts w:ascii="Arial" w:hAnsi="Arial" w:cs="Arial"/>
          <w:sz w:val="22"/>
          <w:szCs w:val="22"/>
        </w:rPr>
      </w:pPr>
    </w:p>
    <w:p w:rsidR="006A4E1D" w:rsidRPr="006A4E1D" w:rsidRDefault="006A4E1D" w:rsidP="006A4E1D">
      <w:pPr>
        <w:pStyle w:val="Zkladntext"/>
        <w:numPr>
          <w:ilvl w:val="0"/>
          <w:numId w:val="2"/>
        </w:numPr>
        <w:suppressAutoHyphens/>
        <w:spacing w:before="120"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b/>
          <w:bCs/>
          <w:sz w:val="22"/>
          <w:szCs w:val="22"/>
        </w:rPr>
        <w:t>Vakuový čerpací systém</w:t>
      </w:r>
    </w:p>
    <w:p w:rsidR="006A4E1D" w:rsidRPr="006A4E1D" w:rsidRDefault="006A4E1D" w:rsidP="006A4E1D">
      <w:pPr>
        <w:numPr>
          <w:ilvl w:val="1"/>
          <w:numId w:val="2"/>
        </w:numPr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t xml:space="preserve">Jeden kus </w:t>
      </w:r>
      <w:proofErr w:type="spellStart"/>
      <w:r w:rsidRPr="006A4E1D">
        <w:rPr>
          <w:rFonts w:ascii="Arial" w:hAnsi="Arial" w:cs="Arial"/>
          <w:sz w:val="22"/>
          <w:szCs w:val="22"/>
        </w:rPr>
        <w:t>turbomolekulární</w:t>
      </w:r>
      <w:proofErr w:type="spellEnd"/>
      <w:r w:rsidRPr="006A4E1D">
        <w:rPr>
          <w:rFonts w:ascii="Arial" w:hAnsi="Arial" w:cs="Arial"/>
          <w:sz w:val="22"/>
          <w:szCs w:val="22"/>
        </w:rPr>
        <w:t xml:space="preserve"> vývěvy s magnetickým ložiskem alespoň na vakuové straně; čerpací rychlost alespoň 650 l/s pro dusík; vstupní příruba DN160ISO-F; výstupní příruba DN25ISO-KF; možnost instalace v libovolné pozici; napájecí a řídicí jednotka; zavzdušňovací ventil; potřebná kabeláž.</w:t>
      </w:r>
    </w:p>
    <w:p w:rsidR="006A4E1D" w:rsidRPr="006A4E1D" w:rsidRDefault="006A4E1D" w:rsidP="006A4E1D">
      <w:pPr>
        <w:numPr>
          <w:ilvl w:val="1"/>
          <w:numId w:val="2"/>
        </w:numPr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4E1D">
        <w:rPr>
          <w:rFonts w:ascii="Arial" w:hAnsi="Arial" w:cs="Arial"/>
          <w:sz w:val="22"/>
          <w:szCs w:val="22"/>
        </w:rPr>
        <w:t>Jeden kus bezolejové mechanické vývěvy s čerpací rychlostí alespoň 8 l/s pro dusík a mezním tlakem menším než 10 Pa; potřebná kabeláž.</w:t>
      </w:r>
    </w:p>
    <w:p w:rsidR="006A4E1D" w:rsidRDefault="006A4E1D"/>
    <w:sectPr w:rsidR="006A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F2B"/>
    <w:multiLevelType w:val="hybridMultilevel"/>
    <w:tmpl w:val="9D8CA4B0"/>
    <w:lvl w:ilvl="0" w:tplc="3758A73A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9321C"/>
    <w:multiLevelType w:val="multilevel"/>
    <w:tmpl w:val="15941C5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90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A8"/>
    <w:rsid w:val="00146668"/>
    <w:rsid w:val="004A66C6"/>
    <w:rsid w:val="006A4E1D"/>
    <w:rsid w:val="00974ACB"/>
    <w:rsid w:val="00AB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CA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B0CA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A4E1D"/>
    <w:pPr>
      <w:keepNext/>
      <w:keepLines/>
      <w:spacing w:before="120" w:line="360" w:lineRule="auto"/>
      <w:ind w:left="576" w:hanging="576"/>
      <w:jc w:val="both"/>
      <w:outlineLvl w:val="1"/>
    </w:pPr>
    <w:rPr>
      <w:rFonts w:ascii="Arial" w:eastAsia="Times New Roman" w:hAnsi="Arial"/>
      <w:b/>
      <w:bCs/>
      <w:sz w:val="22"/>
      <w:szCs w:val="26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6A4E1D"/>
    <w:pPr>
      <w:ind w:left="862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0C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A4E1D"/>
    <w:pPr>
      <w:keepNext/>
      <w:keepLines/>
      <w:spacing w:before="200" w:line="276" w:lineRule="auto"/>
      <w:ind w:left="1008" w:hanging="1008"/>
      <w:jc w:val="both"/>
      <w:outlineLvl w:val="4"/>
    </w:pPr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6A4E1D"/>
    <w:pPr>
      <w:keepNext/>
      <w:keepLines/>
      <w:spacing w:before="200" w:line="276" w:lineRule="auto"/>
      <w:ind w:left="1152" w:hanging="1152"/>
      <w:jc w:val="both"/>
      <w:outlineLvl w:val="5"/>
    </w:pPr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6A4E1D"/>
    <w:pPr>
      <w:keepNext/>
      <w:keepLines/>
      <w:spacing w:before="200" w:line="276" w:lineRule="auto"/>
      <w:ind w:left="1296" w:hanging="1296"/>
      <w:jc w:val="both"/>
      <w:outlineLvl w:val="6"/>
    </w:pPr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6A4E1D"/>
    <w:pPr>
      <w:keepNext/>
      <w:keepLines/>
      <w:spacing w:before="200" w:line="276" w:lineRule="auto"/>
      <w:ind w:left="1440" w:hanging="1440"/>
      <w:jc w:val="both"/>
      <w:outlineLvl w:val="7"/>
    </w:pPr>
    <w:rPr>
      <w:rFonts w:ascii="Cambria" w:eastAsia="Times New Roman" w:hAnsi="Cambria"/>
      <w:color w:val="40404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6A4E1D"/>
    <w:pPr>
      <w:keepNext/>
      <w:keepLines/>
      <w:spacing w:before="200" w:line="276" w:lineRule="auto"/>
      <w:ind w:left="1584" w:hanging="1584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B0CA8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B0CA8"/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AB0CA8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B0CA8"/>
    <w:rPr>
      <w:rFonts w:ascii="Times New Roman" w:eastAsia="MS Mincho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AB0C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B0CA8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AB0C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B0CA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qFormat/>
    <w:rsid w:val="00AB0CA8"/>
    <w:pPr>
      <w:ind w:left="708"/>
    </w:pPr>
    <w:rPr>
      <w:rFonts w:eastAsia="Times New Roman"/>
    </w:rPr>
  </w:style>
  <w:style w:type="character" w:customStyle="1" w:styleId="Zstupntext1">
    <w:name w:val="Zástupný text1"/>
    <w:rsid w:val="00AB0CA8"/>
    <w:rPr>
      <w:rFonts w:cs="Times New Roman"/>
      <w:color w:val="808080"/>
    </w:rPr>
  </w:style>
  <w:style w:type="paragraph" w:styleId="Nzev">
    <w:name w:val="Title"/>
    <w:basedOn w:val="Normln"/>
    <w:link w:val="NzevChar"/>
    <w:qFormat/>
    <w:rsid w:val="00AB0CA8"/>
    <w:pPr>
      <w:spacing w:before="60" w:line="276" w:lineRule="auto"/>
      <w:jc w:val="center"/>
    </w:pPr>
    <w:rPr>
      <w:rFonts w:ascii="Verdana" w:eastAsia="Calibri" w:hAnsi="Verdana"/>
      <w:b/>
      <w:color w:val="000000"/>
      <w:sz w:val="28"/>
      <w:szCs w:val="28"/>
      <w:u w:val="single"/>
      <w:lang w:eastAsia="en-US"/>
    </w:rPr>
  </w:style>
  <w:style w:type="character" w:customStyle="1" w:styleId="NzevChar">
    <w:name w:val="Název Char"/>
    <w:basedOn w:val="Standardnpsmoodstavce"/>
    <w:link w:val="Nzev"/>
    <w:rsid w:val="00AB0CA8"/>
    <w:rPr>
      <w:rFonts w:ascii="Verdana" w:eastAsia="Calibri" w:hAnsi="Verdana" w:cs="Times New Roman"/>
      <w:b/>
      <w:color w:val="000000"/>
      <w:sz w:val="28"/>
      <w:szCs w:val="28"/>
      <w:u w:val="single"/>
    </w:rPr>
  </w:style>
  <w:style w:type="character" w:customStyle="1" w:styleId="OdstavecseseznamemChar">
    <w:name w:val="Odstavec se seznamem Char"/>
    <w:aliases w:val="Smlouva-Odst. Char"/>
    <w:link w:val="Odstavecseseznamem"/>
    <w:locked/>
    <w:rsid w:val="00AB0C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4E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4E1D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6A4E1D"/>
    <w:rPr>
      <w:rFonts w:ascii="Arial" w:eastAsia="Times New Roman" w:hAnsi="Arial" w:cs="Times New Roman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6A4E1D"/>
    <w:rPr>
      <w:rFonts w:ascii="Arial" w:eastAsia="Times New Roman" w:hAnsi="Arial" w:cs="Times New Roman"/>
      <w:b/>
      <w:bCs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rsid w:val="006A4E1D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rsid w:val="006A4E1D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rsid w:val="006A4E1D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rsid w:val="006A4E1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6A4E1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Odst3ur">
    <w:name w:val="Odst (3. ur)"/>
    <w:basedOn w:val="Nadpis3"/>
    <w:link w:val="Odst3urChar"/>
    <w:uiPriority w:val="99"/>
    <w:rsid w:val="006A4E1D"/>
    <w:pPr>
      <w:keepNext w:val="0"/>
      <w:spacing w:before="0" w:after="120" w:line="240" w:lineRule="auto"/>
      <w:ind w:left="680" w:hanging="680"/>
    </w:pPr>
    <w:rPr>
      <w:rFonts w:eastAsia="Calibri"/>
      <w:b w:val="0"/>
      <w:bCs w:val="0"/>
      <w:szCs w:val="20"/>
    </w:rPr>
  </w:style>
  <w:style w:type="character" w:customStyle="1" w:styleId="Odst3urChar">
    <w:name w:val="Odst (3. ur) Char"/>
    <w:link w:val="Odst3ur"/>
    <w:uiPriority w:val="99"/>
    <w:locked/>
    <w:rsid w:val="006A4E1D"/>
    <w:rPr>
      <w:rFonts w:ascii="Arial" w:eastAsia="Calibri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CA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B0CA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A4E1D"/>
    <w:pPr>
      <w:keepNext/>
      <w:keepLines/>
      <w:spacing w:before="120" w:line="360" w:lineRule="auto"/>
      <w:ind w:left="576" w:hanging="576"/>
      <w:jc w:val="both"/>
      <w:outlineLvl w:val="1"/>
    </w:pPr>
    <w:rPr>
      <w:rFonts w:ascii="Arial" w:eastAsia="Times New Roman" w:hAnsi="Arial"/>
      <w:b/>
      <w:bCs/>
      <w:sz w:val="22"/>
      <w:szCs w:val="26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6A4E1D"/>
    <w:pPr>
      <w:ind w:left="862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0C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A4E1D"/>
    <w:pPr>
      <w:keepNext/>
      <w:keepLines/>
      <w:spacing w:before="200" w:line="276" w:lineRule="auto"/>
      <w:ind w:left="1008" w:hanging="1008"/>
      <w:jc w:val="both"/>
      <w:outlineLvl w:val="4"/>
    </w:pPr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6A4E1D"/>
    <w:pPr>
      <w:keepNext/>
      <w:keepLines/>
      <w:spacing w:before="200" w:line="276" w:lineRule="auto"/>
      <w:ind w:left="1152" w:hanging="1152"/>
      <w:jc w:val="both"/>
      <w:outlineLvl w:val="5"/>
    </w:pPr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6A4E1D"/>
    <w:pPr>
      <w:keepNext/>
      <w:keepLines/>
      <w:spacing w:before="200" w:line="276" w:lineRule="auto"/>
      <w:ind w:left="1296" w:hanging="1296"/>
      <w:jc w:val="both"/>
      <w:outlineLvl w:val="6"/>
    </w:pPr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6A4E1D"/>
    <w:pPr>
      <w:keepNext/>
      <w:keepLines/>
      <w:spacing w:before="200" w:line="276" w:lineRule="auto"/>
      <w:ind w:left="1440" w:hanging="1440"/>
      <w:jc w:val="both"/>
      <w:outlineLvl w:val="7"/>
    </w:pPr>
    <w:rPr>
      <w:rFonts w:ascii="Cambria" w:eastAsia="Times New Roman" w:hAnsi="Cambria"/>
      <w:color w:val="40404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6A4E1D"/>
    <w:pPr>
      <w:keepNext/>
      <w:keepLines/>
      <w:spacing w:before="200" w:line="276" w:lineRule="auto"/>
      <w:ind w:left="1584" w:hanging="1584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B0CA8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B0CA8"/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AB0CA8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B0CA8"/>
    <w:rPr>
      <w:rFonts w:ascii="Times New Roman" w:eastAsia="MS Mincho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AB0C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B0CA8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AB0C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B0CA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qFormat/>
    <w:rsid w:val="00AB0CA8"/>
    <w:pPr>
      <w:ind w:left="708"/>
    </w:pPr>
    <w:rPr>
      <w:rFonts w:eastAsia="Times New Roman"/>
    </w:rPr>
  </w:style>
  <w:style w:type="character" w:customStyle="1" w:styleId="Zstupntext1">
    <w:name w:val="Zástupný text1"/>
    <w:rsid w:val="00AB0CA8"/>
    <w:rPr>
      <w:rFonts w:cs="Times New Roman"/>
      <w:color w:val="808080"/>
    </w:rPr>
  </w:style>
  <w:style w:type="paragraph" w:styleId="Nzev">
    <w:name w:val="Title"/>
    <w:basedOn w:val="Normln"/>
    <w:link w:val="NzevChar"/>
    <w:qFormat/>
    <w:rsid w:val="00AB0CA8"/>
    <w:pPr>
      <w:spacing w:before="60" w:line="276" w:lineRule="auto"/>
      <w:jc w:val="center"/>
    </w:pPr>
    <w:rPr>
      <w:rFonts w:ascii="Verdana" w:eastAsia="Calibri" w:hAnsi="Verdana"/>
      <w:b/>
      <w:color w:val="000000"/>
      <w:sz w:val="28"/>
      <w:szCs w:val="28"/>
      <w:u w:val="single"/>
      <w:lang w:eastAsia="en-US"/>
    </w:rPr>
  </w:style>
  <w:style w:type="character" w:customStyle="1" w:styleId="NzevChar">
    <w:name w:val="Název Char"/>
    <w:basedOn w:val="Standardnpsmoodstavce"/>
    <w:link w:val="Nzev"/>
    <w:rsid w:val="00AB0CA8"/>
    <w:rPr>
      <w:rFonts w:ascii="Verdana" w:eastAsia="Calibri" w:hAnsi="Verdana" w:cs="Times New Roman"/>
      <w:b/>
      <w:color w:val="000000"/>
      <w:sz w:val="28"/>
      <w:szCs w:val="28"/>
      <w:u w:val="single"/>
    </w:rPr>
  </w:style>
  <w:style w:type="character" w:customStyle="1" w:styleId="OdstavecseseznamemChar">
    <w:name w:val="Odstavec se seznamem Char"/>
    <w:aliases w:val="Smlouva-Odst. Char"/>
    <w:link w:val="Odstavecseseznamem"/>
    <w:locked/>
    <w:rsid w:val="00AB0C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4E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4E1D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6A4E1D"/>
    <w:rPr>
      <w:rFonts w:ascii="Arial" w:eastAsia="Times New Roman" w:hAnsi="Arial" w:cs="Times New Roman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6A4E1D"/>
    <w:rPr>
      <w:rFonts w:ascii="Arial" w:eastAsia="Times New Roman" w:hAnsi="Arial" w:cs="Times New Roman"/>
      <w:b/>
      <w:bCs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rsid w:val="006A4E1D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rsid w:val="006A4E1D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rsid w:val="006A4E1D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rsid w:val="006A4E1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6A4E1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Odst3ur">
    <w:name w:val="Odst (3. ur)"/>
    <w:basedOn w:val="Nadpis3"/>
    <w:link w:val="Odst3urChar"/>
    <w:uiPriority w:val="99"/>
    <w:rsid w:val="006A4E1D"/>
    <w:pPr>
      <w:keepNext w:val="0"/>
      <w:spacing w:before="0" w:after="120" w:line="240" w:lineRule="auto"/>
      <w:ind w:left="680" w:hanging="680"/>
    </w:pPr>
    <w:rPr>
      <w:rFonts w:eastAsia="Calibri"/>
      <w:b w:val="0"/>
      <w:bCs w:val="0"/>
      <w:szCs w:val="20"/>
    </w:rPr>
  </w:style>
  <w:style w:type="character" w:customStyle="1" w:styleId="Odst3urChar">
    <w:name w:val="Odst (3. ur) Char"/>
    <w:link w:val="Odst3ur"/>
    <w:uiPriority w:val="99"/>
    <w:locked/>
    <w:rsid w:val="006A4E1D"/>
    <w:rPr>
      <w:rFonts w:ascii="Arial" w:eastAsia="Calibri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1933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petrvalsky</dc:creator>
  <cp:lastModifiedBy>Mgr. Kateřina SLADKÁ, MBA</cp:lastModifiedBy>
  <cp:revision>2</cp:revision>
  <dcterms:created xsi:type="dcterms:W3CDTF">2016-07-28T12:58:00Z</dcterms:created>
  <dcterms:modified xsi:type="dcterms:W3CDTF">2016-07-28T12:58:00Z</dcterms:modified>
</cp:coreProperties>
</file>