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9F5CD8" w:rsidRPr="009F5CD8" w:rsidRDefault="009F5CD8" w:rsidP="009F5CD8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5A45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Technologie přenosu vysoce energetických laserových pulzů svazkem optických vláken</w:t>
      </w:r>
    </w:p>
    <w:p w:rsidR="009F5CD8" w:rsidRP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A45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FV10788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1023"/>
        <w:gridCol w:w="6490"/>
        <w:gridCol w:w="1701"/>
        <w:gridCol w:w="1276"/>
      </w:tblGrid>
      <w:tr w:rsidR="006D4B5B" w:rsidRPr="0039357B" w:rsidTr="005A4524">
        <w:trPr>
          <w:trHeight w:val="624"/>
        </w:trPr>
        <w:tc>
          <w:tcPr>
            <w:tcW w:w="1023" w:type="dxa"/>
          </w:tcPr>
          <w:p w:rsidR="00767809" w:rsidRPr="0090017D" w:rsidRDefault="00767809" w:rsidP="00767809">
            <w:pPr>
              <w:jc w:val="center"/>
              <w:rPr>
                <w:rFonts w:ascii="Times New Roman" w:hAnsi="Times New Roman" w:cs="Times New Roman"/>
              </w:rPr>
            </w:pPr>
          </w:p>
          <w:p w:rsidR="006D4B5B" w:rsidRPr="0090017D" w:rsidRDefault="006D4B5B" w:rsidP="00767809">
            <w:pPr>
              <w:jc w:val="center"/>
              <w:rPr>
                <w:rFonts w:ascii="Times New Roman" w:hAnsi="Times New Roman" w:cs="Times New Roman"/>
              </w:rPr>
            </w:pPr>
            <w:r w:rsidRPr="0090017D">
              <w:rPr>
                <w:rFonts w:ascii="Times New Roman" w:hAnsi="Times New Roman" w:cs="Times New Roman"/>
              </w:rPr>
              <w:t>Etapa</w:t>
            </w:r>
          </w:p>
          <w:p w:rsidR="006D4B5B" w:rsidRPr="0090017D" w:rsidRDefault="006D4B5B" w:rsidP="00767809">
            <w:pPr>
              <w:jc w:val="center"/>
              <w:rPr>
                <w:rFonts w:ascii="Times New Roman" w:hAnsi="Times New Roman" w:cs="Times New Roman"/>
              </w:rPr>
            </w:pPr>
            <w:r w:rsidRPr="0090017D">
              <w:rPr>
                <w:rFonts w:ascii="Times New Roman" w:hAnsi="Times New Roman" w:cs="Times New Roman"/>
              </w:rPr>
              <w:t>a podetapy</w:t>
            </w:r>
          </w:p>
        </w:tc>
        <w:tc>
          <w:tcPr>
            <w:tcW w:w="6490" w:type="dxa"/>
          </w:tcPr>
          <w:p w:rsidR="00767809" w:rsidRPr="0090017D" w:rsidRDefault="00767809" w:rsidP="00BF4696">
            <w:pPr>
              <w:jc w:val="center"/>
              <w:rPr>
                <w:rFonts w:ascii="Times New Roman" w:hAnsi="Times New Roman" w:cs="Times New Roman"/>
              </w:rPr>
            </w:pPr>
          </w:p>
          <w:p w:rsidR="006D4B5B" w:rsidRPr="0090017D" w:rsidRDefault="006D4B5B" w:rsidP="00BF4696">
            <w:pPr>
              <w:jc w:val="center"/>
              <w:rPr>
                <w:rFonts w:ascii="Times New Roman" w:hAnsi="Times New Roman" w:cs="Times New Roman"/>
              </w:rPr>
            </w:pPr>
            <w:r w:rsidRPr="0090017D">
              <w:rPr>
                <w:rFonts w:ascii="Times New Roman" w:hAnsi="Times New Roman" w:cs="Times New Roman"/>
              </w:rPr>
              <w:t>Název etapy</w:t>
            </w:r>
          </w:p>
          <w:p w:rsidR="006D4B5B" w:rsidRPr="0090017D" w:rsidRDefault="006D4B5B" w:rsidP="00BF4696">
            <w:pPr>
              <w:jc w:val="center"/>
              <w:rPr>
                <w:rFonts w:ascii="Times New Roman" w:hAnsi="Times New Roman" w:cs="Times New Roman"/>
              </w:rPr>
            </w:pPr>
            <w:r w:rsidRPr="0090017D">
              <w:rPr>
                <w:rFonts w:ascii="Times New Roman" w:hAnsi="Times New Roman" w:cs="Times New Roman"/>
              </w:rPr>
              <w:t>a stručný přehled činnosti v etapě</w:t>
            </w:r>
          </w:p>
        </w:tc>
        <w:tc>
          <w:tcPr>
            <w:tcW w:w="1701" w:type="dxa"/>
          </w:tcPr>
          <w:p w:rsidR="00767809" w:rsidRPr="0090017D" w:rsidRDefault="00767809" w:rsidP="00767809">
            <w:pPr>
              <w:jc w:val="center"/>
              <w:rPr>
                <w:rFonts w:ascii="Times New Roman" w:hAnsi="Times New Roman" w:cs="Times New Roman"/>
              </w:rPr>
            </w:pPr>
          </w:p>
          <w:p w:rsidR="006D4B5B" w:rsidRPr="0090017D" w:rsidRDefault="006D4B5B" w:rsidP="00767809">
            <w:pPr>
              <w:jc w:val="center"/>
              <w:rPr>
                <w:rFonts w:ascii="Times New Roman" w:hAnsi="Times New Roman" w:cs="Times New Roman"/>
              </w:rPr>
            </w:pPr>
            <w:r w:rsidRPr="0090017D">
              <w:rPr>
                <w:rFonts w:ascii="Times New Roman" w:hAnsi="Times New Roman" w:cs="Times New Roman"/>
              </w:rPr>
              <w:t>Orientační zajištění řešení</w:t>
            </w:r>
          </w:p>
          <w:p w:rsidR="006D4B5B" w:rsidRPr="0090017D" w:rsidRDefault="006D4B5B" w:rsidP="00767809">
            <w:pPr>
              <w:jc w:val="center"/>
              <w:rPr>
                <w:rFonts w:ascii="Times New Roman" w:hAnsi="Times New Roman" w:cs="Times New Roman"/>
              </w:rPr>
            </w:pPr>
            <w:r w:rsidRPr="0090017D">
              <w:rPr>
                <w:rFonts w:ascii="Times New Roman" w:hAnsi="Times New Roman" w:cs="Times New Roman"/>
              </w:rPr>
              <w:t>etap (organizace)</w:t>
            </w:r>
          </w:p>
        </w:tc>
        <w:tc>
          <w:tcPr>
            <w:tcW w:w="1276" w:type="dxa"/>
          </w:tcPr>
          <w:p w:rsidR="006D4B5B" w:rsidRPr="0090017D" w:rsidRDefault="006D4B5B" w:rsidP="00767809">
            <w:pPr>
              <w:jc w:val="center"/>
              <w:rPr>
                <w:rFonts w:ascii="Times New Roman" w:hAnsi="Times New Roman" w:cs="Times New Roman"/>
              </w:rPr>
            </w:pPr>
            <w:r w:rsidRPr="0090017D">
              <w:rPr>
                <w:rFonts w:ascii="Times New Roman" w:hAnsi="Times New Roman" w:cs="Times New Roman"/>
              </w:rPr>
              <w:t>Orientační termín</w:t>
            </w:r>
          </w:p>
          <w:p w:rsidR="00BF4696" w:rsidRPr="0090017D" w:rsidRDefault="00BF4696" w:rsidP="00767809">
            <w:pPr>
              <w:jc w:val="center"/>
              <w:rPr>
                <w:rFonts w:ascii="Times New Roman" w:hAnsi="Times New Roman" w:cs="Times New Roman"/>
              </w:rPr>
            </w:pPr>
            <w:r w:rsidRPr="0090017D">
              <w:rPr>
                <w:rFonts w:ascii="Times New Roman" w:hAnsi="Times New Roman" w:cs="Times New Roman"/>
              </w:rPr>
              <w:t>ukončení etapy</w:t>
            </w:r>
          </w:p>
          <w:p w:rsidR="00BF4696" w:rsidRPr="0090017D" w:rsidRDefault="00BF4696" w:rsidP="00767809">
            <w:pPr>
              <w:jc w:val="center"/>
              <w:rPr>
                <w:rFonts w:ascii="Times New Roman" w:hAnsi="Times New Roman" w:cs="Times New Roman"/>
              </w:rPr>
            </w:pPr>
            <w:r w:rsidRPr="0090017D">
              <w:rPr>
                <w:rFonts w:ascii="Times New Roman" w:hAnsi="Times New Roman" w:cs="Times New Roman"/>
              </w:rPr>
              <w:t>(</w:t>
            </w:r>
            <w:proofErr w:type="spellStart"/>
            <w:r w:rsidRPr="0090017D">
              <w:rPr>
                <w:rFonts w:ascii="Times New Roman" w:hAnsi="Times New Roman" w:cs="Times New Roman"/>
              </w:rPr>
              <w:t>měs</w:t>
            </w:r>
            <w:proofErr w:type="spellEnd"/>
            <w:r w:rsidRPr="0090017D">
              <w:rPr>
                <w:rFonts w:ascii="Times New Roman" w:hAnsi="Times New Roman" w:cs="Times New Roman"/>
              </w:rPr>
              <w:t>/rok)</w:t>
            </w:r>
          </w:p>
        </w:tc>
      </w:tr>
      <w:tr w:rsidR="001D2F73" w:rsidRPr="0039357B" w:rsidTr="005A4524">
        <w:tc>
          <w:tcPr>
            <w:tcW w:w="10490" w:type="dxa"/>
            <w:gridSpan w:val="4"/>
          </w:tcPr>
          <w:p w:rsidR="00782E46" w:rsidRPr="00E9336D" w:rsidRDefault="00E9336D" w:rsidP="00E93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36D">
              <w:rPr>
                <w:rFonts w:ascii="Times New Roman" w:hAnsi="Times New Roman" w:cs="Times New Roman"/>
                <w:b/>
              </w:rPr>
              <w:t xml:space="preserve">Rok </w:t>
            </w:r>
            <w:r w:rsidR="001D2F73" w:rsidRPr="00E9336D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5A4524" w:rsidRPr="0039357B" w:rsidTr="005A4524">
        <w:tc>
          <w:tcPr>
            <w:tcW w:w="1023" w:type="dxa"/>
            <w:shd w:val="clear" w:color="auto" w:fill="auto"/>
          </w:tcPr>
          <w:p w:rsidR="005A4524" w:rsidRDefault="005A4524" w:rsidP="005A4524">
            <w:pPr>
              <w:jc w:val="center"/>
            </w:pPr>
          </w:p>
          <w:p w:rsidR="005A4524" w:rsidRDefault="005A4524" w:rsidP="005A4524">
            <w:pPr>
              <w:jc w:val="center"/>
            </w:pPr>
          </w:p>
          <w:p w:rsidR="005A4524" w:rsidRDefault="005A4524" w:rsidP="005A4524">
            <w:pPr>
              <w:jc w:val="center"/>
            </w:pPr>
          </w:p>
          <w:p w:rsidR="005A4524" w:rsidRDefault="005A4524" w:rsidP="005A4524">
            <w:pPr>
              <w:jc w:val="center"/>
            </w:pPr>
          </w:p>
          <w:p w:rsidR="005A4524" w:rsidRPr="00281518" w:rsidRDefault="005A4524" w:rsidP="005A4524">
            <w:pPr>
              <w:jc w:val="center"/>
            </w:pPr>
            <w:r w:rsidRPr="00281518">
              <w:t>1</w:t>
            </w:r>
          </w:p>
        </w:tc>
        <w:tc>
          <w:tcPr>
            <w:tcW w:w="6490" w:type="dxa"/>
            <w:shd w:val="clear" w:color="auto" w:fill="auto"/>
          </w:tcPr>
          <w:p w:rsidR="005A4524" w:rsidRPr="00553297" w:rsidRDefault="005A4524" w:rsidP="005A4524">
            <w:pPr>
              <w:rPr>
                <w:rFonts w:cs="Arial"/>
                <w:b/>
                <w:spacing w:val="-4"/>
              </w:rPr>
            </w:pPr>
            <w:r w:rsidRPr="00553297">
              <w:rPr>
                <w:rFonts w:cs="Arial"/>
                <w:b/>
                <w:spacing w:val="-4"/>
              </w:rPr>
              <w:t>Simulace a modelování, definice parametrů svazků vláken</w:t>
            </w:r>
          </w:p>
          <w:p w:rsidR="005A4524" w:rsidRDefault="005A4524" w:rsidP="005A4524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32"/>
              <w:rPr>
                <w:rFonts w:cs="Arial"/>
                <w:spacing w:val="-4"/>
              </w:rPr>
            </w:pPr>
            <w:r w:rsidRPr="00986D82">
              <w:rPr>
                <w:rFonts w:cs="Arial"/>
                <w:spacing w:val="-4"/>
              </w:rPr>
              <w:t xml:space="preserve">Materiálová základna </w:t>
            </w:r>
          </w:p>
          <w:p w:rsidR="005A4524" w:rsidRPr="00986D82" w:rsidRDefault="005A4524" w:rsidP="005A4524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32"/>
              <w:rPr>
                <w:rFonts w:cs="Arial"/>
                <w:spacing w:val="-4"/>
              </w:rPr>
            </w:pPr>
            <w:r w:rsidRPr="00986D82">
              <w:rPr>
                <w:rFonts w:cs="Arial"/>
                <w:spacing w:val="-4"/>
              </w:rPr>
              <w:t xml:space="preserve">Příprava vzorků, </w:t>
            </w:r>
            <w:r w:rsidRPr="00281518">
              <w:t xml:space="preserve">fúze vláken a leštění čel </w:t>
            </w:r>
          </w:p>
          <w:p w:rsidR="005A4524" w:rsidRPr="00281518" w:rsidRDefault="005A4524" w:rsidP="005A4524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32"/>
              <w:rPr>
                <w:rFonts w:cs="Arial"/>
                <w:spacing w:val="-4"/>
              </w:rPr>
            </w:pPr>
            <w:r w:rsidRPr="00281518">
              <w:rPr>
                <w:rFonts w:cs="Arial"/>
                <w:spacing w:val="-4"/>
              </w:rPr>
              <w:t>Definice parametrů stahovače plášťových vidů</w:t>
            </w:r>
          </w:p>
          <w:p w:rsidR="005A4524" w:rsidRPr="00281518" w:rsidRDefault="005A4524" w:rsidP="005A4524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32"/>
              <w:rPr>
                <w:rFonts w:cs="Arial"/>
                <w:spacing w:val="-4"/>
              </w:rPr>
            </w:pPr>
            <w:r w:rsidRPr="00281518">
              <w:rPr>
                <w:rFonts w:cs="Arial"/>
                <w:spacing w:val="-4"/>
              </w:rPr>
              <w:t xml:space="preserve">Příprava vzorků svazků vláken </w:t>
            </w:r>
          </w:p>
          <w:p w:rsidR="005A4524" w:rsidRPr="00281518" w:rsidRDefault="005A4524" w:rsidP="005A4524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32"/>
              <w:rPr>
                <w:rFonts w:cs="Arial"/>
                <w:spacing w:val="-4"/>
              </w:rPr>
            </w:pPr>
            <w:r w:rsidRPr="00281518">
              <w:rPr>
                <w:rFonts w:cs="Arial"/>
                <w:spacing w:val="-4"/>
              </w:rPr>
              <w:t xml:space="preserve">Model vazebních podmínek </w:t>
            </w:r>
          </w:p>
          <w:p w:rsidR="005A4524" w:rsidRPr="00281518" w:rsidRDefault="005A4524" w:rsidP="005A4524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32"/>
              <w:rPr>
                <w:rFonts w:cs="Arial"/>
                <w:spacing w:val="-4"/>
              </w:rPr>
            </w:pPr>
            <w:r w:rsidRPr="00281518">
              <w:rPr>
                <w:rFonts w:cs="Arial"/>
                <w:spacing w:val="-4"/>
              </w:rPr>
              <w:t>Model teplotního zatížení</w:t>
            </w:r>
            <w:r>
              <w:rPr>
                <w:rFonts w:cs="Arial"/>
                <w:spacing w:val="-4"/>
              </w:rPr>
              <w:t xml:space="preserve"> </w:t>
            </w:r>
          </w:p>
          <w:p w:rsidR="005A4524" w:rsidRPr="00781E47" w:rsidRDefault="005A4524" w:rsidP="005A4524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32"/>
              <w:rPr>
                <w:rFonts w:cs="Arial"/>
                <w:spacing w:val="-4"/>
              </w:rPr>
            </w:pPr>
            <w:r w:rsidRPr="00281518">
              <w:rPr>
                <w:rFonts w:cs="Arial"/>
                <w:spacing w:val="-4"/>
              </w:rPr>
              <w:t xml:space="preserve">Testování LIDT vzorků </w:t>
            </w:r>
          </w:p>
        </w:tc>
        <w:tc>
          <w:tcPr>
            <w:tcW w:w="1701" w:type="dxa"/>
          </w:tcPr>
          <w:p w:rsidR="005A4524" w:rsidRDefault="005A4524" w:rsidP="005A4524">
            <w:pPr>
              <w:jc w:val="center"/>
            </w:pPr>
          </w:p>
          <w:p w:rsidR="005A4524" w:rsidRDefault="005A4524" w:rsidP="005A4524">
            <w:pPr>
              <w:jc w:val="center"/>
            </w:pPr>
          </w:p>
          <w:p w:rsidR="005A4524" w:rsidRDefault="005A4524" w:rsidP="005A4524">
            <w:pPr>
              <w:jc w:val="center"/>
            </w:pPr>
          </w:p>
          <w:p w:rsidR="005A4524" w:rsidRDefault="005A4524" w:rsidP="005A4524">
            <w:pPr>
              <w:jc w:val="center"/>
            </w:pPr>
            <w:r w:rsidRPr="00281518">
              <w:t>SQS</w:t>
            </w:r>
            <w:r w:rsidRPr="00281518">
              <w:br/>
            </w:r>
            <w:r>
              <w:t>Fyzikální ústav</w:t>
            </w:r>
          </w:p>
          <w:p w:rsidR="005A4524" w:rsidRPr="00281518" w:rsidRDefault="005A4524" w:rsidP="005A4524">
            <w:pPr>
              <w:jc w:val="center"/>
            </w:pPr>
            <w:r>
              <w:t>AV ČR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4524" w:rsidRPr="00281518" w:rsidRDefault="005A4524" w:rsidP="005A4524">
            <w:pPr>
              <w:jc w:val="center"/>
            </w:pPr>
            <w:r>
              <w:t>Přechází do roku 2017</w:t>
            </w:r>
          </w:p>
        </w:tc>
      </w:tr>
      <w:tr w:rsidR="006F7F3C" w:rsidRPr="0039357B" w:rsidTr="005A4524">
        <w:tc>
          <w:tcPr>
            <w:tcW w:w="10490" w:type="dxa"/>
            <w:gridSpan w:val="4"/>
          </w:tcPr>
          <w:p w:rsidR="00782E46" w:rsidRPr="00E9336D" w:rsidRDefault="00E9336D" w:rsidP="00E93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36D">
              <w:rPr>
                <w:rFonts w:ascii="Times New Roman" w:hAnsi="Times New Roman" w:cs="Times New Roman"/>
                <w:b/>
              </w:rPr>
              <w:t xml:space="preserve">Rok </w:t>
            </w:r>
            <w:r w:rsidR="006F7F3C" w:rsidRPr="00E9336D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5A4524" w:rsidRPr="0039357B" w:rsidTr="005A4524">
        <w:tc>
          <w:tcPr>
            <w:tcW w:w="1023" w:type="dxa"/>
            <w:shd w:val="clear" w:color="auto" w:fill="auto"/>
          </w:tcPr>
          <w:p w:rsidR="005A4524" w:rsidRDefault="005A4524" w:rsidP="005A4524">
            <w:pPr>
              <w:jc w:val="center"/>
            </w:pPr>
          </w:p>
          <w:p w:rsidR="005A4524" w:rsidRDefault="005A4524" w:rsidP="005A4524">
            <w:pPr>
              <w:jc w:val="center"/>
            </w:pPr>
          </w:p>
          <w:p w:rsidR="005A4524" w:rsidRDefault="005A4524" w:rsidP="005A4524">
            <w:pPr>
              <w:jc w:val="center"/>
            </w:pPr>
          </w:p>
          <w:p w:rsidR="005A4524" w:rsidRDefault="005A4524" w:rsidP="005A4524">
            <w:pPr>
              <w:jc w:val="center"/>
            </w:pPr>
          </w:p>
          <w:p w:rsidR="005A4524" w:rsidRPr="00281518" w:rsidRDefault="005A4524" w:rsidP="005A4524">
            <w:pPr>
              <w:jc w:val="center"/>
            </w:pPr>
            <w:r w:rsidRPr="00281518">
              <w:t>1</w:t>
            </w:r>
          </w:p>
        </w:tc>
        <w:tc>
          <w:tcPr>
            <w:tcW w:w="6490" w:type="dxa"/>
            <w:shd w:val="clear" w:color="auto" w:fill="auto"/>
          </w:tcPr>
          <w:p w:rsidR="005A4524" w:rsidRPr="00553297" w:rsidRDefault="005A4524" w:rsidP="005A4524">
            <w:pPr>
              <w:rPr>
                <w:rFonts w:cs="Arial"/>
                <w:b/>
                <w:spacing w:val="-4"/>
              </w:rPr>
            </w:pPr>
            <w:r w:rsidRPr="00553297">
              <w:rPr>
                <w:rFonts w:cs="Arial"/>
                <w:b/>
                <w:spacing w:val="-4"/>
              </w:rPr>
              <w:t>Simulace a modelování, definice parametrů svazků vláken</w:t>
            </w:r>
          </w:p>
          <w:p w:rsidR="005A4524" w:rsidRDefault="005A4524" w:rsidP="005A4524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32"/>
              <w:rPr>
                <w:rFonts w:cs="Arial"/>
                <w:spacing w:val="-4"/>
              </w:rPr>
            </w:pPr>
            <w:r w:rsidRPr="00986D82">
              <w:rPr>
                <w:rFonts w:cs="Arial"/>
                <w:spacing w:val="-4"/>
              </w:rPr>
              <w:t xml:space="preserve">Materiálová základna </w:t>
            </w:r>
          </w:p>
          <w:p w:rsidR="005A4524" w:rsidRPr="00986D82" w:rsidRDefault="005A4524" w:rsidP="005A4524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32"/>
              <w:rPr>
                <w:rFonts w:cs="Arial"/>
                <w:spacing w:val="-4"/>
              </w:rPr>
            </w:pPr>
            <w:r w:rsidRPr="00986D82">
              <w:rPr>
                <w:rFonts w:cs="Arial"/>
                <w:spacing w:val="-4"/>
              </w:rPr>
              <w:t xml:space="preserve">Příprava vzorků, </w:t>
            </w:r>
            <w:r w:rsidRPr="00281518">
              <w:t xml:space="preserve">fúze vláken a leštění čel </w:t>
            </w:r>
          </w:p>
          <w:p w:rsidR="005A4524" w:rsidRPr="00281518" w:rsidRDefault="005A4524" w:rsidP="005A4524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32"/>
              <w:rPr>
                <w:rFonts w:cs="Arial"/>
                <w:spacing w:val="-4"/>
              </w:rPr>
            </w:pPr>
            <w:r w:rsidRPr="00281518">
              <w:rPr>
                <w:rFonts w:cs="Arial"/>
                <w:spacing w:val="-4"/>
              </w:rPr>
              <w:t>Definice parametrů stahovače plášťových vidů</w:t>
            </w:r>
          </w:p>
          <w:p w:rsidR="005A4524" w:rsidRPr="00281518" w:rsidRDefault="005A4524" w:rsidP="005A4524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32"/>
              <w:rPr>
                <w:rFonts w:cs="Arial"/>
                <w:spacing w:val="-4"/>
              </w:rPr>
            </w:pPr>
            <w:r w:rsidRPr="00281518">
              <w:rPr>
                <w:rFonts w:cs="Arial"/>
                <w:spacing w:val="-4"/>
              </w:rPr>
              <w:t xml:space="preserve">Příprava vzorků svazků vláken </w:t>
            </w:r>
          </w:p>
          <w:p w:rsidR="005A4524" w:rsidRPr="00281518" w:rsidRDefault="005A4524" w:rsidP="005A4524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32"/>
              <w:rPr>
                <w:rFonts w:cs="Arial"/>
                <w:spacing w:val="-4"/>
              </w:rPr>
            </w:pPr>
            <w:r w:rsidRPr="00281518">
              <w:rPr>
                <w:rFonts w:cs="Arial"/>
                <w:spacing w:val="-4"/>
              </w:rPr>
              <w:t xml:space="preserve">Model vazebních podmínek </w:t>
            </w:r>
          </w:p>
          <w:p w:rsidR="005A4524" w:rsidRPr="00281518" w:rsidRDefault="005A4524" w:rsidP="005A4524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32"/>
              <w:rPr>
                <w:rFonts w:cs="Arial"/>
                <w:spacing w:val="-4"/>
              </w:rPr>
            </w:pPr>
            <w:r w:rsidRPr="00281518">
              <w:rPr>
                <w:rFonts w:cs="Arial"/>
                <w:spacing w:val="-4"/>
              </w:rPr>
              <w:t>Model teplotního zatížení</w:t>
            </w:r>
            <w:r>
              <w:rPr>
                <w:rFonts w:cs="Arial"/>
                <w:spacing w:val="-4"/>
              </w:rPr>
              <w:t xml:space="preserve"> </w:t>
            </w:r>
          </w:p>
          <w:p w:rsidR="005A4524" w:rsidRPr="00781E47" w:rsidRDefault="005A4524" w:rsidP="005A4524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32"/>
              <w:rPr>
                <w:rFonts w:cs="Arial"/>
                <w:spacing w:val="-4"/>
              </w:rPr>
            </w:pPr>
            <w:r w:rsidRPr="00281518">
              <w:rPr>
                <w:rFonts w:cs="Arial"/>
                <w:spacing w:val="-4"/>
              </w:rPr>
              <w:t xml:space="preserve">Testování LIDT vzorků </w:t>
            </w:r>
          </w:p>
        </w:tc>
        <w:tc>
          <w:tcPr>
            <w:tcW w:w="1701" w:type="dxa"/>
          </w:tcPr>
          <w:p w:rsidR="005A4524" w:rsidRDefault="005A4524" w:rsidP="005A4524">
            <w:pPr>
              <w:jc w:val="center"/>
            </w:pPr>
          </w:p>
          <w:p w:rsidR="005A4524" w:rsidRDefault="005A4524" w:rsidP="005A4524">
            <w:pPr>
              <w:jc w:val="center"/>
            </w:pPr>
          </w:p>
          <w:p w:rsidR="005A4524" w:rsidRDefault="005A4524" w:rsidP="005A4524">
            <w:pPr>
              <w:jc w:val="center"/>
            </w:pPr>
          </w:p>
          <w:p w:rsidR="005A4524" w:rsidRDefault="005A4524" w:rsidP="005A4524">
            <w:pPr>
              <w:jc w:val="center"/>
            </w:pPr>
            <w:r w:rsidRPr="00281518">
              <w:t>SQS</w:t>
            </w:r>
            <w:r w:rsidRPr="00281518">
              <w:br/>
            </w:r>
            <w:r>
              <w:t>Fyzikální ústav</w:t>
            </w:r>
          </w:p>
          <w:p w:rsidR="005A4524" w:rsidRPr="00281518" w:rsidRDefault="005A4524" w:rsidP="005A4524">
            <w:pPr>
              <w:jc w:val="center"/>
            </w:pPr>
            <w:r>
              <w:t>AV ČR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4524" w:rsidRPr="00281518" w:rsidRDefault="005A4524" w:rsidP="005A4524">
            <w:pPr>
              <w:jc w:val="center"/>
            </w:pPr>
            <w:r w:rsidRPr="00281518">
              <w:t>12/2017</w:t>
            </w:r>
          </w:p>
        </w:tc>
      </w:tr>
      <w:tr w:rsidR="005A4524" w:rsidRPr="0039357B" w:rsidTr="005A4524">
        <w:tc>
          <w:tcPr>
            <w:tcW w:w="1023" w:type="dxa"/>
            <w:tcBorders>
              <w:right w:val="nil"/>
            </w:tcBorders>
          </w:tcPr>
          <w:p w:rsidR="005A4524" w:rsidRPr="0090017D" w:rsidRDefault="005A4524" w:rsidP="005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524" w:rsidRPr="00E9336D" w:rsidRDefault="005A4524" w:rsidP="005A45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 w:rsidRPr="00E9336D">
              <w:rPr>
                <w:rFonts w:ascii="Times New Roman" w:hAnsi="Times New Roman" w:cs="Times New Roman"/>
                <w:b/>
              </w:rPr>
              <w:t xml:space="preserve">  Rok 2018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A4524" w:rsidRPr="0090017D" w:rsidRDefault="005A4524" w:rsidP="005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524" w:rsidRPr="0090017D" w:rsidRDefault="005A4524" w:rsidP="005A4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524" w:rsidRPr="0039357B" w:rsidTr="005A4524">
        <w:tc>
          <w:tcPr>
            <w:tcW w:w="1023" w:type="dxa"/>
            <w:shd w:val="clear" w:color="auto" w:fill="auto"/>
          </w:tcPr>
          <w:p w:rsidR="005A4524" w:rsidRDefault="005A4524" w:rsidP="005A4524">
            <w:pPr>
              <w:jc w:val="center"/>
            </w:pPr>
          </w:p>
          <w:p w:rsidR="005A4524" w:rsidRDefault="005A4524" w:rsidP="005A4524">
            <w:pPr>
              <w:jc w:val="center"/>
            </w:pPr>
          </w:p>
          <w:p w:rsidR="005A4524" w:rsidRDefault="005A4524" w:rsidP="005A4524">
            <w:pPr>
              <w:jc w:val="center"/>
            </w:pPr>
          </w:p>
          <w:p w:rsidR="005A4524" w:rsidRDefault="005A4524" w:rsidP="005A4524">
            <w:pPr>
              <w:jc w:val="center"/>
            </w:pPr>
          </w:p>
          <w:p w:rsidR="005A4524" w:rsidRDefault="005A4524" w:rsidP="005A4524">
            <w:pPr>
              <w:jc w:val="center"/>
            </w:pPr>
          </w:p>
          <w:p w:rsidR="005A4524" w:rsidRDefault="005A4524" w:rsidP="005A4524">
            <w:pPr>
              <w:jc w:val="center"/>
            </w:pPr>
          </w:p>
          <w:p w:rsidR="005A4524" w:rsidRPr="00281518" w:rsidRDefault="005A4524" w:rsidP="005A4524">
            <w:pPr>
              <w:jc w:val="center"/>
            </w:pPr>
            <w:r w:rsidRPr="00281518">
              <w:t>2</w:t>
            </w:r>
          </w:p>
        </w:tc>
        <w:tc>
          <w:tcPr>
            <w:tcW w:w="6490" w:type="dxa"/>
            <w:tcBorders>
              <w:bottom w:val="single" w:sz="4" w:space="0" w:color="auto"/>
            </w:tcBorders>
            <w:shd w:val="clear" w:color="auto" w:fill="auto"/>
          </w:tcPr>
          <w:p w:rsidR="005A4524" w:rsidRPr="00553297" w:rsidRDefault="005A4524" w:rsidP="005A4524">
            <w:pPr>
              <w:rPr>
                <w:rFonts w:cs="Arial"/>
                <w:b/>
                <w:spacing w:val="-4"/>
              </w:rPr>
            </w:pPr>
            <w:r w:rsidRPr="00553297">
              <w:rPr>
                <w:rFonts w:cs="Arial"/>
                <w:b/>
                <w:spacing w:val="-4"/>
              </w:rPr>
              <w:t>Návrh technologie výroby svazků vláken</w:t>
            </w:r>
          </w:p>
          <w:p w:rsidR="005A4524" w:rsidRDefault="005A4524" w:rsidP="005A4524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32"/>
              <w:rPr>
                <w:rFonts w:cs="Arial"/>
                <w:spacing w:val="-4"/>
              </w:rPr>
            </w:pPr>
            <w:r w:rsidRPr="00281518">
              <w:rPr>
                <w:rFonts w:cs="Arial"/>
                <w:spacing w:val="-4"/>
              </w:rPr>
              <w:t xml:space="preserve">Příprava vzorků, modifikované metody </w:t>
            </w:r>
          </w:p>
          <w:p w:rsidR="005A4524" w:rsidRDefault="005A4524" w:rsidP="005A4524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32"/>
              <w:rPr>
                <w:rFonts w:cs="Arial"/>
                <w:spacing w:val="-4"/>
              </w:rPr>
            </w:pPr>
            <w:r w:rsidRPr="00281518">
              <w:rPr>
                <w:rFonts w:cs="Arial"/>
                <w:spacing w:val="-4"/>
              </w:rPr>
              <w:t xml:space="preserve">Úpravy </w:t>
            </w:r>
            <w:r w:rsidRPr="00281518">
              <w:t>stahovače plášťových vidů</w:t>
            </w:r>
            <w:r w:rsidRPr="00281518">
              <w:rPr>
                <w:rFonts w:cs="Arial"/>
                <w:spacing w:val="-4"/>
              </w:rPr>
              <w:t xml:space="preserve"> podle výsledků testů </w:t>
            </w:r>
          </w:p>
          <w:p w:rsidR="005A4524" w:rsidRDefault="005A4524" w:rsidP="005A4524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32"/>
              <w:rPr>
                <w:rFonts w:cs="Arial"/>
                <w:spacing w:val="-4"/>
              </w:rPr>
            </w:pPr>
            <w:r w:rsidRPr="00281518">
              <w:rPr>
                <w:rFonts w:cs="Arial"/>
                <w:spacing w:val="-4"/>
              </w:rPr>
              <w:t xml:space="preserve">Příprava vzorků svazků vláken </w:t>
            </w:r>
          </w:p>
          <w:p w:rsidR="005A4524" w:rsidRPr="00781E47" w:rsidRDefault="005A4524" w:rsidP="005A4524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32"/>
              <w:rPr>
                <w:rFonts w:cs="Arial"/>
                <w:spacing w:val="-4"/>
              </w:rPr>
            </w:pPr>
            <w:r w:rsidRPr="00781E47">
              <w:rPr>
                <w:rFonts w:cs="Arial"/>
                <w:spacing w:val="-4"/>
              </w:rPr>
              <w:t>Návrh ko</w:t>
            </w:r>
            <w:r>
              <w:rPr>
                <w:rFonts w:cs="Arial"/>
                <w:spacing w:val="-4"/>
              </w:rPr>
              <w:t xml:space="preserve">nektorové hlavice podle modelu </w:t>
            </w:r>
          </w:p>
          <w:p w:rsidR="005A4524" w:rsidRDefault="005A4524" w:rsidP="005A4524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32"/>
              <w:rPr>
                <w:rFonts w:cs="Arial"/>
                <w:spacing w:val="-4"/>
              </w:rPr>
            </w:pPr>
            <w:r w:rsidRPr="00781E47">
              <w:rPr>
                <w:rFonts w:cs="Arial"/>
                <w:spacing w:val="-4"/>
              </w:rPr>
              <w:t xml:space="preserve">Úprava modelu vazebních podmínek </w:t>
            </w:r>
          </w:p>
          <w:p w:rsidR="005A4524" w:rsidRDefault="005A4524" w:rsidP="005A4524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32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Ú</w:t>
            </w:r>
            <w:r w:rsidRPr="00781E47">
              <w:rPr>
                <w:rFonts w:cs="Arial"/>
                <w:spacing w:val="-4"/>
              </w:rPr>
              <w:t>pr</w:t>
            </w:r>
            <w:r>
              <w:rPr>
                <w:rFonts w:cs="Arial"/>
                <w:spacing w:val="-4"/>
              </w:rPr>
              <w:t xml:space="preserve">ava modelu teplotního zatížení </w:t>
            </w:r>
          </w:p>
          <w:p w:rsidR="005A4524" w:rsidRPr="00781E47" w:rsidRDefault="005A4524" w:rsidP="005A4524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32"/>
              <w:rPr>
                <w:rFonts w:cs="Arial"/>
                <w:spacing w:val="-4"/>
              </w:rPr>
            </w:pPr>
            <w:r w:rsidRPr="00281518">
              <w:t xml:space="preserve">Testování vzorků svazků na přenosové vlastnosti </w:t>
            </w:r>
          </w:p>
          <w:p w:rsidR="005A4524" w:rsidRDefault="005A4524" w:rsidP="005A4524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32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T</w:t>
            </w:r>
            <w:r w:rsidRPr="00781E47">
              <w:rPr>
                <w:rFonts w:cs="Arial"/>
                <w:spacing w:val="-4"/>
              </w:rPr>
              <w:t xml:space="preserve">estování </w:t>
            </w:r>
            <w:r w:rsidRPr="00281518">
              <w:t>stahovače plášťových vidů</w:t>
            </w:r>
            <w:r w:rsidRPr="00781E47">
              <w:rPr>
                <w:rFonts w:cs="Arial"/>
                <w:spacing w:val="-4"/>
              </w:rPr>
              <w:t xml:space="preserve"> při nízkém zatížení/pevném výkonu </w:t>
            </w:r>
          </w:p>
          <w:p w:rsidR="005A4524" w:rsidRPr="00281518" w:rsidRDefault="005A4524" w:rsidP="005A4524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32"/>
            </w:pPr>
            <w:r w:rsidRPr="00281518">
              <w:rPr>
                <w:rFonts w:cs="Arial"/>
                <w:spacing w:val="-4"/>
              </w:rPr>
              <w:t xml:space="preserve">Testování LIDT modifikovaných vzorků </w:t>
            </w:r>
          </w:p>
        </w:tc>
        <w:tc>
          <w:tcPr>
            <w:tcW w:w="1701" w:type="dxa"/>
          </w:tcPr>
          <w:p w:rsidR="005A4524" w:rsidRDefault="005A4524" w:rsidP="005A4524">
            <w:pPr>
              <w:jc w:val="center"/>
            </w:pPr>
          </w:p>
          <w:p w:rsidR="005A4524" w:rsidRDefault="005A4524" w:rsidP="005A4524">
            <w:pPr>
              <w:jc w:val="center"/>
            </w:pPr>
          </w:p>
          <w:p w:rsidR="005A4524" w:rsidRDefault="005A4524" w:rsidP="005A4524">
            <w:pPr>
              <w:jc w:val="center"/>
            </w:pPr>
          </w:p>
          <w:p w:rsidR="005A4524" w:rsidRDefault="005A4524" w:rsidP="005A4524">
            <w:pPr>
              <w:jc w:val="center"/>
            </w:pPr>
          </w:p>
          <w:p w:rsidR="005A4524" w:rsidRDefault="005A4524" w:rsidP="005A4524">
            <w:pPr>
              <w:jc w:val="center"/>
            </w:pPr>
          </w:p>
          <w:p w:rsidR="005A4524" w:rsidRDefault="005A4524" w:rsidP="005A4524">
            <w:pPr>
              <w:jc w:val="center"/>
            </w:pPr>
            <w:r w:rsidRPr="00281518">
              <w:t>SQS</w:t>
            </w:r>
            <w:r w:rsidRPr="00281518">
              <w:br/>
            </w:r>
            <w:r>
              <w:t>Fyzikální ústav</w:t>
            </w:r>
          </w:p>
          <w:p w:rsidR="005A4524" w:rsidRDefault="005A4524" w:rsidP="005A4524">
            <w:pPr>
              <w:jc w:val="center"/>
            </w:pPr>
            <w:r>
              <w:t>AV ČR</w:t>
            </w:r>
          </w:p>
          <w:p w:rsidR="005A4524" w:rsidRPr="00281518" w:rsidRDefault="005A4524" w:rsidP="005A4524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524" w:rsidRPr="00281518" w:rsidRDefault="005A4524" w:rsidP="005A4524">
            <w:pPr>
              <w:jc w:val="center"/>
            </w:pPr>
            <w:r w:rsidRPr="00281518">
              <w:t>12/2018</w:t>
            </w:r>
          </w:p>
        </w:tc>
      </w:tr>
      <w:tr w:rsidR="005A4524" w:rsidRPr="0039357B" w:rsidTr="005A4524">
        <w:tc>
          <w:tcPr>
            <w:tcW w:w="1023" w:type="dxa"/>
            <w:tcBorders>
              <w:right w:val="nil"/>
            </w:tcBorders>
          </w:tcPr>
          <w:p w:rsidR="005A4524" w:rsidRPr="005A4524" w:rsidRDefault="005A4524" w:rsidP="005A45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524" w:rsidRPr="005A4524" w:rsidRDefault="005A4524" w:rsidP="005A45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           Rok 2019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A4524" w:rsidRPr="0090017D" w:rsidRDefault="005A4524" w:rsidP="005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524" w:rsidRPr="0090017D" w:rsidRDefault="005A4524" w:rsidP="005A4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524" w:rsidRPr="0039357B" w:rsidTr="005A4524">
        <w:tc>
          <w:tcPr>
            <w:tcW w:w="1023" w:type="dxa"/>
            <w:shd w:val="clear" w:color="auto" w:fill="auto"/>
          </w:tcPr>
          <w:p w:rsidR="005A4524" w:rsidRDefault="005A4524" w:rsidP="005A4524">
            <w:pPr>
              <w:jc w:val="center"/>
            </w:pPr>
          </w:p>
          <w:p w:rsidR="005A4524" w:rsidRDefault="005A4524" w:rsidP="005A4524">
            <w:pPr>
              <w:jc w:val="center"/>
            </w:pPr>
          </w:p>
          <w:p w:rsidR="005A4524" w:rsidRDefault="005A4524" w:rsidP="005A4524">
            <w:pPr>
              <w:jc w:val="center"/>
            </w:pPr>
          </w:p>
          <w:p w:rsidR="005A4524" w:rsidRPr="00281518" w:rsidRDefault="005A4524" w:rsidP="005A4524">
            <w:pPr>
              <w:jc w:val="center"/>
            </w:pPr>
            <w:r w:rsidRPr="00281518">
              <w:t>3</w:t>
            </w:r>
          </w:p>
        </w:tc>
        <w:tc>
          <w:tcPr>
            <w:tcW w:w="6490" w:type="dxa"/>
            <w:shd w:val="clear" w:color="auto" w:fill="auto"/>
          </w:tcPr>
          <w:p w:rsidR="005A4524" w:rsidRPr="00553297" w:rsidRDefault="005A4524" w:rsidP="005A4524">
            <w:pPr>
              <w:rPr>
                <w:b/>
                <w:bCs/>
              </w:rPr>
            </w:pPr>
            <w:r w:rsidRPr="00553297">
              <w:rPr>
                <w:b/>
                <w:bCs/>
              </w:rPr>
              <w:t xml:space="preserve">Zhotovení a testování prototypu, </w:t>
            </w:r>
            <w:r w:rsidRPr="00553297">
              <w:rPr>
                <w:b/>
                <w:bCs/>
              </w:rPr>
              <w:br/>
              <w:t>ověření technologie výroby</w:t>
            </w:r>
          </w:p>
          <w:p w:rsidR="005A4524" w:rsidRDefault="005A4524" w:rsidP="005A4524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32"/>
              <w:rPr>
                <w:rFonts w:cs="Arial"/>
                <w:spacing w:val="-4"/>
              </w:rPr>
            </w:pPr>
            <w:r w:rsidRPr="00781E47">
              <w:rPr>
                <w:rFonts w:cs="Arial"/>
                <w:spacing w:val="-4"/>
              </w:rPr>
              <w:t xml:space="preserve">Realizace konektorové hlavice podle návrhu </w:t>
            </w:r>
          </w:p>
          <w:p w:rsidR="005A4524" w:rsidRPr="00781E47" w:rsidRDefault="005A4524" w:rsidP="005A4524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32"/>
              <w:rPr>
                <w:rFonts w:cs="Arial"/>
                <w:spacing w:val="-4"/>
              </w:rPr>
            </w:pPr>
            <w:r w:rsidRPr="00281518">
              <w:rPr>
                <w:rFonts w:cs="Arial"/>
                <w:spacing w:val="-4"/>
              </w:rPr>
              <w:t xml:space="preserve">Operativní úpravy </w:t>
            </w:r>
            <w:r w:rsidRPr="00281518">
              <w:t xml:space="preserve">stahovače plášťových vidů </w:t>
            </w:r>
            <w:r>
              <w:t>podle konektorové hlavice</w:t>
            </w:r>
          </w:p>
          <w:p w:rsidR="005A4524" w:rsidRDefault="005A4524" w:rsidP="005A4524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32"/>
              <w:rPr>
                <w:rFonts w:cs="Arial"/>
                <w:spacing w:val="-4"/>
              </w:rPr>
            </w:pPr>
            <w:r w:rsidRPr="00781E47">
              <w:rPr>
                <w:rFonts w:cs="Arial"/>
                <w:spacing w:val="-4"/>
              </w:rPr>
              <w:t xml:space="preserve">Zhotovení prototypů </w:t>
            </w:r>
          </w:p>
          <w:p w:rsidR="005A4524" w:rsidRDefault="005A4524" w:rsidP="005A4524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32"/>
              <w:rPr>
                <w:rFonts w:cs="Arial"/>
                <w:spacing w:val="-4"/>
              </w:rPr>
            </w:pPr>
            <w:r w:rsidRPr="00781E47">
              <w:rPr>
                <w:rFonts w:cs="Arial"/>
                <w:spacing w:val="-4"/>
              </w:rPr>
              <w:lastRenderedPageBreak/>
              <w:t xml:space="preserve">Ověření technologie </w:t>
            </w:r>
          </w:p>
          <w:p w:rsidR="005A4524" w:rsidRDefault="005A4524" w:rsidP="005A4524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32"/>
              <w:rPr>
                <w:rFonts w:cs="Arial"/>
                <w:spacing w:val="-4"/>
              </w:rPr>
            </w:pPr>
            <w:r w:rsidRPr="00781E47">
              <w:rPr>
                <w:rFonts w:cs="Arial"/>
                <w:spacing w:val="-4"/>
              </w:rPr>
              <w:t xml:space="preserve">Testování </w:t>
            </w:r>
            <w:r w:rsidRPr="00281518">
              <w:t xml:space="preserve">stahovače plášťových vidů </w:t>
            </w:r>
            <w:r w:rsidRPr="00781E47">
              <w:rPr>
                <w:rFonts w:cs="Arial"/>
                <w:spacing w:val="-4"/>
              </w:rPr>
              <w:t>při proměnném výkonu</w:t>
            </w:r>
            <w:r>
              <w:rPr>
                <w:rFonts w:cs="Arial"/>
                <w:spacing w:val="-4"/>
              </w:rPr>
              <w:t xml:space="preserve"> </w:t>
            </w:r>
          </w:p>
          <w:p w:rsidR="005A4524" w:rsidRDefault="005A4524" w:rsidP="005A4524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32"/>
              <w:rPr>
                <w:rFonts w:cs="Arial"/>
                <w:spacing w:val="-4"/>
              </w:rPr>
            </w:pPr>
            <w:r w:rsidRPr="00781E47">
              <w:rPr>
                <w:rFonts w:cs="Arial"/>
                <w:spacing w:val="-4"/>
              </w:rPr>
              <w:t xml:space="preserve">Testování prototypů </w:t>
            </w:r>
          </w:p>
          <w:p w:rsidR="005A4524" w:rsidRPr="00900417" w:rsidRDefault="005A4524" w:rsidP="005A4524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32"/>
              <w:rPr>
                <w:rFonts w:cs="Arial"/>
                <w:spacing w:val="-4"/>
              </w:rPr>
            </w:pPr>
            <w:r w:rsidRPr="00781E47">
              <w:rPr>
                <w:rFonts w:cs="Arial"/>
                <w:spacing w:val="-4"/>
              </w:rPr>
              <w:t xml:space="preserve">Vyhodnocení </w:t>
            </w:r>
            <w:r>
              <w:rPr>
                <w:rFonts w:cs="Arial"/>
                <w:spacing w:val="-4"/>
              </w:rPr>
              <w:t>e</w:t>
            </w:r>
            <w:r w:rsidRPr="00781E47">
              <w:rPr>
                <w:rFonts w:cs="Arial"/>
                <w:spacing w:val="-4"/>
              </w:rPr>
              <w:t xml:space="preserve">xperimentálních dat </w:t>
            </w:r>
          </w:p>
        </w:tc>
        <w:tc>
          <w:tcPr>
            <w:tcW w:w="1701" w:type="dxa"/>
          </w:tcPr>
          <w:p w:rsidR="005A4524" w:rsidRDefault="005A4524" w:rsidP="005A4524">
            <w:pPr>
              <w:jc w:val="center"/>
            </w:pPr>
          </w:p>
          <w:p w:rsidR="005A4524" w:rsidRDefault="005A4524" w:rsidP="005A4524">
            <w:pPr>
              <w:jc w:val="center"/>
            </w:pPr>
          </w:p>
          <w:p w:rsidR="005A4524" w:rsidRDefault="005A4524" w:rsidP="005A4524">
            <w:pPr>
              <w:jc w:val="center"/>
            </w:pPr>
          </w:p>
          <w:p w:rsidR="005A4524" w:rsidRDefault="005A4524" w:rsidP="005A4524">
            <w:pPr>
              <w:jc w:val="center"/>
            </w:pPr>
            <w:r w:rsidRPr="00281518">
              <w:t>SQS</w:t>
            </w:r>
            <w:r w:rsidRPr="00281518">
              <w:br/>
            </w:r>
            <w:r>
              <w:t>Fyzikální ústav</w:t>
            </w:r>
          </w:p>
          <w:p w:rsidR="005A4524" w:rsidRPr="00281518" w:rsidRDefault="005A4524" w:rsidP="005A4524">
            <w:pPr>
              <w:jc w:val="center"/>
            </w:pPr>
            <w:r>
              <w:t>AV ČR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4524" w:rsidRPr="00281518" w:rsidRDefault="005A4524" w:rsidP="005A4524">
            <w:pPr>
              <w:jc w:val="center"/>
            </w:pPr>
            <w:r w:rsidRPr="00281518">
              <w:t>12/2019</w:t>
            </w:r>
          </w:p>
        </w:tc>
      </w:tr>
    </w:tbl>
    <w:p w:rsidR="00F22F7B" w:rsidRDefault="00F22F7B" w:rsidP="006D4B5B">
      <w:pPr>
        <w:rPr>
          <w:rFonts w:ascii="Times New Roman" w:hAnsi="Times New Roman" w:cs="Times New Roman"/>
          <w:sz w:val="20"/>
          <w:szCs w:val="20"/>
        </w:rPr>
      </w:pPr>
    </w:p>
    <w:p w:rsidR="00782E46" w:rsidRDefault="00782E46" w:rsidP="006D4B5B">
      <w:pPr>
        <w:rPr>
          <w:rFonts w:ascii="Times New Roman" w:hAnsi="Times New Roman" w:cs="Times New Roman"/>
          <w:sz w:val="20"/>
          <w:szCs w:val="20"/>
        </w:rPr>
      </w:pPr>
    </w:p>
    <w:p w:rsidR="00782E46" w:rsidRDefault="00782E46" w:rsidP="006D4B5B">
      <w:pPr>
        <w:rPr>
          <w:rFonts w:ascii="Times New Roman" w:hAnsi="Times New Roman" w:cs="Times New Roman"/>
          <w:sz w:val="20"/>
          <w:szCs w:val="20"/>
        </w:rPr>
      </w:pPr>
    </w:p>
    <w:p w:rsidR="00782E46" w:rsidRDefault="007E08B2" w:rsidP="006D4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E08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2E46" w:rsidRPr="007E08B2">
        <w:rPr>
          <w:rFonts w:ascii="Times New Roman" w:hAnsi="Times New Roman" w:cs="Times New Roman"/>
          <w:sz w:val="24"/>
          <w:szCs w:val="24"/>
        </w:rPr>
        <w:t xml:space="preserve">za </w:t>
      </w:r>
      <w:proofErr w:type="gramStart"/>
      <w:r w:rsidR="00782E46" w:rsidRPr="007E08B2">
        <w:rPr>
          <w:rFonts w:ascii="Times New Roman" w:hAnsi="Times New Roman" w:cs="Times New Roman"/>
          <w:sz w:val="24"/>
          <w:szCs w:val="24"/>
        </w:rPr>
        <w:t>poskytovatele:                                                         za</w:t>
      </w:r>
      <w:proofErr w:type="gramEnd"/>
      <w:r w:rsidR="00782E46" w:rsidRPr="007E08B2">
        <w:rPr>
          <w:rFonts w:ascii="Times New Roman" w:hAnsi="Times New Roman" w:cs="Times New Roman"/>
          <w:sz w:val="24"/>
          <w:szCs w:val="24"/>
        </w:rPr>
        <w:t xml:space="preserve"> příjemce:</w:t>
      </w:r>
    </w:p>
    <w:p w:rsid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</w:p>
    <w:p w:rsid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</w:p>
    <w:p w:rsidR="007E08B2" w:rsidRP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                           _______________________________</w:t>
      </w:r>
      <w:proofErr w:type="gramEnd"/>
    </w:p>
    <w:sectPr w:rsidR="007E08B2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F5FAF"/>
    <w:rsid w:val="00181089"/>
    <w:rsid w:val="001A6EF0"/>
    <w:rsid w:val="001D2F73"/>
    <w:rsid w:val="002602FD"/>
    <w:rsid w:val="002606ED"/>
    <w:rsid w:val="002B7C6C"/>
    <w:rsid w:val="002F3307"/>
    <w:rsid w:val="003250FD"/>
    <w:rsid w:val="0039357B"/>
    <w:rsid w:val="003C6374"/>
    <w:rsid w:val="003C75A6"/>
    <w:rsid w:val="003E4A34"/>
    <w:rsid w:val="00407B9D"/>
    <w:rsid w:val="004A0F83"/>
    <w:rsid w:val="004F1B77"/>
    <w:rsid w:val="0050047B"/>
    <w:rsid w:val="00504C56"/>
    <w:rsid w:val="00526654"/>
    <w:rsid w:val="005A4524"/>
    <w:rsid w:val="0062163E"/>
    <w:rsid w:val="006A0820"/>
    <w:rsid w:val="006A0BD0"/>
    <w:rsid w:val="006D4B5B"/>
    <w:rsid w:val="006F7F3C"/>
    <w:rsid w:val="00717330"/>
    <w:rsid w:val="00767809"/>
    <w:rsid w:val="00771248"/>
    <w:rsid w:val="00782E46"/>
    <w:rsid w:val="007E08B2"/>
    <w:rsid w:val="008479B9"/>
    <w:rsid w:val="00877C7F"/>
    <w:rsid w:val="008C5D8E"/>
    <w:rsid w:val="008D61A4"/>
    <w:rsid w:val="0090017D"/>
    <w:rsid w:val="00961DD9"/>
    <w:rsid w:val="009B5F7F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903A4"/>
    <w:rsid w:val="00BB3497"/>
    <w:rsid w:val="00BC5345"/>
    <w:rsid w:val="00BF4696"/>
    <w:rsid w:val="00C96DCE"/>
    <w:rsid w:val="00CA5CE0"/>
    <w:rsid w:val="00CD584F"/>
    <w:rsid w:val="00D006CA"/>
    <w:rsid w:val="00D3599C"/>
    <w:rsid w:val="00D40E82"/>
    <w:rsid w:val="00D84EA1"/>
    <w:rsid w:val="00D91E50"/>
    <w:rsid w:val="00DD7BCC"/>
    <w:rsid w:val="00E12691"/>
    <w:rsid w:val="00E25E65"/>
    <w:rsid w:val="00E9336D"/>
    <w:rsid w:val="00EA6FED"/>
    <w:rsid w:val="00F017FA"/>
    <w:rsid w:val="00F22F7B"/>
    <w:rsid w:val="00F7684B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A59F68E1.dotm</Template>
  <TotalTime>204</TotalTime>
  <Pages>2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10</cp:revision>
  <cp:lastPrinted>2016-10-03T14:53:00Z</cp:lastPrinted>
  <dcterms:created xsi:type="dcterms:W3CDTF">2016-08-30T13:22:00Z</dcterms:created>
  <dcterms:modified xsi:type="dcterms:W3CDTF">2016-10-03T14:54:00Z</dcterms:modified>
</cp:coreProperties>
</file>