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11" w:rsidRDefault="00337E4F" w:rsidP="00597011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D159AE">
        <w:rPr>
          <w:rFonts w:ascii="Times New Roman" w:hAnsi="Times New Roman" w:cs="Times New Roman"/>
        </w:rPr>
        <w:t>ev.č</w:t>
      </w:r>
      <w:proofErr w:type="gramEnd"/>
      <w:r w:rsidRPr="00D159AE">
        <w:rPr>
          <w:rFonts w:ascii="Times New Roman" w:hAnsi="Times New Roman" w:cs="Times New Roman"/>
        </w:rPr>
        <w:t xml:space="preserve">. </w:t>
      </w:r>
      <w:proofErr w:type="spellStart"/>
      <w:r w:rsidRPr="00D159AE">
        <w:rPr>
          <w:rFonts w:ascii="Times New Roman" w:hAnsi="Times New Roman" w:cs="Times New Roman"/>
        </w:rPr>
        <w:t>kupujícího</w:t>
      </w:r>
      <w:proofErr w:type="spellEnd"/>
      <w:r w:rsidRPr="00D159AE">
        <w:rPr>
          <w:rFonts w:ascii="Times New Roman" w:hAnsi="Times New Roman" w:cs="Times New Roman"/>
        </w:rPr>
        <w:t xml:space="preserve">:  </w:t>
      </w:r>
      <w:r w:rsidR="00B94D40" w:rsidRPr="00B94D40">
        <w:rPr>
          <w:rFonts w:ascii="Times New Roman" w:hAnsi="Times New Roman" w:cs="Times New Roman"/>
          <w:b/>
        </w:rPr>
        <w:t>A 017/18</w:t>
      </w:r>
    </w:p>
    <w:p w:rsidR="00337E4F" w:rsidRPr="00B92F09" w:rsidRDefault="00337E4F" w:rsidP="00337E4F">
      <w:pPr>
        <w:autoSpaceDE w:val="0"/>
        <w:jc w:val="center"/>
        <w:rPr>
          <w:rFonts w:ascii="Times New Roman" w:eastAsia="Arial" w:hAnsi="Times New Roman" w:cs="Times New Roman"/>
          <w:b/>
          <w:sz w:val="28"/>
          <w:szCs w:val="28"/>
          <w:lang w:val="cs-CZ"/>
        </w:rPr>
      </w:pPr>
      <w:r w:rsidRPr="00B92F09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 xml:space="preserve">Kupní smlouva </w:t>
      </w:r>
      <w:r w:rsidRPr="00B92F09">
        <w:rPr>
          <w:rFonts w:eastAsia="Arial"/>
          <w:b/>
          <w:sz w:val="28"/>
          <w:szCs w:val="28"/>
          <w:lang w:val="cs-CZ"/>
        </w:rPr>
        <w:t xml:space="preserve"> </w:t>
      </w:r>
    </w:p>
    <w:p w:rsidR="00337E4F" w:rsidRPr="00B92F09" w:rsidRDefault="00337E4F" w:rsidP="008C67C1">
      <w:pPr>
        <w:pStyle w:val="Nadpis1"/>
        <w:rPr>
          <w:rFonts w:ascii="Times New Roman" w:hAnsi="Times New Roman" w:cs="Times New Roman"/>
          <w:b w:val="0"/>
          <w:sz w:val="18"/>
        </w:rPr>
      </w:pPr>
      <w:r w:rsidRPr="00B92F09">
        <w:rPr>
          <w:rFonts w:ascii="Times New Roman" w:hAnsi="Times New Roman" w:cs="Times New Roman"/>
          <w:b w:val="0"/>
          <w:sz w:val="18"/>
        </w:rPr>
        <w:t xml:space="preserve">uzavřená dle § </w:t>
      </w:r>
      <w:r w:rsidR="008C67C1" w:rsidRPr="00B92F09">
        <w:rPr>
          <w:rFonts w:ascii="Times New Roman" w:hAnsi="Times New Roman" w:cs="Times New Roman"/>
          <w:b w:val="0"/>
          <w:sz w:val="18"/>
        </w:rPr>
        <w:t>2079</w:t>
      </w:r>
      <w:r w:rsidRPr="00B92F09">
        <w:rPr>
          <w:rFonts w:ascii="Times New Roman" w:hAnsi="Times New Roman" w:cs="Times New Roman"/>
          <w:b w:val="0"/>
          <w:sz w:val="18"/>
        </w:rPr>
        <w:t xml:space="preserve"> a násl. zák. č.</w:t>
      </w:r>
      <w:r w:rsidR="008C67C1" w:rsidRPr="00B92F09">
        <w:rPr>
          <w:rFonts w:ascii="Times New Roman" w:hAnsi="Times New Roman" w:cs="Times New Roman"/>
          <w:b w:val="0"/>
          <w:sz w:val="18"/>
        </w:rPr>
        <w:t>89/2012</w:t>
      </w:r>
      <w:r w:rsidRPr="00B92F09">
        <w:rPr>
          <w:rFonts w:ascii="Times New Roman" w:hAnsi="Times New Roman" w:cs="Times New Roman"/>
          <w:b w:val="0"/>
          <w:sz w:val="18"/>
        </w:rPr>
        <w:t xml:space="preserve"> Sb., </w:t>
      </w:r>
      <w:r w:rsidR="008C67C1" w:rsidRPr="00B92F09">
        <w:rPr>
          <w:rFonts w:ascii="Times New Roman" w:hAnsi="Times New Roman" w:cs="Times New Roman"/>
          <w:b w:val="0"/>
          <w:sz w:val="18"/>
        </w:rPr>
        <w:t>občanský</w:t>
      </w:r>
      <w:r w:rsidRPr="00B92F09">
        <w:rPr>
          <w:rFonts w:ascii="Times New Roman" w:hAnsi="Times New Roman" w:cs="Times New Roman"/>
          <w:b w:val="0"/>
          <w:sz w:val="18"/>
        </w:rPr>
        <w:t xml:space="preserve"> zákoník, </w:t>
      </w:r>
      <w:r w:rsidR="008C67C1" w:rsidRPr="00B92F09">
        <w:rPr>
          <w:rFonts w:ascii="Times New Roman" w:hAnsi="Times New Roman" w:cs="Times New Roman"/>
          <w:b w:val="0"/>
          <w:sz w:val="18"/>
        </w:rPr>
        <w:t>v platném znění.</w:t>
      </w:r>
    </w:p>
    <w:p w:rsidR="005B2B89" w:rsidRPr="00B92F09" w:rsidRDefault="005B2B89" w:rsidP="005B2B89">
      <w:pPr>
        <w:rPr>
          <w:lang w:val="cs-CZ"/>
        </w:rPr>
      </w:pPr>
    </w:p>
    <w:p w:rsidR="00337E4F" w:rsidRPr="00B92F09" w:rsidRDefault="00337E4F" w:rsidP="00723C2B">
      <w:pPr>
        <w:pStyle w:val="Nadpis2"/>
        <w:spacing w:before="120" w:after="120"/>
        <w:ind w:left="578" w:hanging="578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B92F09">
        <w:rPr>
          <w:rFonts w:ascii="Times New Roman" w:hAnsi="Times New Roman" w:cs="Times New Roman"/>
          <w:sz w:val="22"/>
          <w:szCs w:val="22"/>
          <w:u w:val="single"/>
          <w:lang w:val="cs-CZ"/>
        </w:rPr>
        <w:t>I. Smluvní strany:</w:t>
      </w:r>
    </w:p>
    <w:p w:rsidR="00337E4F" w:rsidRPr="00B92F09" w:rsidRDefault="00337E4F" w:rsidP="00337E4F">
      <w:pPr>
        <w:rPr>
          <w:rFonts w:ascii="Times New Roman" w:hAnsi="Times New Roman" w:cs="Times New Roman"/>
          <w:szCs w:val="22"/>
          <w:u w:val="single"/>
          <w:lang w:val="cs-CZ"/>
        </w:rPr>
      </w:pPr>
      <w:r w:rsidRPr="00B92F09">
        <w:rPr>
          <w:rFonts w:ascii="Times New Roman" w:hAnsi="Times New Roman" w:cs="Times New Roman"/>
          <w:szCs w:val="22"/>
          <w:u w:val="single"/>
          <w:lang w:val="cs-CZ"/>
        </w:rPr>
        <w:t>Prodávající:</w:t>
      </w:r>
    </w:p>
    <w:p w:rsidR="00337E4F" w:rsidRPr="00B92F09" w:rsidRDefault="00A94CE8" w:rsidP="00337E4F">
      <w:pPr>
        <w:rPr>
          <w:rFonts w:ascii="Times New Roman" w:hAnsi="Times New Roman" w:cs="Times New Roman"/>
          <w:szCs w:val="22"/>
          <w:lang w:val="cs-CZ"/>
        </w:rPr>
      </w:pPr>
      <w:r>
        <w:rPr>
          <w:rFonts w:ascii="Times New Roman" w:hAnsi="Times New Roman" w:cs="Times New Roman"/>
          <w:szCs w:val="22"/>
          <w:lang w:val="cs-CZ"/>
        </w:rPr>
        <w:t>O</w:t>
      </w:r>
      <w:r w:rsidR="00491659" w:rsidRPr="00B92F09">
        <w:rPr>
          <w:rFonts w:ascii="Times New Roman" w:hAnsi="Times New Roman" w:cs="Times New Roman"/>
          <w:szCs w:val="22"/>
          <w:lang w:val="cs-CZ"/>
        </w:rPr>
        <w:t>bchodní firma:</w:t>
      </w:r>
      <w:r w:rsidR="00491659">
        <w:rPr>
          <w:rFonts w:ascii="Times New Roman" w:hAnsi="Times New Roman" w:cs="Times New Roman"/>
          <w:szCs w:val="22"/>
          <w:lang w:val="cs-CZ"/>
        </w:rPr>
        <w:tab/>
      </w:r>
      <w:r w:rsidR="00491659">
        <w:rPr>
          <w:rFonts w:ascii="Times New Roman" w:hAnsi="Times New Roman" w:cs="Times New Roman"/>
          <w:szCs w:val="22"/>
          <w:lang w:val="cs-CZ"/>
        </w:rPr>
        <w:tab/>
      </w:r>
      <w:r w:rsidR="003D4069">
        <w:rPr>
          <w:rFonts w:ascii="Times New Roman" w:hAnsi="Times New Roman" w:cs="Times New Roman"/>
          <w:b/>
          <w:szCs w:val="22"/>
          <w:lang w:val="cs-CZ"/>
        </w:rPr>
        <w:t>EMPECO Office, s.r.o.</w:t>
      </w:r>
      <w:r w:rsidR="00337E4F" w:rsidRPr="00B92F09">
        <w:rPr>
          <w:rFonts w:ascii="Times New Roman" w:hAnsi="Times New Roman" w:cs="Times New Roman"/>
          <w:szCs w:val="22"/>
          <w:lang w:val="cs-CZ"/>
        </w:rPr>
        <w:tab/>
      </w:r>
      <w:r w:rsidR="00337E4F" w:rsidRPr="00B92F09">
        <w:rPr>
          <w:rFonts w:ascii="Times New Roman" w:hAnsi="Times New Roman" w:cs="Times New Roman"/>
          <w:szCs w:val="22"/>
          <w:lang w:val="cs-CZ"/>
        </w:rPr>
        <w:tab/>
      </w:r>
      <w:r w:rsidR="00337E4F" w:rsidRPr="00B92F09">
        <w:rPr>
          <w:rFonts w:ascii="Times New Roman" w:hAnsi="Times New Roman" w:cs="Times New Roman"/>
          <w:szCs w:val="22"/>
          <w:lang w:val="cs-CZ"/>
        </w:rPr>
        <w:tab/>
      </w:r>
      <w:r w:rsidR="00BC4E14">
        <w:rPr>
          <w:rFonts w:ascii="Times New Roman" w:hAnsi="Times New Roman" w:cs="Times New Roman"/>
          <w:szCs w:val="22"/>
          <w:lang w:val="cs-CZ"/>
        </w:rPr>
        <w:tab/>
      </w:r>
    </w:p>
    <w:p w:rsidR="00337E4F" w:rsidRDefault="00337E4F" w:rsidP="00337E4F">
      <w:pPr>
        <w:rPr>
          <w:rFonts w:ascii="Times New Roman" w:hAnsi="Times New Roman" w:cs="Times New Roman"/>
          <w:szCs w:val="22"/>
          <w:lang w:val="cs-CZ"/>
        </w:rPr>
      </w:pPr>
      <w:r w:rsidRPr="00B92F09">
        <w:rPr>
          <w:rFonts w:ascii="Times New Roman" w:hAnsi="Times New Roman" w:cs="Times New Roman"/>
          <w:szCs w:val="22"/>
          <w:lang w:val="cs-CZ"/>
        </w:rPr>
        <w:t>Sídlo:</w:t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proofErr w:type="spellStart"/>
      <w:r w:rsidR="003D4069" w:rsidRPr="003D4069">
        <w:rPr>
          <w:rFonts w:ascii="Times New Roman" w:hAnsi="Times New Roman" w:cs="Times New Roman"/>
          <w:szCs w:val="22"/>
          <w:lang w:val="cs-CZ"/>
        </w:rPr>
        <w:t>Plechanovova</w:t>
      </w:r>
      <w:proofErr w:type="spellEnd"/>
      <w:r w:rsidR="003D4069" w:rsidRPr="003D4069">
        <w:rPr>
          <w:rFonts w:ascii="Times New Roman" w:hAnsi="Times New Roman" w:cs="Times New Roman"/>
          <w:szCs w:val="22"/>
          <w:lang w:val="cs-CZ"/>
        </w:rPr>
        <w:t xml:space="preserve"> 694/23, </w:t>
      </w:r>
      <w:r w:rsidR="003D4069">
        <w:rPr>
          <w:rFonts w:ascii="Times New Roman" w:hAnsi="Times New Roman" w:cs="Times New Roman"/>
          <w:szCs w:val="22"/>
          <w:lang w:val="cs-CZ"/>
        </w:rPr>
        <w:t xml:space="preserve">711 00 Slezská </w:t>
      </w:r>
      <w:r w:rsidR="003D4069" w:rsidRPr="003D4069">
        <w:rPr>
          <w:rFonts w:ascii="Times New Roman" w:hAnsi="Times New Roman" w:cs="Times New Roman"/>
          <w:szCs w:val="22"/>
          <w:lang w:val="cs-CZ"/>
        </w:rPr>
        <w:t>Ostrava - Hrušov</w:t>
      </w:r>
    </w:p>
    <w:p w:rsidR="00AD0B90" w:rsidRPr="00AD0B90" w:rsidRDefault="00AD0B90" w:rsidP="00AD0B90">
      <w:pPr>
        <w:rPr>
          <w:rFonts w:ascii="Times New Roman" w:hAnsi="Times New Roman" w:cs="Times New Roman"/>
          <w:szCs w:val="22"/>
        </w:rPr>
      </w:pPr>
      <w:r w:rsidRPr="00B92F09">
        <w:rPr>
          <w:rFonts w:ascii="Times New Roman" w:hAnsi="Times New Roman" w:cs="Times New Roman"/>
          <w:szCs w:val="22"/>
          <w:lang w:val="cs-CZ"/>
        </w:rPr>
        <w:t>Statutární zástupce:</w:t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proofErr w:type="spellStart"/>
      <w:r w:rsidR="00F3717E">
        <w:rPr>
          <w:rFonts w:ascii="Times New Roman" w:hAnsi="Times New Roman" w:cs="Times New Roman"/>
          <w:szCs w:val="22"/>
          <w:lang w:val="cs-CZ"/>
        </w:rPr>
        <w:t>xxx</w:t>
      </w:r>
      <w:proofErr w:type="spellEnd"/>
      <w:r>
        <w:rPr>
          <w:rFonts w:ascii="Times New Roman" w:hAnsi="Times New Roman" w:cs="Times New Roman"/>
          <w:szCs w:val="22"/>
          <w:lang w:val="cs-CZ"/>
        </w:rPr>
        <w:br/>
      </w:r>
      <w:proofErr w:type="gramStart"/>
      <w:r w:rsidR="00337E4F" w:rsidRPr="00B92F09">
        <w:rPr>
          <w:rFonts w:ascii="Times New Roman" w:hAnsi="Times New Roman" w:cs="Times New Roman"/>
          <w:szCs w:val="22"/>
          <w:lang w:val="cs-CZ"/>
        </w:rPr>
        <w:t>IČ</w:t>
      </w:r>
      <w:r w:rsidR="008C67C1" w:rsidRPr="00B92F09">
        <w:rPr>
          <w:rFonts w:ascii="Times New Roman" w:hAnsi="Times New Roman" w:cs="Times New Roman"/>
          <w:szCs w:val="22"/>
          <w:lang w:val="cs-CZ"/>
        </w:rPr>
        <w:t>O</w:t>
      </w:r>
      <w:r w:rsidR="00337E4F" w:rsidRPr="00B92F09">
        <w:rPr>
          <w:rFonts w:ascii="Times New Roman" w:hAnsi="Times New Roman" w:cs="Times New Roman"/>
          <w:szCs w:val="22"/>
          <w:lang w:val="cs-CZ"/>
        </w:rPr>
        <w:t xml:space="preserve">  /  DIČ</w:t>
      </w:r>
      <w:proofErr w:type="gramEnd"/>
      <w:r w:rsidR="00337E4F" w:rsidRPr="00B92F09">
        <w:rPr>
          <w:rFonts w:ascii="Times New Roman" w:hAnsi="Times New Roman" w:cs="Times New Roman"/>
          <w:szCs w:val="22"/>
          <w:lang w:val="cs-CZ"/>
        </w:rPr>
        <w:t>:</w:t>
      </w:r>
      <w:r w:rsidR="00337E4F" w:rsidRPr="00B92F09">
        <w:rPr>
          <w:rFonts w:ascii="Times New Roman" w:hAnsi="Times New Roman" w:cs="Times New Roman"/>
          <w:szCs w:val="22"/>
          <w:lang w:val="cs-CZ"/>
        </w:rPr>
        <w:tab/>
      </w:r>
      <w:r w:rsidR="00337E4F" w:rsidRPr="00B92F09">
        <w:rPr>
          <w:rFonts w:ascii="Times New Roman" w:hAnsi="Times New Roman" w:cs="Times New Roman"/>
          <w:szCs w:val="22"/>
          <w:lang w:val="cs-CZ"/>
        </w:rPr>
        <w:tab/>
      </w:r>
      <w:r w:rsidR="00337E4F" w:rsidRPr="00B92F09">
        <w:rPr>
          <w:rFonts w:ascii="Times New Roman" w:hAnsi="Times New Roman" w:cs="Times New Roman"/>
          <w:szCs w:val="22"/>
          <w:lang w:val="cs-CZ"/>
        </w:rPr>
        <w:tab/>
      </w:r>
      <w:r w:rsidR="003D4069">
        <w:rPr>
          <w:rFonts w:ascii="Times New Roman" w:hAnsi="Times New Roman" w:cs="Times New Roman"/>
          <w:szCs w:val="22"/>
        </w:rPr>
        <w:t>04762380</w:t>
      </w:r>
      <w:r>
        <w:rPr>
          <w:rFonts w:ascii="Times New Roman" w:hAnsi="Times New Roman" w:cs="Times New Roman"/>
          <w:szCs w:val="22"/>
        </w:rPr>
        <w:t xml:space="preserve"> / </w:t>
      </w:r>
      <w:r w:rsidRPr="00AD0B90">
        <w:rPr>
          <w:rFonts w:ascii="Times New Roman" w:hAnsi="Times New Roman" w:cs="Times New Roman"/>
          <w:szCs w:val="22"/>
        </w:rPr>
        <w:t>CZ</w:t>
      </w:r>
      <w:r w:rsidR="003D4069">
        <w:rPr>
          <w:rFonts w:ascii="Times New Roman" w:hAnsi="Times New Roman" w:cs="Times New Roman"/>
          <w:szCs w:val="22"/>
        </w:rPr>
        <w:t>04762380</w:t>
      </w:r>
    </w:p>
    <w:p w:rsidR="00AD0B90" w:rsidRPr="003D4069" w:rsidRDefault="00337E4F" w:rsidP="00AD0B9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Cs w:val="22"/>
        </w:rPr>
      </w:pPr>
      <w:proofErr w:type="gramStart"/>
      <w:r w:rsidRPr="00D10622">
        <w:rPr>
          <w:rFonts w:ascii="Times New Roman" w:hAnsi="Times New Roman" w:cs="Times New Roman"/>
          <w:szCs w:val="22"/>
          <w:lang w:val="cs-CZ"/>
        </w:rPr>
        <w:t>Bankovní  spojení</w:t>
      </w:r>
      <w:proofErr w:type="gramEnd"/>
      <w:r w:rsidRPr="00D10622">
        <w:rPr>
          <w:rFonts w:ascii="Times New Roman" w:hAnsi="Times New Roman" w:cs="Times New Roman"/>
          <w:szCs w:val="22"/>
          <w:lang w:val="cs-CZ"/>
        </w:rPr>
        <w:t xml:space="preserve">: </w:t>
      </w:r>
      <w:r w:rsidRPr="00D10622">
        <w:rPr>
          <w:rFonts w:ascii="Times New Roman" w:hAnsi="Times New Roman" w:cs="Times New Roman"/>
          <w:szCs w:val="22"/>
          <w:lang w:val="cs-CZ"/>
        </w:rPr>
        <w:tab/>
      </w:r>
      <w:r w:rsidRPr="00D10622">
        <w:rPr>
          <w:rFonts w:ascii="Times New Roman" w:hAnsi="Times New Roman" w:cs="Times New Roman"/>
          <w:szCs w:val="22"/>
          <w:lang w:val="cs-CZ"/>
        </w:rPr>
        <w:tab/>
      </w:r>
      <w:r w:rsidR="00B94D40">
        <w:rPr>
          <w:rFonts w:ascii="Times New Roman" w:hAnsi="Times New Roman" w:cs="Times New Roman"/>
          <w:szCs w:val="22"/>
          <w:lang w:val="cs-CZ"/>
        </w:rPr>
        <w:t>115-1903210257/0100</w:t>
      </w:r>
    </w:p>
    <w:p w:rsidR="00AD0B90" w:rsidRPr="00AD0B90" w:rsidRDefault="00AD0B90" w:rsidP="00AD0B90">
      <w:pPr>
        <w:rPr>
          <w:rFonts w:ascii="Times New Roman" w:hAnsi="Times New Roman" w:cs="Times New Roman"/>
          <w:szCs w:val="22"/>
          <w:lang w:val="cs-CZ"/>
        </w:rPr>
      </w:pPr>
      <w:r>
        <w:rPr>
          <w:rFonts w:ascii="Times New Roman" w:hAnsi="Times New Roman" w:cs="Times New Roman"/>
          <w:szCs w:val="22"/>
          <w:lang w:val="cs-CZ"/>
        </w:rPr>
        <w:t>S</w:t>
      </w:r>
      <w:r w:rsidRPr="00AD0B90">
        <w:rPr>
          <w:rFonts w:ascii="Times New Roman" w:hAnsi="Times New Roman" w:cs="Times New Roman"/>
          <w:szCs w:val="22"/>
          <w:lang w:val="cs-CZ"/>
        </w:rPr>
        <w:t>polečnost zapsaná v obchodním rejstříku</w:t>
      </w:r>
      <w:r w:rsidR="003D4069">
        <w:rPr>
          <w:rFonts w:ascii="Times New Roman" w:hAnsi="Times New Roman" w:cs="Times New Roman"/>
          <w:szCs w:val="22"/>
          <w:lang w:val="cs-CZ"/>
        </w:rPr>
        <w:t xml:space="preserve"> u Krajského </w:t>
      </w:r>
      <w:r w:rsidR="003D4069" w:rsidRPr="00B92F09">
        <w:rPr>
          <w:rFonts w:ascii="Times New Roman" w:hAnsi="Times New Roman" w:cs="Times New Roman"/>
          <w:szCs w:val="22"/>
          <w:lang w:val="cs-CZ"/>
        </w:rPr>
        <w:t xml:space="preserve">soudu v Ostravě, oddíl </w:t>
      </w:r>
      <w:r w:rsidR="003D4069">
        <w:rPr>
          <w:rFonts w:ascii="Times New Roman" w:hAnsi="Times New Roman" w:cs="Times New Roman"/>
          <w:szCs w:val="22"/>
          <w:lang w:val="cs-CZ"/>
        </w:rPr>
        <w:t>C</w:t>
      </w:r>
      <w:r w:rsidR="003D4069" w:rsidRPr="00B92F09">
        <w:rPr>
          <w:rFonts w:ascii="Times New Roman" w:hAnsi="Times New Roman" w:cs="Times New Roman"/>
          <w:szCs w:val="22"/>
          <w:lang w:val="cs-CZ"/>
        </w:rPr>
        <w:t xml:space="preserve">, </w:t>
      </w:r>
      <w:r w:rsidR="003D4069">
        <w:rPr>
          <w:rFonts w:ascii="Times New Roman" w:hAnsi="Times New Roman" w:cs="Times New Roman"/>
          <w:szCs w:val="22"/>
          <w:lang w:val="cs-CZ"/>
        </w:rPr>
        <w:t>značka 65060</w:t>
      </w:r>
    </w:p>
    <w:p w:rsidR="00491659" w:rsidRPr="00B92F09" w:rsidRDefault="00AD0B90" w:rsidP="00AD0B90">
      <w:pPr>
        <w:rPr>
          <w:rFonts w:ascii="Times New Roman" w:hAnsi="Times New Roman" w:cs="Times New Roman"/>
          <w:szCs w:val="22"/>
          <w:lang w:val="cs-CZ"/>
        </w:rPr>
      </w:pPr>
      <w:r w:rsidRPr="00AD0B90">
        <w:rPr>
          <w:rFonts w:ascii="Times New Roman" w:hAnsi="Times New Roman" w:cs="Times New Roman"/>
          <w:szCs w:val="22"/>
          <w:lang w:val="cs-CZ"/>
        </w:rPr>
        <w:t xml:space="preserve"> </w:t>
      </w:r>
      <w:r w:rsidR="00491659" w:rsidRPr="00B92F09">
        <w:rPr>
          <w:rFonts w:ascii="Times New Roman" w:hAnsi="Times New Roman" w:cs="Times New Roman"/>
          <w:szCs w:val="22"/>
          <w:lang w:val="cs-CZ"/>
        </w:rPr>
        <w:t>(dále jen prodávající)</w:t>
      </w:r>
    </w:p>
    <w:p w:rsidR="00337E4F" w:rsidRPr="00B92F09" w:rsidRDefault="00337E4F" w:rsidP="00337E4F">
      <w:pPr>
        <w:rPr>
          <w:rFonts w:ascii="Times New Roman" w:hAnsi="Times New Roman" w:cs="Times New Roman"/>
          <w:szCs w:val="22"/>
          <w:lang w:val="cs-CZ"/>
        </w:rPr>
      </w:pPr>
    </w:p>
    <w:p w:rsidR="00337E4F" w:rsidRPr="00B92F09" w:rsidRDefault="00337E4F" w:rsidP="00337E4F">
      <w:pPr>
        <w:rPr>
          <w:rFonts w:ascii="Times New Roman" w:hAnsi="Times New Roman" w:cs="Times New Roman"/>
          <w:szCs w:val="22"/>
          <w:u w:val="single"/>
          <w:lang w:val="cs-CZ"/>
        </w:rPr>
      </w:pPr>
      <w:r w:rsidRPr="00B92F09">
        <w:rPr>
          <w:rFonts w:ascii="Times New Roman" w:hAnsi="Times New Roman" w:cs="Times New Roman"/>
          <w:szCs w:val="22"/>
          <w:u w:val="single"/>
          <w:lang w:val="cs-CZ"/>
        </w:rPr>
        <w:t>Kupující:</w:t>
      </w:r>
    </w:p>
    <w:p w:rsidR="00337E4F" w:rsidRPr="00B92F09" w:rsidRDefault="005C2505" w:rsidP="00337E4F">
      <w:pPr>
        <w:rPr>
          <w:rFonts w:ascii="Times New Roman" w:hAnsi="Times New Roman" w:cs="Times New Roman"/>
          <w:szCs w:val="22"/>
          <w:lang w:val="cs-CZ"/>
        </w:rPr>
      </w:pPr>
      <w:r>
        <w:rPr>
          <w:rFonts w:ascii="Times New Roman" w:hAnsi="Times New Roman" w:cs="Times New Roman"/>
          <w:szCs w:val="22"/>
          <w:lang w:val="cs-CZ"/>
        </w:rPr>
        <w:t>O</w:t>
      </w:r>
      <w:r w:rsidR="00337E4F" w:rsidRPr="00B92F09">
        <w:rPr>
          <w:rFonts w:ascii="Times New Roman" w:hAnsi="Times New Roman" w:cs="Times New Roman"/>
          <w:szCs w:val="22"/>
          <w:lang w:val="cs-CZ"/>
        </w:rPr>
        <w:t>bchodní firma:</w:t>
      </w:r>
      <w:r w:rsidR="00337E4F" w:rsidRPr="00B92F09">
        <w:rPr>
          <w:rFonts w:ascii="Times New Roman" w:hAnsi="Times New Roman" w:cs="Times New Roman"/>
          <w:szCs w:val="22"/>
          <w:lang w:val="cs-CZ"/>
        </w:rPr>
        <w:tab/>
      </w:r>
      <w:r w:rsidR="00337E4F" w:rsidRPr="00B92F09">
        <w:rPr>
          <w:rFonts w:ascii="Times New Roman" w:hAnsi="Times New Roman" w:cs="Times New Roman"/>
          <w:szCs w:val="22"/>
          <w:lang w:val="cs-CZ"/>
        </w:rPr>
        <w:tab/>
      </w:r>
      <w:r w:rsidR="00337E4F" w:rsidRPr="005E4C85">
        <w:rPr>
          <w:rFonts w:ascii="Times New Roman" w:hAnsi="Times New Roman" w:cs="Times New Roman"/>
          <w:b/>
          <w:szCs w:val="22"/>
          <w:lang w:val="cs-CZ"/>
        </w:rPr>
        <w:t>Povodí Odry, státní podnik</w:t>
      </w:r>
    </w:p>
    <w:p w:rsidR="008C67C1" w:rsidRPr="00B92F09" w:rsidRDefault="00337E4F" w:rsidP="00337E4F">
      <w:pPr>
        <w:rPr>
          <w:rFonts w:ascii="Times New Roman" w:hAnsi="Times New Roman" w:cs="Times New Roman"/>
          <w:szCs w:val="22"/>
          <w:lang w:val="cs-CZ"/>
        </w:rPr>
      </w:pPr>
      <w:r w:rsidRPr="00B92F09">
        <w:rPr>
          <w:rFonts w:ascii="Times New Roman" w:hAnsi="Times New Roman" w:cs="Times New Roman"/>
          <w:szCs w:val="22"/>
          <w:lang w:val="cs-CZ"/>
        </w:rPr>
        <w:t>Sídlo:</w:t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r w:rsidR="008C67C1" w:rsidRPr="00B92F09">
        <w:rPr>
          <w:rFonts w:ascii="Times New Roman" w:hAnsi="Times New Roman" w:cs="Times New Roman"/>
          <w:szCs w:val="22"/>
          <w:lang w:val="cs-CZ"/>
        </w:rPr>
        <w:t xml:space="preserve">Varenská 3101/49, Moravská Ostrava, 702 00 Ostrava </w:t>
      </w:r>
    </w:p>
    <w:p w:rsidR="00337E4F" w:rsidRPr="00B92F09" w:rsidRDefault="008C67C1" w:rsidP="008C67C1">
      <w:pPr>
        <w:ind w:left="2124" w:firstLine="708"/>
        <w:rPr>
          <w:rFonts w:ascii="Times New Roman" w:hAnsi="Times New Roman" w:cs="Times New Roman"/>
          <w:szCs w:val="22"/>
          <w:lang w:val="cs-CZ"/>
        </w:rPr>
      </w:pPr>
      <w:r w:rsidRPr="00B92F09">
        <w:rPr>
          <w:rFonts w:ascii="Times New Roman" w:hAnsi="Times New Roman" w:cs="Times New Roman"/>
          <w:szCs w:val="22"/>
          <w:lang w:val="cs-CZ"/>
        </w:rPr>
        <w:t>Doručovací číslo: 701 26</w:t>
      </w:r>
    </w:p>
    <w:p w:rsidR="00337E4F" w:rsidRPr="00B92F09" w:rsidRDefault="00337E4F" w:rsidP="00337E4F">
      <w:pPr>
        <w:rPr>
          <w:rFonts w:ascii="Times New Roman" w:hAnsi="Times New Roman" w:cs="Times New Roman"/>
          <w:szCs w:val="22"/>
          <w:lang w:val="cs-CZ"/>
        </w:rPr>
      </w:pPr>
      <w:r w:rsidRPr="00B92F09">
        <w:rPr>
          <w:rFonts w:ascii="Times New Roman" w:hAnsi="Times New Roman" w:cs="Times New Roman"/>
          <w:szCs w:val="22"/>
          <w:lang w:val="cs-CZ"/>
        </w:rPr>
        <w:t>Statutární zástupce:</w:t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r w:rsidRPr="00B92F09">
        <w:rPr>
          <w:rFonts w:ascii="Times New Roman" w:hAnsi="Times New Roman" w:cs="Times New Roman"/>
          <w:szCs w:val="22"/>
          <w:lang w:val="cs-CZ"/>
        </w:rPr>
        <w:tab/>
        <w:t xml:space="preserve">Ing. </w:t>
      </w:r>
      <w:r w:rsidR="0091281A">
        <w:rPr>
          <w:rFonts w:ascii="Times New Roman" w:hAnsi="Times New Roman" w:cs="Times New Roman"/>
          <w:szCs w:val="22"/>
          <w:lang w:val="cs-CZ"/>
        </w:rPr>
        <w:t>Jiří Pagáč</w:t>
      </w:r>
      <w:r w:rsidRPr="00B92F09">
        <w:rPr>
          <w:rFonts w:ascii="Times New Roman" w:hAnsi="Times New Roman" w:cs="Times New Roman"/>
          <w:szCs w:val="22"/>
          <w:lang w:val="cs-CZ"/>
        </w:rPr>
        <w:t>, generální ředitel</w:t>
      </w:r>
      <w:r w:rsidR="00B8185F">
        <w:rPr>
          <w:rFonts w:ascii="Times New Roman" w:hAnsi="Times New Roman" w:cs="Times New Roman"/>
          <w:szCs w:val="22"/>
          <w:lang w:val="cs-CZ"/>
        </w:rPr>
        <w:br/>
      </w:r>
      <w:r w:rsidRPr="00B92F09">
        <w:rPr>
          <w:rFonts w:ascii="Times New Roman" w:hAnsi="Times New Roman" w:cs="Times New Roman"/>
          <w:szCs w:val="22"/>
          <w:lang w:val="cs-CZ"/>
        </w:rPr>
        <w:t>Zás</w:t>
      </w:r>
      <w:r w:rsidR="005E4C85">
        <w:rPr>
          <w:rFonts w:ascii="Times New Roman" w:hAnsi="Times New Roman" w:cs="Times New Roman"/>
          <w:szCs w:val="22"/>
          <w:lang w:val="cs-CZ"/>
        </w:rPr>
        <w:t>tupce pro věci technické:</w:t>
      </w:r>
      <w:r w:rsidR="005E4C85">
        <w:rPr>
          <w:rFonts w:ascii="Times New Roman" w:hAnsi="Times New Roman" w:cs="Times New Roman"/>
          <w:szCs w:val="22"/>
          <w:lang w:val="cs-CZ"/>
        </w:rPr>
        <w:tab/>
        <w:t>Ing. Roman Teuchner</w:t>
      </w:r>
      <w:r w:rsidRPr="00B92F09">
        <w:rPr>
          <w:rFonts w:ascii="Times New Roman" w:hAnsi="Times New Roman" w:cs="Times New Roman"/>
          <w:szCs w:val="22"/>
          <w:lang w:val="cs-CZ"/>
        </w:rPr>
        <w:t xml:space="preserve">, </w:t>
      </w:r>
      <w:r w:rsidR="00C61551">
        <w:rPr>
          <w:rFonts w:ascii="Times New Roman" w:hAnsi="Times New Roman" w:cs="Times New Roman"/>
          <w:szCs w:val="22"/>
          <w:lang w:val="cs-CZ"/>
        </w:rPr>
        <w:t xml:space="preserve">vedoucí odboru </w:t>
      </w:r>
      <w:proofErr w:type="gramStart"/>
      <w:r w:rsidR="00C61551">
        <w:rPr>
          <w:rFonts w:ascii="Times New Roman" w:hAnsi="Times New Roman" w:cs="Times New Roman"/>
          <w:szCs w:val="22"/>
          <w:lang w:val="cs-CZ"/>
        </w:rPr>
        <w:t xml:space="preserve">informatiky,  </w:t>
      </w:r>
      <w:proofErr w:type="spellStart"/>
      <w:r w:rsidR="00F3717E">
        <w:rPr>
          <w:rFonts w:ascii="Times New Roman" w:hAnsi="Times New Roman" w:cs="Times New Roman"/>
          <w:szCs w:val="22"/>
          <w:lang w:val="cs-CZ"/>
        </w:rPr>
        <w:t>xxx</w:t>
      </w:r>
      <w:proofErr w:type="spellEnd"/>
      <w:proofErr w:type="gramEnd"/>
    </w:p>
    <w:p w:rsidR="00337E4F" w:rsidRPr="00B92F09" w:rsidRDefault="00337E4F" w:rsidP="00337E4F">
      <w:pPr>
        <w:rPr>
          <w:rFonts w:ascii="Times New Roman" w:hAnsi="Times New Roman" w:cs="Times New Roman"/>
          <w:szCs w:val="22"/>
          <w:lang w:val="cs-CZ"/>
        </w:rPr>
      </w:pPr>
      <w:r w:rsidRPr="00B92F09">
        <w:rPr>
          <w:rFonts w:ascii="Times New Roman" w:hAnsi="Times New Roman" w:cs="Times New Roman"/>
          <w:szCs w:val="22"/>
          <w:lang w:val="cs-CZ"/>
        </w:rPr>
        <w:tab/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r w:rsidRPr="00B92F09">
        <w:rPr>
          <w:rFonts w:ascii="Times New Roman" w:hAnsi="Times New Roman" w:cs="Times New Roman"/>
          <w:szCs w:val="22"/>
          <w:lang w:val="cs-CZ"/>
        </w:rPr>
        <w:tab/>
        <w:t xml:space="preserve">Petr </w:t>
      </w:r>
      <w:proofErr w:type="gramStart"/>
      <w:r w:rsidRPr="00B92F09">
        <w:rPr>
          <w:rFonts w:ascii="Times New Roman" w:hAnsi="Times New Roman" w:cs="Times New Roman"/>
          <w:szCs w:val="22"/>
          <w:lang w:val="cs-CZ"/>
        </w:rPr>
        <w:t>Skulina,</w:t>
      </w:r>
      <w:r w:rsidR="005E4C85">
        <w:rPr>
          <w:rFonts w:ascii="Times New Roman" w:hAnsi="Times New Roman" w:cs="Times New Roman"/>
          <w:szCs w:val="22"/>
          <w:lang w:val="cs-CZ"/>
        </w:rPr>
        <w:t xml:space="preserve"> </w:t>
      </w:r>
      <w:r w:rsidR="00C61551">
        <w:rPr>
          <w:rFonts w:ascii="Times New Roman" w:hAnsi="Times New Roman" w:cs="Times New Roman"/>
          <w:szCs w:val="22"/>
          <w:lang w:val="cs-CZ"/>
        </w:rPr>
        <w:t xml:space="preserve"> </w:t>
      </w:r>
      <w:proofErr w:type="spellStart"/>
      <w:r w:rsidR="00F3717E">
        <w:rPr>
          <w:rFonts w:ascii="Times New Roman" w:hAnsi="Times New Roman" w:cs="Times New Roman"/>
          <w:szCs w:val="22"/>
          <w:lang w:val="cs-CZ"/>
        </w:rPr>
        <w:t>xxx</w:t>
      </w:r>
      <w:proofErr w:type="spellEnd"/>
      <w:proofErr w:type="gramEnd"/>
      <w:r w:rsidRPr="00B92F09">
        <w:rPr>
          <w:rFonts w:ascii="Times New Roman" w:hAnsi="Times New Roman" w:cs="Times New Roman"/>
          <w:szCs w:val="22"/>
          <w:lang w:val="cs-CZ"/>
        </w:rPr>
        <w:t xml:space="preserve"> </w:t>
      </w:r>
    </w:p>
    <w:p w:rsidR="00337E4F" w:rsidRPr="00B92F09" w:rsidRDefault="00337E4F" w:rsidP="00337E4F">
      <w:pPr>
        <w:rPr>
          <w:rFonts w:ascii="Times New Roman" w:hAnsi="Times New Roman" w:cs="Times New Roman"/>
          <w:szCs w:val="22"/>
          <w:lang w:val="cs-CZ"/>
        </w:rPr>
      </w:pPr>
      <w:r w:rsidRPr="00B92F09">
        <w:rPr>
          <w:rFonts w:ascii="Times New Roman" w:hAnsi="Times New Roman" w:cs="Times New Roman"/>
          <w:szCs w:val="22"/>
          <w:lang w:val="cs-CZ"/>
        </w:rPr>
        <w:t>Bankovní sp</w:t>
      </w:r>
      <w:r w:rsidR="004C7F35">
        <w:rPr>
          <w:rFonts w:ascii="Times New Roman" w:hAnsi="Times New Roman" w:cs="Times New Roman"/>
          <w:szCs w:val="22"/>
          <w:lang w:val="cs-CZ"/>
        </w:rPr>
        <w:t xml:space="preserve">ojení: </w:t>
      </w:r>
      <w:r w:rsidR="004C7F35">
        <w:rPr>
          <w:rFonts w:ascii="Times New Roman" w:hAnsi="Times New Roman" w:cs="Times New Roman"/>
          <w:szCs w:val="22"/>
          <w:lang w:val="cs-CZ"/>
        </w:rPr>
        <w:tab/>
      </w:r>
      <w:r w:rsidR="004C7F35">
        <w:rPr>
          <w:rFonts w:ascii="Times New Roman" w:hAnsi="Times New Roman" w:cs="Times New Roman"/>
          <w:szCs w:val="22"/>
          <w:lang w:val="cs-CZ"/>
        </w:rPr>
        <w:tab/>
        <w:t>KB Ostrava, č.ú. 97104</w:t>
      </w:r>
      <w:r w:rsidRPr="00B92F09">
        <w:rPr>
          <w:rFonts w:ascii="Times New Roman" w:hAnsi="Times New Roman" w:cs="Times New Roman"/>
          <w:szCs w:val="22"/>
          <w:lang w:val="cs-CZ"/>
        </w:rPr>
        <w:t>761/0100</w:t>
      </w:r>
    </w:p>
    <w:p w:rsidR="00337E4F" w:rsidRPr="00B92F09" w:rsidRDefault="00337E4F" w:rsidP="00337E4F">
      <w:pPr>
        <w:rPr>
          <w:rFonts w:ascii="Times New Roman" w:hAnsi="Times New Roman" w:cs="Times New Roman"/>
          <w:szCs w:val="22"/>
          <w:lang w:val="cs-CZ"/>
        </w:rPr>
      </w:pPr>
      <w:r w:rsidRPr="00B92F09">
        <w:rPr>
          <w:rFonts w:ascii="Times New Roman" w:hAnsi="Times New Roman" w:cs="Times New Roman"/>
          <w:szCs w:val="22"/>
          <w:lang w:val="cs-CZ"/>
        </w:rPr>
        <w:t>IČ</w:t>
      </w:r>
      <w:r w:rsidR="008C67C1" w:rsidRPr="00B92F09">
        <w:rPr>
          <w:rFonts w:ascii="Times New Roman" w:hAnsi="Times New Roman" w:cs="Times New Roman"/>
          <w:szCs w:val="22"/>
          <w:lang w:val="cs-CZ"/>
        </w:rPr>
        <w:t>O</w:t>
      </w:r>
      <w:r w:rsidRPr="00B92F09">
        <w:rPr>
          <w:rFonts w:ascii="Times New Roman" w:hAnsi="Times New Roman" w:cs="Times New Roman"/>
          <w:szCs w:val="22"/>
          <w:lang w:val="cs-CZ"/>
        </w:rPr>
        <w:t xml:space="preserve">  /  DIČ:</w:t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r w:rsidRPr="00B92F09">
        <w:rPr>
          <w:rFonts w:ascii="Times New Roman" w:hAnsi="Times New Roman" w:cs="Times New Roman"/>
          <w:szCs w:val="22"/>
          <w:lang w:val="cs-CZ"/>
        </w:rPr>
        <w:tab/>
      </w:r>
      <w:r w:rsidRPr="00B92F09">
        <w:rPr>
          <w:rFonts w:ascii="Times New Roman" w:hAnsi="Times New Roman" w:cs="Times New Roman"/>
          <w:szCs w:val="22"/>
          <w:lang w:val="cs-CZ"/>
        </w:rPr>
        <w:tab/>
        <w:t>70890021  /  CZ70890021</w:t>
      </w:r>
    </w:p>
    <w:p w:rsidR="00337E4F" w:rsidRPr="00B92F09" w:rsidRDefault="00337E4F" w:rsidP="00337E4F">
      <w:pPr>
        <w:rPr>
          <w:rFonts w:ascii="Times New Roman" w:hAnsi="Times New Roman" w:cs="Times New Roman"/>
          <w:szCs w:val="22"/>
          <w:lang w:val="cs-CZ"/>
        </w:rPr>
      </w:pPr>
      <w:r w:rsidRPr="00B92F09">
        <w:rPr>
          <w:rFonts w:ascii="Times New Roman" w:hAnsi="Times New Roman" w:cs="Times New Roman"/>
          <w:szCs w:val="22"/>
          <w:lang w:val="cs-CZ"/>
        </w:rPr>
        <w:t>Zapsán v obchodním rejstříku Krajského soudu v Ostravě, oddíl A XIV, vložka 584</w:t>
      </w:r>
    </w:p>
    <w:p w:rsidR="005B2B89" w:rsidRPr="00B92F09" w:rsidRDefault="005B2B89" w:rsidP="00337E4F">
      <w:pPr>
        <w:rPr>
          <w:rFonts w:ascii="Times New Roman" w:hAnsi="Times New Roman" w:cs="Times New Roman"/>
          <w:szCs w:val="22"/>
          <w:lang w:val="cs-CZ"/>
        </w:rPr>
      </w:pPr>
      <w:r w:rsidRPr="00B92F09">
        <w:rPr>
          <w:rFonts w:ascii="Times New Roman" w:hAnsi="Times New Roman" w:cs="Times New Roman"/>
          <w:szCs w:val="22"/>
          <w:lang w:val="cs-CZ"/>
        </w:rPr>
        <w:t>(dále jen kupující)</w:t>
      </w:r>
    </w:p>
    <w:p w:rsidR="00FE7089" w:rsidRPr="00D10622" w:rsidRDefault="00FE7089" w:rsidP="00D10622">
      <w:pPr>
        <w:rPr>
          <w:lang w:val="cs-CZ"/>
        </w:rPr>
      </w:pPr>
    </w:p>
    <w:p w:rsidR="00337E4F" w:rsidRPr="00517ABC" w:rsidRDefault="00337E4F" w:rsidP="00723C2B">
      <w:pPr>
        <w:pStyle w:val="Nadpis2"/>
        <w:spacing w:before="0" w:after="120"/>
        <w:ind w:left="578" w:hanging="578"/>
        <w:rPr>
          <w:sz w:val="22"/>
          <w:szCs w:val="22"/>
          <w:lang w:val="cs-CZ"/>
        </w:rPr>
      </w:pPr>
      <w:r w:rsidRPr="00517ABC">
        <w:rPr>
          <w:rFonts w:ascii="Times New Roman" w:hAnsi="Times New Roman" w:cs="Times New Roman"/>
          <w:sz w:val="22"/>
          <w:szCs w:val="22"/>
          <w:u w:val="single"/>
          <w:lang w:val="cs-CZ"/>
        </w:rPr>
        <w:t>II. Předmět smlouvy:</w:t>
      </w:r>
    </w:p>
    <w:p w:rsidR="002670F9" w:rsidRDefault="00532C95" w:rsidP="008C596A">
      <w:pPr>
        <w:spacing w:after="120"/>
        <w:jc w:val="both"/>
        <w:rPr>
          <w:rFonts w:ascii="Times New Roman" w:hAnsi="Times New Roman" w:cs="Times New Roman"/>
          <w:szCs w:val="22"/>
          <w:lang w:val="cs-CZ"/>
        </w:rPr>
      </w:pPr>
      <w:r w:rsidRPr="00517ABC">
        <w:rPr>
          <w:rFonts w:ascii="Times New Roman" w:hAnsi="Times New Roman" w:cs="Times New Roman"/>
          <w:szCs w:val="22"/>
          <w:lang w:val="cs-CZ"/>
        </w:rPr>
        <w:t xml:space="preserve">Prodávající na základě této smlouvy odevzdává a kupující přijímá do svého výhradního vlastnictví </w:t>
      </w:r>
      <w:r w:rsidR="00334D69">
        <w:rPr>
          <w:rFonts w:ascii="Times New Roman" w:hAnsi="Times New Roman" w:cs="Times New Roman"/>
          <w:szCs w:val="22"/>
          <w:lang w:val="cs-CZ"/>
        </w:rPr>
        <w:t xml:space="preserve">níže uvedený </w:t>
      </w:r>
      <w:r w:rsidRPr="00517ABC">
        <w:rPr>
          <w:rFonts w:ascii="Times New Roman" w:hAnsi="Times New Roman" w:cs="Times New Roman"/>
          <w:szCs w:val="22"/>
          <w:lang w:val="cs-CZ"/>
        </w:rPr>
        <w:t>předmět smlouvy</w:t>
      </w:r>
      <w:r w:rsidR="00334D69">
        <w:rPr>
          <w:rFonts w:ascii="Times New Roman" w:hAnsi="Times New Roman" w:cs="Times New Roman"/>
          <w:szCs w:val="22"/>
          <w:lang w:val="cs-CZ"/>
        </w:rPr>
        <w:t>:</w:t>
      </w:r>
    </w:p>
    <w:tbl>
      <w:tblPr>
        <w:tblW w:w="91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760"/>
        <w:gridCol w:w="5080"/>
        <w:gridCol w:w="1680"/>
        <w:gridCol w:w="1660"/>
      </w:tblGrid>
      <w:tr w:rsidR="00A65335" w:rsidRPr="00A65335" w:rsidTr="00A65335">
        <w:trPr>
          <w:trHeight w:val="6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Počet ks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Název zboží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 xml:space="preserve">Cena / ks </w:t>
            </w: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br/>
              <w:t>bez DPH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 xml:space="preserve">Celkem </w:t>
            </w: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br/>
              <w:t>bez DPH</w:t>
            </w:r>
          </w:p>
        </w:tc>
      </w:tr>
      <w:tr w:rsidR="00A65335" w:rsidRPr="00A65335" w:rsidTr="00A65335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16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335" w:rsidRPr="00A65335" w:rsidRDefault="00A65335" w:rsidP="00A65335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 xml:space="preserve">Konica Minolta </w:t>
            </w:r>
            <w:proofErr w:type="spellStart"/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bizhub</w:t>
            </w:r>
            <w:proofErr w:type="spellEnd"/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 xml:space="preserve"> 3602P</w:t>
            </w:r>
            <w:r w:rsidRPr="00A65335">
              <w:rPr>
                <w:rFonts w:ascii="Calibri" w:hAnsi="Calibri" w:cs="Times New Roman"/>
                <w:color w:val="000000"/>
                <w:szCs w:val="22"/>
                <w:lang w:val="cs-CZ" w:eastAsia="cs-CZ"/>
              </w:rPr>
              <w:t xml:space="preserve"> (Tiskárna A4 Č/B)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 xml:space="preserve">  </w:t>
            </w: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2 080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 xml:space="preserve">  </w:t>
            </w: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33 280 Kč</w:t>
            </w:r>
          </w:p>
        </w:tc>
      </w:tr>
      <w:tr w:rsidR="00A65335" w:rsidRPr="00A65335" w:rsidTr="00A65335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335" w:rsidRPr="00A65335" w:rsidRDefault="00A65335" w:rsidP="00A65335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OKI MC363dn</w:t>
            </w:r>
            <w:r w:rsidRPr="00A65335">
              <w:rPr>
                <w:rFonts w:ascii="Calibri" w:hAnsi="Calibri" w:cs="Times New Roman"/>
                <w:color w:val="000000"/>
                <w:szCs w:val="22"/>
                <w:lang w:val="cs-CZ" w:eastAsia="cs-CZ"/>
              </w:rPr>
              <w:t xml:space="preserve"> (</w:t>
            </w:r>
            <w:proofErr w:type="spellStart"/>
            <w:r w:rsidRPr="00A65335">
              <w:rPr>
                <w:rFonts w:ascii="Calibri" w:hAnsi="Calibri" w:cs="Times New Roman"/>
                <w:color w:val="000000"/>
                <w:szCs w:val="22"/>
                <w:lang w:val="cs-CZ" w:eastAsia="cs-CZ"/>
              </w:rPr>
              <w:t>Multifunkce</w:t>
            </w:r>
            <w:proofErr w:type="spellEnd"/>
            <w:r w:rsidRPr="00A65335">
              <w:rPr>
                <w:rFonts w:ascii="Calibri" w:hAnsi="Calibri" w:cs="Times New Roman"/>
                <w:color w:val="000000"/>
                <w:szCs w:val="22"/>
                <w:lang w:val="cs-CZ" w:eastAsia="cs-CZ"/>
              </w:rPr>
              <w:t xml:space="preserve"> barevná A4)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 xml:space="preserve">  </w:t>
            </w: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4 772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 xml:space="preserve">  </w:t>
            </w: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57 264 Kč</w:t>
            </w:r>
          </w:p>
        </w:tc>
      </w:tr>
      <w:tr w:rsidR="00A65335" w:rsidRPr="00A65335" w:rsidTr="00A65335">
        <w:trPr>
          <w:trHeight w:val="15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 xml:space="preserve">  </w:t>
            </w: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335" w:rsidRPr="00A65335" w:rsidRDefault="00A65335" w:rsidP="00A65335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 xml:space="preserve">Konica Minolta </w:t>
            </w:r>
            <w:proofErr w:type="spellStart"/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bizhub</w:t>
            </w:r>
            <w:proofErr w:type="spellEnd"/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 xml:space="preserve"> C227</w:t>
            </w:r>
            <w:r w:rsidRPr="00A65335">
              <w:rPr>
                <w:rFonts w:ascii="Calibri" w:hAnsi="Calibri" w:cs="Times New Roman"/>
                <w:color w:val="000000"/>
                <w:szCs w:val="22"/>
                <w:lang w:val="cs-CZ" w:eastAsia="cs-CZ"/>
              </w:rPr>
              <w:t xml:space="preserve"> (</w:t>
            </w:r>
            <w:proofErr w:type="spellStart"/>
            <w:r w:rsidRPr="00A65335">
              <w:rPr>
                <w:rFonts w:ascii="Calibri" w:hAnsi="Calibri" w:cs="Times New Roman"/>
                <w:color w:val="000000"/>
                <w:szCs w:val="22"/>
                <w:lang w:val="cs-CZ" w:eastAsia="cs-CZ"/>
              </w:rPr>
              <w:t>Multifunkce</w:t>
            </w:r>
            <w:proofErr w:type="spellEnd"/>
            <w:r w:rsidRPr="00A65335">
              <w:rPr>
                <w:rFonts w:ascii="Calibri" w:hAnsi="Calibri" w:cs="Times New Roman"/>
                <w:color w:val="000000"/>
                <w:szCs w:val="22"/>
                <w:lang w:val="cs-CZ" w:eastAsia="cs-CZ"/>
              </w:rPr>
              <w:t xml:space="preserve"> barevná A3)</w:t>
            </w:r>
            <w:r w:rsidRPr="00A65335">
              <w:rPr>
                <w:rFonts w:ascii="Calibri" w:hAnsi="Calibri" w:cs="Times New Roman"/>
                <w:color w:val="000000"/>
                <w:szCs w:val="22"/>
                <w:lang w:val="cs-CZ" w:eastAsia="cs-CZ"/>
              </w:rPr>
              <w:br/>
            </w:r>
            <w:r w:rsidRPr="00A65335">
              <w:rPr>
                <w:rFonts w:ascii="Calibri" w:hAnsi="Calibri" w:cs="Times New Roman"/>
                <w:i/>
                <w:iCs/>
                <w:color w:val="000000"/>
                <w:szCs w:val="22"/>
                <w:lang w:val="cs-CZ" w:eastAsia="cs-CZ"/>
              </w:rPr>
              <w:t xml:space="preserve">+ podavač originálů DF-628 </w:t>
            </w:r>
            <w:r w:rsidRPr="00A65335">
              <w:rPr>
                <w:rFonts w:ascii="Calibri" w:hAnsi="Calibri" w:cs="Times New Roman"/>
                <w:i/>
                <w:iCs/>
                <w:color w:val="000000"/>
                <w:szCs w:val="22"/>
                <w:lang w:val="cs-CZ" w:eastAsia="cs-CZ"/>
              </w:rPr>
              <w:br/>
              <w:t xml:space="preserve">+ stolek pod stroj DK-514 </w:t>
            </w:r>
            <w:r w:rsidRPr="00A65335">
              <w:rPr>
                <w:rFonts w:ascii="Calibri" w:hAnsi="Calibri" w:cs="Times New Roman"/>
                <w:i/>
                <w:iCs/>
                <w:color w:val="000000"/>
                <w:szCs w:val="22"/>
                <w:lang w:val="cs-CZ" w:eastAsia="cs-CZ"/>
              </w:rPr>
              <w:br/>
              <w:t xml:space="preserve">+ sada tonerů CMYK </w:t>
            </w:r>
            <w:r w:rsidRPr="00A65335">
              <w:rPr>
                <w:rFonts w:ascii="Calibri" w:hAnsi="Calibri" w:cs="Times New Roman"/>
                <w:i/>
                <w:iCs/>
                <w:color w:val="000000"/>
                <w:szCs w:val="22"/>
                <w:lang w:val="cs-CZ" w:eastAsia="cs-CZ"/>
              </w:rPr>
              <w:br/>
              <w:t>vč. instalace na místě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44 414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133 242 Kč</w:t>
            </w:r>
          </w:p>
        </w:tc>
      </w:tr>
      <w:tr w:rsidR="00A65335" w:rsidRPr="00A65335" w:rsidTr="00A6533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335" w:rsidRPr="00A65335" w:rsidRDefault="00A65335" w:rsidP="00A65335">
            <w:pPr>
              <w:suppressAutoHyphens w:val="0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C E L K E 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335" w:rsidRPr="00A65335" w:rsidRDefault="00A65335" w:rsidP="00A65335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</w:pPr>
            <w:r w:rsidRPr="00A65335">
              <w:rPr>
                <w:rFonts w:ascii="Calibri" w:hAnsi="Calibri" w:cs="Times New Roman"/>
                <w:b/>
                <w:bCs/>
                <w:color w:val="000000"/>
                <w:szCs w:val="22"/>
                <w:lang w:val="cs-CZ" w:eastAsia="cs-CZ"/>
              </w:rPr>
              <w:t>223 786 Kč</w:t>
            </w:r>
          </w:p>
        </w:tc>
      </w:tr>
    </w:tbl>
    <w:p w:rsidR="00337E4F" w:rsidRPr="00517ABC" w:rsidRDefault="00337E4F" w:rsidP="00723C2B">
      <w:pPr>
        <w:pStyle w:val="Nadpis2"/>
        <w:numPr>
          <w:ilvl w:val="0"/>
          <w:numId w:val="0"/>
        </w:numPr>
        <w:spacing w:before="120" w:after="120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517ABC">
        <w:rPr>
          <w:rFonts w:ascii="Times New Roman" w:hAnsi="Times New Roman" w:cs="Times New Roman"/>
          <w:sz w:val="22"/>
          <w:szCs w:val="22"/>
          <w:u w:val="single"/>
          <w:lang w:val="cs-CZ"/>
        </w:rPr>
        <w:t>III. Cena:</w:t>
      </w:r>
    </w:p>
    <w:p w:rsidR="00337E4F" w:rsidRPr="00517ABC" w:rsidRDefault="00337E4F" w:rsidP="00723C2B">
      <w:pPr>
        <w:numPr>
          <w:ilvl w:val="0"/>
          <w:numId w:val="2"/>
        </w:numPr>
        <w:spacing w:after="60"/>
        <w:ind w:left="357" w:hanging="357"/>
        <w:jc w:val="both"/>
        <w:rPr>
          <w:rFonts w:ascii="Times New Roman" w:hAnsi="Times New Roman" w:cs="Times New Roman"/>
          <w:szCs w:val="22"/>
          <w:lang w:val="cs-CZ"/>
        </w:rPr>
      </w:pPr>
      <w:r w:rsidRPr="00517ABC">
        <w:rPr>
          <w:rFonts w:ascii="Times New Roman" w:hAnsi="Times New Roman" w:cs="Times New Roman"/>
          <w:szCs w:val="22"/>
          <w:lang w:val="cs-CZ"/>
        </w:rPr>
        <w:t>Ce</w:t>
      </w:r>
      <w:r w:rsidR="00532C95" w:rsidRPr="00517ABC">
        <w:rPr>
          <w:rFonts w:ascii="Times New Roman" w:hAnsi="Times New Roman" w:cs="Times New Roman"/>
          <w:szCs w:val="22"/>
          <w:lang w:val="cs-CZ"/>
        </w:rPr>
        <w:t>lková kupní ce</w:t>
      </w:r>
      <w:r w:rsidRPr="00517ABC">
        <w:rPr>
          <w:rFonts w:ascii="Times New Roman" w:hAnsi="Times New Roman" w:cs="Times New Roman"/>
          <w:szCs w:val="22"/>
          <w:lang w:val="cs-CZ"/>
        </w:rPr>
        <w:t>na je s</w:t>
      </w:r>
      <w:r w:rsidR="00532C95" w:rsidRPr="00517ABC">
        <w:rPr>
          <w:rFonts w:ascii="Times New Roman" w:hAnsi="Times New Roman" w:cs="Times New Roman"/>
          <w:szCs w:val="22"/>
          <w:lang w:val="cs-CZ"/>
        </w:rPr>
        <w:t xml:space="preserve">tanovena </w:t>
      </w:r>
      <w:r w:rsidRPr="00517ABC">
        <w:rPr>
          <w:rFonts w:ascii="Times New Roman" w:hAnsi="Times New Roman" w:cs="Times New Roman"/>
          <w:szCs w:val="22"/>
          <w:lang w:val="cs-CZ"/>
        </w:rPr>
        <w:t>dohodou smluvních stran</w:t>
      </w:r>
      <w:r w:rsidR="00532C95" w:rsidRPr="00517ABC">
        <w:rPr>
          <w:rFonts w:ascii="Times New Roman" w:hAnsi="Times New Roman" w:cs="Times New Roman"/>
          <w:szCs w:val="22"/>
          <w:lang w:val="cs-CZ"/>
        </w:rPr>
        <w:t xml:space="preserve"> a činí</w:t>
      </w:r>
      <w:r w:rsidRPr="00517ABC">
        <w:rPr>
          <w:rFonts w:ascii="Times New Roman" w:hAnsi="Times New Roman" w:cs="Times New Roman"/>
          <w:szCs w:val="22"/>
          <w:lang w:val="cs-CZ"/>
        </w:rPr>
        <w:t>:</w:t>
      </w:r>
    </w:p>
    <w:p w:rsidR="00143FBD" w:rsidRPr="00517ABC" w:rsidRDefault="00143FBD" w:rsidP="00143FBD">
      <w:pPr>
        <w:tabs>
          <w:tab w:val="left" w:pos="993"/>
          <w:tab w:val="right" w:pos="5954"/>
        </w:tabs>
        <w:jc w:val="both"/>
        <w:rPr>
          <w:rFonts w:ascii="Times New Roman" w:hAnsi="Times New Roman" w:cs="Times New Roman"/>
          <w:szCs w:val="22"/>
          <w:lang w:val="cs-CZ"/>
        </w:rPr>
      </w:pPr>
      <w:r w:rsidRPr="00517ABC">
        <w:rPr>
          <w:rFonts w:ascii="Times New Roman" w:hAnsi="Times New Roman" w:cs="Times New Roman"/>
          <w:szCs w:val="22"/>
          <w:lang w:val="cs-CZ"/>
        </w:rPr>
        <w:tab/>
        <w:t>Celková cena bez DPH</w:t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="003D4069">
        <w:rPr>
          <w:rFonts w:ascii="Times New Roman" w:hAnsi="Times New Roman" w:cs="Times New Roman"/>
          <w:szCs w:val="22"/>
          <w:lang w:val="cs-CZ"/>
        </w:rPr>
        <w:t>223.786</w:t>
      </w:r>
      <w:r w:rsidRPr="00517ABC">
        <w:rPr>
          <w:rFonts w:ascii="Times New Roman" w:hAnsi="Times New Roman" w:cs="Times New Roman"/>
          <w:szCs w:val="22"/>
          <w:lang w:val="cs-CZ"/>
        </w:rPr>
        <w:t>,00 Kč</w:t>
      </w:r>
    </w:p>
    <w:p w:rsidR="00143FBD" w:rsidRPr="00517ABC" w:rsidRDefault="00143FBD" w:rsidP="00143FBD">
      <w:pPr>
        <w:tabs>
          <w:tab w:val="left" w:pos="993"/>
          <w:tab w:val="right" w:pos="5954"/>
        </w:tabs>
        <w:jc w:val="both"/>
        <w:rPr>
          <w:rFonts w:ascii="Times New Roman" w:hAnsi="Times New Roman" w:cs="Times New Roman"/>
          <w:szCs w:val="22"/>
          <w:lang w:val="cs-CZ"/>
        </w:rPr>
      </w:pPr>
      <w:r w:rsidRPr="00517ABC">
        <w:rPr>
          <w:rFonts w:ascii="Times New Roman" w:hAnsi="Times New Roman" w:cs="Times New Roman"/>
          <w:szCs w:val="22"/>
          <w:lang w:val="cs-CZ"/>
        </w:rPr>
        <w:tab/>
        <w:t>DPH 21%</w:t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="003D4069">
        <w:rPr>
          <w:rFonts w:ascii="Times New Roman" w:hAnsi="Times New Roman" w:cs="Times New Roman"/>
          <w:szCs w:val="22"/>
          <w:lang w:val="cs-CZ"/>
        </w:rPr>
        <w:t>46</w:t>
      </w:r>
      <w:r w:rsidR="00831534" w:rsidRPr="00517ABC">
        <w:rPr>
          <w:rFonts w:ascii="Times New Roman" w:hAnsi="Times New Roman" w:cs="Times New Roman"/>
          <w:szCs w:val="22"/>
          <w:lang w:val="cs-CZ"/>
        </w:rPr>
        <w:t>.</w:t>
      </w:r>
      <w:r w:rsidR="003D4069">
        <w:rPr>
          <w:rFonts w:ascii="Times New Roman" w:hAnsi="Times New Roman" w:cs="Times New Roman"/>
          <w:szCs w:val="22"/>
          <w:lang w:val="cs-CZ"/>
        </w:rPr>
        <w:t>995</w:t>
      </w:r>
      <w:r w:rsidR="00831534" w:rsidRPr="00517ABC">
        <w:rPr>
          <w:rFonts w:ascii="Times New Roman" w:hAnsi="Times New Roman" w:cs="Times New Roman"/>
          <w:szCs w:val="22"/>
          <w:lang w:val="cs-CZ"/>
        </w:rPr>
        <w:t>,</w:t>
      </w:r>
      <w:r w:rsidR="006E6E0E">
        <w:rPr>
          <w:rFonts w:ascii="Times New Roman" w:hAnsi="Times New Roman" w:cs="Times New Roman"/>
          <w:szCs w:val="22"/>
          <w:lang w:val="cs-CZ"/>
        </w:rPr>
        <w:t>00</w:t>
      </w:r>
      <w:r w:rsidRPr="00517ABC">
        <w:rPr>
          <w:rFonts w:ascii="Times New Roman" w:hAnsi="Times New Roman" w:cs="Times New Roman"/>
          <w:szCs w:val="22"/>
          <w:lang w:val="cs-CZ"/>
        </w:rPr>
        <w:t xml:space="preserve"> Kč</w:t>
      </w:r>
    </w:p>
    <w:p w:rsidR="00143FBD" w:rsidRPr="00517ABC" w:rsidRDefault="00143FBD" w:rsidP="00143FBD">
      <w:pPr>
        <w:tabs>
          <w:tab w:val="left" w:pos="993"/>
          <w:tab w:val="right" w:pos="5954"/>
        </w:tabs>
        <w:spacing w:after="60"/>
        <w:jc w:val="both"/>
        <w:rPr>
          <w:rFonts w:ascii="Times New Roman" w:hAnsi="Times New Roman" w:cs="Times New Roman"/>
          <w:szCs w:val="22"/>
          <w:lang w:val="cs-CZ"/>
        </w:rPr>
      </w:pPr>
      <w:r w:rsidRPr="00517ABC">
        <w:rPr>
          <w:rFonts w:ascii="Times New Roman" w:hAnsi="Times New Roman" w:cs="Times New Roman"/>
          <w:szCs w:val="22"/>
          <w:lang w:val="cs-CZ"/>
        </w:rPr>
        <w:tab/>
        <w:t>Celková cena s DPH</w:t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="006E6E0E">
        <w:rPr>
          <w:rFonts w:ascii="Times New Roman" w:hAnsi="Times New Roman" w:cs="Times New Roman"/>
          <w:szCs w:val="22"/>
          <w:lang w:val="cs-CZ"/>
        </w:rPr>
        <w:t>270.781,00</w:t>
      </w:r>
      <w:r w:rsidRPr="00517ABC">
        <w:rPr>
          <w:rFonts w:ascii="Times New Roman" w:hAnsi="Times New Roman" w:cs="Times New Roman"/>
          <w:szCs w:val="22"/>
          <w:lang w:val="cs-CZ"/>
        </w:rPr>
        <w:t xml:space="preserve"> Kč</w:t>
      </w:r>
    </w:p>
    <w:p w:rsidR="00337E4F" w:rsidRPr="00517ABC" w:rsidRDefault="00337E4F" w:rsidP="00337E4F">
      <w:pPr>
        <w:pStyle w:val="normal"/>
        <w:rPr>
          <w:color w:val="auto"/>
          <w:szCs w:val="22"/>
        </w:rPr>
      </w:pPr>
      <w:r w:rsidRPr="00517ABC">
        <w:rPr>
          <w:color w:val="auto"/>
          <w:szCs w:val="22"/>
        </w:rPr>
        <w:t xml:space="preserve">Prodávající se </w:t>
      </w:r>
      <w:r w:rsidR="00532C95" w:rsidRPr="00517ABC">
        <w:rPr>
          <w:color w:val="auto"/>
          <w:szCs w:val="22"/>
        </w:rPr>
        <w:t xml:space="preserve">touto smlouvou </w:t>
      </w:r>
      <w:r w:rsidRPr="00517ABC">
        <w:rPr>
          <w:color w:val="auto"/>
          <w:szCs w:val="22"/>
        </w:rPr>
        <w:t xml:space="preserve">zavazuje </w:t>
      </w:r>
      <w:r w:rsidR="00723C2B" w:rsidRPr="00517ABC">
        <w:rPr>
          <w:color w:val="auto"/>
          <w:szCs w:val="22"/>
        </w:rPr>
        <w:t>odevzdat</w:t>
      </w:r>
      <w:r w:rsidRPr="00517ABC">
        <w:rPr>
          <w:color w:val="auto"/>
          <w:szCs w:val="22"/>
        </w:rPr>
        <w:t xml:space="preserve"> kupujícímu předmět smlouvy dle čl. II. a kupující se zavazuje zaplatit </w:t>
      </w:r>
      <w:r w:rsidR="00532C95" w:rsidRPr="00517ABC">
        <w:rPr>
          <w:color w:val="auto"/>
          <w:szCs w:val="22"/>
        </w:rPr>
        <w:t xml:space="preserve">prodávajícímu dohodnutou </w:t>
      </w:r>
      <w:r w:rsidRPr="00517ABC">
        <w:rPr>
          <w:color w:val="auto"/>
          <w:szCs w:val="22"/>
        </w:rPr>
        <w:t>kupní cenu</w:t>
      </w:r>
      <w:r w:rsidR="00532C95" w:rsidRPr="00517ABC">
        <w:rPr>
          <w:color w:val="auto"/>
          <w:szCs w:val="22"/>
        </w:rPr>
        <w:t xml:space="preserve"> dle podmínek dále ve smlouvě uvedených</w:t>
      </w:r>
      <w:r w:rsidRPr="00517ABC">
        <w:rPr>
          <w:color w:val="auto"/>
          <w:szCs w:val="22"/>
        </w:rPr>
        <w:t>.</w:t>
      </w:r>
    </w:p>
    <w:p w:rsidR="00337E4F" w:rsidRPr="00517ABC" w:rsidRDefault="00337E4F" w:rsidP="00723C2B">
      <w:pPr>
        <w:spacing w:before="120" w:after="120"/>
        <w:jc w:val="both"/>
        <w:rPr>
          <w:rFonts w:ascii="Times New Roman" w:hAnsi="Times New Roman" w:cs="Times New Roman"/>
          <w:b/>
          <w:szCs w:val="22"/>
          <w:u w:val="single"/>
          <w:lang w:val="cs-CZ"/>
        </w:rPr>
      </w:pPr>
      <w:r w:rsidRPr="00517ABC">
        <w:rPr>
          <w:rFonts w:ascii="Times New Roman" w:hAnsi="Times New Roman" w:cs="Times New Roman"/>
          <w:b/>
          <w:szCs w:val="22"/>
          <w:u w:val="single"/>
          <w:lang w:val="cs-CZ"/>
        </w:rPr>
        <w:t xml:space="preserve">IV. </w:t>
      </w:r>
      <w:r w:rsidR="00264BC6" w:rsidRPr="00517ABC">
        <w:rPr>
          <w:rFonts w:ascii="Times New Roman" w:hAnsi="Times New Roman" w:cs="Times New Roman"/>
          <w:b/>
          <w:szCs w:val="22"/>
          <w:u w:val="single"/>
          <w:lang w:val="cs-CZ"/>
        </w:rPr>
        <w:t>Termín a místo</w:t>
      </w:r>
      <w:r w:rsidRPr="00517ABC">
        <w:rPr>
          <w:rFonts w:ascii="Times New Roman" w:hAnsi="Times New Roman" w:cs="Times New Roman"/>
          <w:b/>
          <w:szCs w:val="22"/>
          <w:u w:val="single"/>
          <w:lang w:val="cs-CZ"/>
        </w:rPr>
        <w:t xml:space="preserve"> plnění:</w:t>
      </w:r>
    </w:p>
    <w:p w:rsidR="00337E4F" w:rsidRPr="00517ABC" w:rsidRDefault="00337E4F" w:rsidP="00337E4F">
      <w:pPr>
        <w:pStyle w:val="normal"/>
        <w:numPr>
          <w:ilvl w:val="0"/>
          <w:numId w:val="8"/>
        </w:numPr>
        <w:spacing w:before="0"/>
        <w:ind w:left="357" w:hanging="357"/>
        <w:rPr>
          <w:color w:val="auto"/>
          <w:szCs w:val="22"/>
        </w:rPr>
      </w:pPr>
      <w:r w:rsidRPr="00517ABC">
        <w:rPr>
          <w:color w:val="auto"/>
          <w:szCs w:val="22"/>
        </w:rPr>
        <w:t xml:space="preserve">Prodávající </w:t>
      </w:r>
      <w:r w:rsidR="00D947BA" w:rsidRPr="00517ABC">
        <w:rPr>
          <w:color w:val="auto"/>
          <w:szCs w:val="22"/>
        </w:rPr>
        <w:t>odevzdá</w:t>
      </w:r>
      <w:r w:rsidRPr="00517ABC">
        <w:rPr>
          <w:color w:val="auto"/>
          <w:szCs w:val="22"/>
        </w:rPr>
        <w:t xml:space="preserve"> kupujícímu </w:t>
      </w:r>
      <w:r w:rsidR="00723C2B" w:rsidRPr="00517ABC">
        <w:rPr>
          <w:color w:val="auto"/>
          <w:szCs w:val="22"/>
        </w:rPr>
        <w:t>předmět smlouvy</w:t>
      </w:r>
      <w:r w:rsidRPr="00517ABC">
        <w:rPr>
          <w:color w:val="auto"/>
          <w:szCs w:val="22"/>
        </w:rPr>
        <w:t xml:space="preserve"> do </w:t>
      </w:r>
      <w:r w:rsidR="00ED13D1">
        <w:rPr>
          <w:color w:val="auto"/>
          <w:szCs w:val="22"/>
        </w:rPr>
        <w:t>30</w:t>
      </w:r>
      <w:r w:rsidRPr="00517ABC">
        <w:rPr>
          <w:color w:val="auto"/>
          <w:szCs w:val="22"/>
        </w:rPr>
        <w:t xml:space="preserve"> dnů od data oboustranného podpisu smlouvy, nejpozději do </w:t>
      </w:r>
      <w:r w:rsidR="006E6E0E">
        <w:rPr>
          <w:color w:val="auto"/>
          <w:szCs w:val="22"/>
        </w:rPr>
        <w:t>20</w:t>
      </w:r>
      <w:r w:rsidR="00ED13D1">
        <w:rPr>
          <w:color w:val="auto"/>
          <w:szCs w:val="22"/>
        </w:rPr>
        <w:t>. 1</w:t>
      </w:r>
      <w:r w:rsidR="006E6E0E">
        <w:rPr>
          <w:color w:val="auto"/>
          <w:szCs w:val="22"/>
        </w:rPr>
        <w:t>2</w:t>
      </w:r>
      <w:r w:rsidR="00ED13D1">
        <w:rPr>
          <w:color w:val="auto"/>
          <w:szCs w:val="22"/>
        </w:rPr>
        <w:t>. 201</w:t>
      </w:r>
      <w:r w:rsidR="007246F4">
        <w:rPr>
          <w:color w:val="auto"/>
          <w:szCs w:val="22"/>
        </w:rPr>
        <w:t>8</w:t>
      </w:r>
      <w:r w:rsidRPr="00517ABC">
        <w:rPr>
          <w:color w:val="auto"/>
          <w:szCs w:val="22"/>
        </w:rPr>
        <w:t>.</w:t>
      </w:r>
    </w:p>
    <w:p w:rsidR="00670C79" w:rsidRPr="00517ABC" w:rsidRDefault="00337E4F" w:rsidP="00670C79">
      <w:pPr>
        <w:pStyle w:val="normal"/>
        <w:numPr>
          <w:ilvl w:val="0"/>
          <w:numId w:val="8"/>
        </w:numPr>
        <w:spacing w:before="0"/>
        <w:ind w:left="357" w:hanging="357"/>
        <w:rPr>
          <w:color w:val="auto"/>
          <w:szCs w:val="22"/>
        </w:rPr>
      </w:pPr>
      <w:r w:rsidRPr="00517ABC">
        <w:rPr>
          <w:color w:val="auto"/>
          <w:szCs w:val="22"/>
        </w:rPr>
        <w:lastRenderedPageBreak/>
        <w:t xml:space="preserve">Předmět smlouvy bude </w:t>
      </w:r>
      <w:r w:rsidR="00D947BA" w:rsidRPr="00517ABC">
        <w:rPr>
          <w:color w:val="auto"/>
          <w:szCs w:val="22"/>
        </w:rPr>
        <w:t>odevzdán</w:t>
      </w:r>
      <w:r w:rsidRPr="00517ABC">
        <w:rPr>
          <w:color w:val="auto"/>
          <w:szCs w:val="22"/>
        </w:rPr>
        <w:t xml:space="preserve"> na adresu sídla kupujícího.</w:t>
      </w:r>
      <w:r w:rsidR="00143FBD" w:rsidRPr="00517ABC">
        <w:rPr>
          <w:color w:val="auto"/>
          <w:szCs w:val="22"/>
        </w:rPr>
        <w:t xml:space="preserve"> Náklady spojené </w:t>
      </w:r>
      <w:r w:rsidR="00751DBE" w:rsidRPr="00517ABC">
        <w:rPr>
          <w:color w:val="auto"/>
          <w:szCs w:val="22"/>
        </w:rPr>
        <w:t>s odevzdáním předmětu koupě hradí prodávající, a tyto jsou zahrnuty ve sjednané ceně dle čl. III. této smlouvy.</w:t>
      </w:r>
    </w:p>
    <w:p w:rsidR="00FB7B23" w:rsidRPr="00517ABC" w:rsidRDefault="00FB7B23" w:rsidP="00597011">
      <w:pPr>
        <w:pStyle w:val="Nadpis2"/>
        <w:spacing w:before="0" w:after="0"/>
        <w:ind w:left="578" w:hanging="578"/>
        <w:jc w:val="both"/>
        <w:rPr>
          <w:rFonts w:ascii="Times New Roman" w:hAnsi="Times New Roman" w:cs="Times New Roman"/>
          <w:b w:val="0"/>
          <w:sz w:val="22"/>
          <w:szCs w:val="22"/>
          <w:lang w:val="cs-CZ"/>
        </w:rPr>
      </w:pPr>
    </w:p>
    <w:p w:rsidR="00337E4F" w:rsidRPr="00D10622" w:rsidRDefault="00337E4F" w:rsidP="00723C2B">
      <w:pPr>
        <w:pStyle w:val="Nadpis2"/>
        <w:spacing w:before="120" w:after="120"/>
        <w:ind w:left="578" w:hanging="578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D10622">
        <w:rPr>
          <w:rFonts w:ascii="Times New Roman" w:hAnsi="Times New Roman" w:cs="Times New Roman"/>
          <w:sz w:val="22"/>
          <w:szCs w:val="22"/>
          <w:u w:val="single"/>
          <w:lang w:val="cs-CZ"/>
        </w:rPr>
        <w:t>V. Platební podmínky:</w:t>
      </w:r>
    </w:p>
    <w:p w:rsidR="00D947BA" w:rsidRPr="00517ABC" w:rsidRDefault="00337E4F" w:rsidP="00D947BA">
      <w:pPr>
        <w:numPr>
          <w:ilvl w:val="0"/>
          <w:numId w:val="1"/>
        </w:numPr>
        <w:tabs>
          <w:tab w:val="left" w:pos="1560"/>
        </w:tabs>
        <w:suppressAutoHyphens w:val="0"/>
        <w:jc w:val="both"/>
        <w:rPr>
          <w:rFonts w:ascii="Times New Roman" w:hAnsi="Times New Roman"/>
          <w:szCs w:val="22"/>
          <w:lang w:val="cs-CZ"/>
        </w:rPr>
      </w:pPr>
      <w:r w:rsidRPr="00517ABC">
        <w:rPr>
          <w:rFonts w:ascii="Times New Roman" w:hAnsi="Times New Roman"/>
          <w:szCs w:val="22"/>
          <w:lang w:val="cs-CZ"/>
        </w:rPr>
        <w:t>1.</w:t>
      </w:r>
      <w:r w:rsidRPr="00517ABC">
        <w:rPr>
          <w:rFonts w:ascii="Times New Roman" w:hAnsi="Times New Roman"/>
          <w:szCs w:val="22"/>
          <w:lang w:val="cs-CZ"/>
        </w:rPr>
        <w:tab/>
      </w:r>
      <w:r w:rsidR="00D947BA" w:rsidRPr="00517ABC">
        <w:rPr>
          <w:rFonts w:ascii="Times New Roman" w:hAnsi="Times New Roman"/>
          <w:szCs w:val="22"/>
          <w:lang w:val="cs-CZ"/>
        </w:rPr>
        <w:t xml:space="preserve">Faktura bude vystavena nejpozději do </w:t>
      </w:r>
      <w:r w:rsidR="005F3CDE">
        <w:rPr>
          <w:rFonts w:ascii="Times New Roman" w:hAnsi="Times New Roman"/>
          <w:szCs w:val="22"/>
          <w:lang w:val="cs-CZ"/>
        </w:rPr>
        <w:t>7</w:t>
      </w:r>
      <w:r w:rsidR="00D947BA" w:rsidRPr="00517ABC">
        <w:rPr>
          <w:rFonts w:ascii="Times New Roman" w:hAnsi="Times New Roman"/>
          <w:szCs w:val="22"/>
          <w:lang w:val="cs-CZ"/>
        </w:rPr>
        <w:t xml:space="preserve"> dnů od protokolárního </w:t>
      </w:r>
      <w:r w:rsidR="00751DBE" w:rsidRPr="00517ABC">
        <w:rPr>
          <w:rFonts w:ascii="Times New Roman" w:hAnsi="Times New Roman"/>
          <w:szCs w:val="22"/>
          <w:lang w:val="cs-CZ"/>
        </w:rPr>
        <w:t>odevzdání a převzetí</w:t>
      </w:r>
      <w:r w:rsidR="00D947BA" w:rsidRPr="00517ABC">
        <w:rPr>
          <w:rFonts w:ascii="Times New Roman" w:hAnsi="Times New Roman"/>
          <w:szCs w:val="22"/>
          <w:lang w:val="cs-CZ"/>
        </w:rPr>
        <w:t xml:space="preserve"> předmětu smlouvy a musí mít veškeré náležitosti daňového dokladu dle zákona č. 235/2004 Sb., o dani z přidané hodnoty ve znění pozdějších předpisů.</w:t>
      </w:r>
    </w:p>
    <w:p w:rsidR="00337E4F" w:rsidRPr="00517ABC" w:rsidRDefault="00D947BA" w:rsidP="00D947BA">
      <w:pPr>
        <w:numPr>
          <w:ilvl w:val="0"/>
          <w:numId w:val="1"/>
        </w:numPr>
        <w:tabs>
          <w:tab w:val="left" w:pos="1560"/>
        </w:tabs>
        <w:suppressAutoHyphens w:val="0"/>
        <w:jc w:val="both"/>
        <w:rPr>
          <w:rFonts w:ascii="Times New Roman" w:hAnsi="Times New Roman"/>
          <w:szCs w:val="22"/>
          <w:lang w:val="cs-CZ"/>
        </w:rPr>
      </w:pPr>
      <w:r w:rsidRPr="00517ABC">
        <w:rPr>
          <w:rFonts w:ascii="Times New Roman" w:hAnsi="Times New Roman"/>
          <w:szCs w:val="22"/>
          <w:lang w:val="cs-CZ"/>
        </w:rPr>
        <w:t>2.</w:t>
      </w:r>
      <w:r w:rsidRPr="00517ABC">
        <w:rPr>
          <w:rFonts w:ascii="Times New Roman" w:hAnsi="Times New Roman"/>
          <w:szCs w:val="22"/>
          <w:lang w:val="cs-CZ"/>
        </w:rPr>
        <w:tab/>
        <w:t xml:space="preserve">Splatnost faktury je </w:t>
      </w:r>
      <w:r w:rsidR="00337E4F" w:rsidRPr="00517ABC">
        <w:rPr>
          <w:rFonts w:ascii="Times New Roman" w:hAnsi="Times New Roman"/>
          <w:szCs w:val="22"/>
          <w:lang w:val="cs-CZ"/>
        </w:rPr>
        <w:t xml:space="preserve">30 dnů ode dne </w:t>
      </w:r>
      <w:r w:rsidR="00800A4D" w:rsidRPr="00517ABC">
        <w:rPr>
          <w:rFonts w:ascii="Times New Roman" w:hAnsi="Times New Roman"/>
          <w:szCs w:val="22"/>
          <w:lang w:val="cs-CZ"/>
        </w:rPr>
        <w:t>doručení kupujícímu</w:t>
      </w:r>
      <w:r w:rsidR="00337E4F" w:rsidRPr="00517ABC">
        <w:rPr>
          <w:rFonts w:ascii="Times New Roman" w:hAnsi="Times New Roman"/>
          <w:szCs w:val="22"/>
          <w:lang w:val="cs-CZ"/>
        </w:rPr>
        <w:t xml:space="preserve">. </w:t>
      </w:r>
    </w:p>
    <w:p w:rsidR="00800A4D" w:rsidRPr="00517ABC" w:rsidRDefault="00D947BA" w:rsidP="00800A4D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rFonts w:ascii="Times New Roman" w:hAnsi="Times New Roman"/>
          <w:szCs w:val="22"/>
          <w:lang w:val="cs-CZ"/>
        </w:rPr>
      </w:pPr>
      <w:r w:rsidRPr="00517ABC">
        <w:rPr>
          <w:rFonts w:ascii="Times New Roman" w:hAnsi="Times New Roman"/>
          <w:szCs w:val="22"/>
          <w:lang w:val="cs-CZ"/>
        </w:rPr>
        <w:t>3</w:t>
      </w:r>
      <w:r w:rsidR="00337E4F" w:rsidRPr="00517ABC">
        <w:rPr>
          <w:rFonts w:ascii="Times New Roman" w:hAnsi="Times New Roman"/>
          <w:szCs w:val="22"/>
          <w:lang w:val="cs-CZ"/>
        </w:rPr>
        <w:t>.</w:t>
      </w:r>
      <w:r w:rsidR="00337E4F" w:rsidRPr="00517ABC">
        <w:rPr>
          <w:rFonts w:ascii="Times New Roman" w:hAnsi="Times New Roman"/>
          <w:szCs w:val="22"/>
          <w:lang w:val="cs-CZ"/>
        </w:rPr>
        <w:tab/>
        <w:t xml:space="preserve">Nedílnou součástí daňového dokladu bude </w:t>
      </w:r>
      <w:r w:rsidR="00800A4D" w:rsidRPr="00517ABC">
        <w:rPr>
          <w:rFonts w:ascii="Times New Roman" w:hAnsi="Times New Roman"/>
          <w:szCs w:val="22"/>
          <w:lang w:val="cs-CZ"/>
        </w:rPr>
        <w:t xml:space="preserve">písemný </w:t>
      </w:r>
      <w:r w:rsidR="00337E4F" w:rsidRPr="00517ABC">
        <w:rPr>
          <w:rFonts w:ascii="Times New Roman" w:hAnsi="Times New Roman"/>
          <w:szCs w:val="22"/>
          <w:lang w:val="cs-CZ"/>
        </w:rPr>
        <w:t xml:space="preserve">protokol o </w:t>
      </w:r>
      <w:r w:rsidR="00264BC6" w:rsidRPr="00517ABC">
        <w:rPr>
          <w:rFonts w:ascii="Times New Roman" w:hAnsi="Times New Roman"/>
          <w:szCs w:val="22"/>
          <w:lang w:val="cs-CZ"/>
        </w:rPr>
        <w:t>odevzdání</w:t>
      </w:r>
      <w:r w:rsidR="00337E4F" w:rsidRPr="00517ABC">
        <w:rPr>
          <w:rFonts w:ascii="Times New Roman" w:hAnsi="Times New Roman"/>
          <w:szCs w:val="22"/>
          <w:lang w:val="cs-CZ"/>
        </w:rPr>
        <w:t xml:space="preserve"> a převzetí fakturovaného předmětu smlouvy potvrzen</w:t>
      </w:r>
      <w:r w:rsidR="0057422B" w:rsidRPr="00517ABC">
        <w:rPr>
          <w:rFonts w:ascii="Times New Roman" w:hAnsi="Times New Roman"/>
          <w:szCs w:val="22"/>
          <w:lang w:val="cs-CZ"/>
        </w:rPr>
        <w:t>ý</w:t>
      </w:r>
      <w:r w:rsidR="00337E4F" w:rsidRPr="00517ABC">
        <w:rPr>
          <w:rFonts w:ascii="Times New Roman" w:hAnsi="Times New Roman"/>
          <w:szCs w:val="22"/>
          <w:lang w:val="cs-CZ"/>
        </w:rPr>
        <w:t xml:space="preserve"> zástupci smluvních stran.</w:t>
      </w:r>
    </w:p>
    <w:p w:rsidR="00800A4D" w:rsidRPr="00517ABC" w:rsidRDefault="00D947BA" w:rsidP="00800A4D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rFonts w:ascii="Times New Roman" w:hAnsi="Times New Roman"/>
          <w:szCs w:val="22"/>
          <w:lang w:val="cs-CZ"/>
        </w:rPr>
      </w:pPr>
      <w:r w:rsidRPr="00517ABC">
        <w:rPr>
          <w:rFonts w:ascii="Times New Roman" w:hAnsi="Times New Roman"/>
          <w:szCs w:val="22"/>
          <w:lang w:val="cs-CZ"/>
        </w:rPr>
        <w:t>4</w:t>
      </w:r>
      <w:r w:rsidR="00800A4D" w:rsidRPr="00517ABC">
        <w:rPr>
          <w:rFonts w:ascii="Times New Roman" w:hAnsi="Times New Roman"/>
          <w:szCs w:val="22"/>
          <w:lang w:val="cs-CZ"/>
        </w:rPr>
        <w:t>.</w:t>
      </w:r>
      <w:r w:rsidR="00800A4D" w:rsidRPr="00517ABC">
        <w:rPr>
          <w:rFonts w:ascii="Times New Roman" w:hAnsi="Times New Roman"/>
          <w:szCs w:val="22"/>
          <w:lang w:val="cs-CZ"/>
        </w:rPr>
        <w:tab/>
      </w:r>
      <w:r w:rsidR="00800A4D" w:rsidRPr="00517ABC">
        <w:rPr>
          <w:rFonts w:ascii="Times New Roman" w:hAnsi="Times New Roman" w:cs="Times New Roman"/>
          <w:snapToGrid w:val="0"/>
          <w:szCs w:val="22"/>
          <w:lang w:val="cs-CZ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800A4D" w:rsidRPr="00517ABC" w:rsidRDefault="00D947BA" w:rsidP="00800A4D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rFonts w:ascii="Times New Roman" w:hAnsi="Times New Roman"/>
          <w:szCs w:val="22"/>
          <w:lang w:val="cs-CZ"/>
        </w:rPr>
      </w:pPr>
      <w:r w:rsidRPr="00517ABC">
        <w:rPr>
          <w:rFonts w:ascii="Times New Roman" w:hAnsi="Times New Roman"/>
          <w:szCs w:val="22"/>
          <w:lang w:val="cs-CZ"/>
        </w:rPr>
        <w:t>5</w:t>
      </w:r>
      <w:r w:rsidR="00800A4D" w:rsidRPr="00517ABC">
        <w:rPr>
          <w:rFonts w:ascii="Times New Roman" w:hAnsi="Times New Roman"/>
          <w:szCs w:val="22"/>
          <w:lang w:val="cs-CZ"/>
        </w:rPr>
        <w:t>.</w:t>
      </w:r>
      <w:r w:rsidR="00800A4D" w:rsidRPr="00517ABC">
        <w:rPr>
          <w:rFonts w:ascii="Times New Roman" w:hAnsi="Times New Roman"/>
          <w:szCs w:val="22"/>
          <w:lang w:val="cs-CZ"/>
        </w:rPr>
        <w:tab/>
      </w:r>
      <w:r w:rsidR="00800A4D" w:rsidRPr="00517ABC">
        <w:rPr>
          <w:rFonts w:ascii="Times New Roman" w:hAnsi="Times New Roman" w:cs="Times New Roman"/>
          <w:snapToGrid w:val="0"/>
          <w:szCs w:val="22"/>
          <w:lang w:val="cs-CZ"/>
        </w:rPr>
        <w:t>V případě dílčího plnění bude postupováno v souladu s § 21 odst. 8 zákona č. 235/2004 Sb., o dani z přidané hodnoty, v platném znění.</w:t>
      </w:r>
    </w:p>
    <w:p w:rsidR="00803A7F" w:rsidRPr="00517ABC" w:rsidRDefault="00803A7F" w:rsidP="00803A7F">
      <w:pPr>
        <w:tabs>
          <w:tab w:val="left" w:pos="0"/>
        </w:tabs>
        <w:suppressAutoHyphens w:val="0"/>
        <w:jc w:val="both"/>
        <w:rPr>
          <w:rFonts w:ascii="Times New Roman" w:hAnsi="Times New Roman"/>
          <w:szCs w:val="22"/>
          <w:lang w:val="cs-CZ"/>
        </w:rPr>
      </w:pPr>
    </w:p>
    <w:p w:rsidR="00337E4F" w:rsidRPr="00517ABC" w:rsidRDefault="00337E4F" w:rsidP="00723C2B">
      <w:pPr>
        <w:spacing w:before="120" w:after="120"/>
        <w:jc w:val="both"/>
        <w:rPr>
          <w:rFonts w:ascii="Times New Roman" w:hAnsi="Times New Roman" w:cs="Times New Roman"/>
          <w:b/>
          <w:szCs w:val="22"/>
          <w:u w:val="single"/>
          <w:lang w:val="cs-CZ"/>
        </w:rPr>
      </w:pPr>
      <w:r w:rsidRPr="00517ABC">
        <w:rPr>
          <w:rFonts w:ascii="Times New Roman" w:hAnsi="Times New Roman" w:cs="Times New Roman"/>
          <w:b/>
          <w:szCs w:val="22"/>
          <w:u w:val="single"/>
          <w:lang w:val="cs-CZ"/>
        </w:rPr>
        <w:t>VI. Záruka</w:t>
      </w:r>
      <w:r w:rsidR="00751DBE" w:rsidRPr="00517ABC">
        <w:rPr>
          <w:rFonts w:ascii="Times New Roman" w:hAnsi="Times New Roman" w:cs="Times New Roman"/>
          <w:b/>
          <w:szCs w:val="22"/>
          <w:u w:val="single"/>
          <w:lang w:val="cs-CZ"/>
        </w:rPr>
        <w:t xml:space="preserve"> a odpovědnost za vady</w:t>
      </w:r>
      <w:r w:rsidRPr="00517ABC">
        <w:rPr>
          <w:rFonts w:ascii="Times New Roman" w:hAnsi="Times New Roman" w:cs="Times New Roman"/>
          <w:b/>
          <w:szCs w:val="22"/>
          <w:u w:val="single"/>
          <w:lang w:val="cs-CZ"/>
        </w:rPr>
        <w:t>:</w:t>
      </w:r>
    </w:p>
    <w:p w:rsidR="007246F4" w:rsidRDefault="00337E4F" w:rsidP="00337E4F">
      <w:pPr>
        <w:pStyle w:val="Zkladntext"/>
        <w:numPr>
          <w:ilvl w:val="0"/>
          <w:numId w:val="3"/>
        </w:numPr>
        <w:autoSpaceDE/>
        <w:spacing w:before="40" w:after="40"/>
        <w:rPr>
          <w:rFonts w:ascii="Times New Roman" w:hAnsi="Times New Roman" w:cs="Times New Roman"/>
          <w:sz w:val="22"/>
          <w:szCs w:val="22"/>
        </w:rPr>
      </w:pPr>
      <w:r w:rsidRPr="007246F4">
        <w:rPr>
          <w:rFonts w:ascii="Times New Roman" w:hAnsi="Times New Roman" w:cs="Times New Roman"/>
          <w:sz w:val="22"/>
          <w:szCs w:val="22"/>
        </w:rPr>
        <w:t>Záruční doba</w:t>
      </w:r>
      <w:r w:rsidR="00D947BA" w:rsidRPr="007246F4">
        <w:rPr>
          <w:rFonts w:ascii="Times New Roman" w:hAnsi="Times New Roman" w:cs="Times New Roman"/>
          <w:sz w:val="22"/>
          <w:szCs w:val="22"/>
        </w:rPr>
        <w:t xml:space="preserve"> předmětu smlouvy</w:t>
      </w:r>
      <w:r w:rsidR="00B8369C" w:rsidRPr="007246F4">
        <w:rPr>
          <w:rFonts w:ascii="Times New Roman" w:hAnsi="Times New Roman" w:cs="Times New Roman"/>
          <w:sz w:val="22"/>
          <w:szCs w:val="22"/>
        </w:rPr>
        <w:t xml:space="preserve"> </w:t>
      </w:r>
      <w:r w:rsidRPr="007246F4">
        <w:rPr>
          <w:rFonts w:ascii="Times New Roman" w:hAnsi="Times New Roman" w:cs="Times New Roman"/>
          <w:sz w:val="22"/>
          <w:szCs w:val="22"/>
        </w:rPr>
        <w:t xml:space="preserve">začíná běžet od data </w:t>
      </w:r>
      <w:r w:rsidR="006F68F7" w:rsidRPr="007246F4">
        <w:rPr>
          <w:rFonts w:ascii="Times New Roman" w:hAnsi="Times New Roman" w:cs="Times New Roman"/>
          <w:sz w:val="22"/>
          <w:szCs w:val="22"/>
        </w:rPr>
        <w:t>odevzdání</w:t>
      </w:r>
      <w:r w:rsidRPr="007246F4">
        <w:rPr>
          <w:rFonts w:ascii="Times New Roman" w:hAnsi="Times New Roman" w:cs="Times New Roman"/>
          <w:sz w:val="22"/>
          <w:szCs w:val="22"/>
        </w:rPr>
        <w:t xml:space="preserve"> a převzetí předmětu smlouvy </w:t>
      </w:r>
      <w:r w:rsidR="00700006" w:rsidRPr="007246F4">
        <w:rPr>
          <w:rFonts w:ascii="Times New Roman" w:hAnsi="Times New Roman" w:cs="Times New Roman"/>
          <w:sz w:val="22"/>
          <w:szCs w:val="22"/>
        </w:rPr>
        <w:t xml:space="preserve">písemným </w:t>
      </w:r>
      <w:r w:rsidRPr="007246F4">
        <w:rPr>
          <w:rFonts w:ascii="Times New Roman" w:hAnsi="Times New Roman" w:cs="Times New Roman"/>
          <w:sz w:val="22"/>
          <w:szCs w:val="22"/>
        </w:rPr>
        <w:t xml:space="preserve">předávacím protokolem – dodacím listem. Délka záruční doby činí </w:t>
      </w:r>
      <w:r w:rsidR="006E6E0E">
        <w:rPr>
          <w:rFonts w:ascii="Times New Roman" w:hAnsi="Times New Roman" w:cs="Times New Roman"/>
          <w:sz w:val="22"/>
          <w:szCs w:val="22"/>
        </w:rPr>
        <w:t>36</w:t>
      </w:r>
      <w:r w:rsidR="00450CB0" w:rsidRPr="007246F4">
        <w:rPr>
          <w:rFonts w:ascii="Times New Roman" w:hAnsi="Times New Roman" w:cs="Times New Roman"/>
          <w:sz w:val="22"/>
          <w:szCs w:val="22"/>
        </w:rPr>
        <w:t xml:space="preserve"> měsíců</w:t>
      </w:r>
      <w:r w:rsidR="007246F4" w:rsidRPr="007246F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37E4F" w:rsidRPr="007246F4" w:rsidRDefault="00337E4F" w:rsidP="00337E4F">
      <w:pPr>
        <w:pStyle w:val="Zkladntext"/>
        <w:numPr>
          <w:ilvl w:val="0"/>
          <w:numId w:val="3"/>
        </w:numPr>
        <w:autoSpaceDE/>
        <w:spacing w:before="40" w:after="40"/>
        <w:rPr>
          <w:rFonts w:ascii="Times New Roman" w:hAnsi="Times New Roman" w:cs="Times New Roman"/>
          <w:sz w:val="22"/>
          <w:szCs w:val="22"/>
        </w:rPr>
      </w:pPr>
      <w:r w:rsidRPr="007246F4">
        <w:rPr>
          <w:rFonts w:ascii="Times New Roman" w:hAnsi="Times New Roman" w:cs="Times New Roman"/>
          <w:sz w:val="22"/>
          <w:szCs w:val="22"/>
        </w:rPr>
        <w:t xml:space="preserve">Pokud je u předmětu </w:t>
      </w:r>
      <w:r w:rsidR="00D947BA" w:rsidRPr="007246F4">
        <w:rPr>
          <w:rFonts w:ascii="Times New Roman" w:hAnsi="Times New Roman" w:cs="Times New Roman"/>
          <w:sz w:val="22"/>
          <w:szCs w:val="22"/>
        </w:rPr>
        <w:t>smlouvy</w:t>
      </w:r>
      <w:r w:rsidRPr="007246F4">
        <w:rPr>
          <w:rFonts w:ascii="Times New Roman" w:hAnsi="Times New Roman" w:cs="Times New Roman"/>
          <w:sz w:val="22"/>
          <w:szCs w:val="22"/>
        </w:rPr>
        <w:t xml:space="preserve"> rozšířená záruka, je prodávající povinen provést registraci rozšířené záruky u výrobce a předat potvrzení o registraci kupujícímu při převzetí předmětu </w:t>
      </w:r>
      <w:r w:rsidR="00D947BA" w:rsidRPr="007246F4">
        <w:rPr>
          <w:rFonts w:ascii="Times New Roman" w:hAnsi="Times New Roman" w:cs="Times New Roman"/>
          <w:sz w:val="22"/>
          <w:szCs w:val="22"/>
        </w:rPr>
        <w:t>smlouvy</w:t>
      </w:r>
      <w:r w:rsidRPr="007246F4">
        <w:rPr>
          <w:rFonts w:ascii="Times New Roman" w:hAnsi="Times New Roman" w:cs="Times New Roman"/>
          <w:sz w:val="22"/>
          <w:szCs w:val="22"/>
        </w:rPr>
        <w:t>.</w:t>
      </w:r>
    </w:p>
    <w:p w:rsidR="00337E4F" w:rsidRPr="00517ABC" w:rsidRDefault="00337E4F" w:rsidP="00337E4F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  <w:lang w:val="cs-CZ"/>
        </w:rPr>
      </w:pPr>
      <w:r w:rsidRPr="00517ABC">
        <w:rPr>
          <w:rFonts w:ascii="Times New Roman" w:hAnsi="Times New Roman" w:cs="Times New Roman"/>
          <w:szCs w:val="22"/>
          <w:lang w:val="cs-CZ"/>
        </w:rPr>
        <w:t>Prodávající neodpovídá za mechanické poškození a závady vzniklé nesprávnou a nepřípustnou manipulací.</w:t>
      </w:r>
    </w:p>
    <w:p w:rsidR="00066FE1" w:rsidRPr="00517ABC" w:rsidRDefault="00066FE1" w:rsidP="00D10622">
      <w:pPr>
        <w:spacing w:before="120" w:after="120"/>
        <w:jc w:val="both"/>
        <w:rPr>
          <w:rFonts w:ascii="Times New Roman" w:hAnsi="Times New Roman" w:cs="Times New Roman"/>
          <w:szCs w:val="22"/>
          <w:lang w:val="cs-CZ"/>
        </w:rPr>
      </w:pPr>
    </w:p>
    <w:p w:rsidR="00337E4F" w:rsidRPr="00517ABC" w:rsidRDefault="00337E4F" w:rsidP="00723C2B">
      <w:pPr>
        <w:pStyle w:val="Nadpis2"/>
        <w:spacing w:before="120" w:after="120"/>
        <w:ind w:left="578" w:hanging="578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517ABC">
        <w:rPr>
          <w:rFonts w:ascii="Times New Roman" w:hAnsi="Times New Roman" w:cs="Times New Roman"/>
          <w:sz w:val="22"/>
          <w:szCs w:val="22"/>
          <w:u w:val="single"/>
          <w:lang w:val="cs-CZ"/>
        </w:rPr>
        <w:t>VII. S</w:t>
      </w:r>
      <w:r w:rsidR="00D947BA" w:rsidRPr="00517ABC">
        <w:rPr>
          <w:rFonts w:ascii="Times New Roman" w:hAnsi="Times New Roman" w:cs="Times New Roman"/>
          <w:sz w:val="22"/>
          <w:szCs w:val="22"/>
          <w:u w:val="single"/>
          <w:lang w:val="cs-CZ"/>
        </w:rPr>
        <w:t>ankce</w:t>
      </w:r>
      <w:r w:rsidR="005B2B89" w:rsidRPr="00517ABC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a náhrada škody</w:t>
      </w:r>
      <w:r w:rsidRPr="00517ABC">
        <w:rPr>
          <w:rFonts w:ascii="Times New Roman" w:hAnsi="Times New Roman" w:cs="Times New Roman"/>
          <w:sz w:val="22"/>
          <w:szCs w:val="22"/>
          <w:u w:val="single"/>
          <w:lang w:val="cs-CZ"/>
        </w:rPr>
        <w:t>:</w:t>
      </w:r>
    </w:p>
    <w:p w:rsidR="00337E4F" w:rsidRPr="00FE7089" w:rsidRDefault="00700006" w:rsidP="00337E4F">
      <w:pPr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Cs w:val="22"/>
          <w:lang w:val="cs-CZ"/>
        </w:rPr>
      </w:pPr>
      <w:r w:rsidRPr="00517ABC">
        <w:rPr>
          <w:rFonts w:ascii="Times New Roman" w:hAnsi="Times New Roman" w:cs="Times New Roman"/>
          <w:szCs w:val="22"/>
          <w:lang w:val="cs-CZ"/>
        </w:rPr>
        <w:t xml:space="preserve">V případě prodlení prodávajícího s odevzdáním </w:t>
      </w:r>
      <w:r w:rsidRPr="00FE7089">
        <w:rPr>
          <w:rFonts w:ascii="Times New Roman" w:hAnsi="Times New Roman" w:cs="Times New Roman"/>
          <w:szCs w:val="22"/>
          <w:lang w:val="cs-CZ"/>
        </w:rPr>
        <w:t>předmětu smlouvy je</w:t>
      </w:r>
      <w:r w:rsidR="00337E4F" w:rsidRPr="00FE7089">
        <w:rPr>
          <w:rFonts w:ascii="Times New Roman" w:hAnsi="Times New Roman" w:cs="Times New Roman"/>
          <w:szCs w:val="22"/>
          <w:lang w:val="cs-CZ"/>
        </w:rPr>
        <w:t xml:space="preserve"> </w:t>
      </w:r>
      <w:r w:rsidR="00803A7F" w:rsidRPr="00FE7089">
        <w:rPr>
          <w:rFonts w:ascii="Times New Roman" w:hAnsi="Times New Roman" w:cs="Times New Roman"/>
          <w:szCs w:val="22"/>
          <w:lang w:val="cs-CZ"/>
        </w:rPr>
        <w:t xml:space="preserve">kupující oprávněn </w:t>
      </w:r>
      <w:r w:rsidR="00264BC6" w:rsidRPr="00FE7089">
        <w:rPr>
          <w:rFonts w:ascii="Times New Roman" w:hAnsi="Times New Roman" w:cs="Times New Roman"/>
          <w:szCs w:val="22"/>
          <w:lang w:val="cs-CZ"/>
        </w:rPr>
        <w:t>vyúčtovat</w:t>
      </w:r>
      <w:r w:rsidR="00803A7F" w:rsidRPr="00FE7089">
        <w:rPr>
          <w:rFonts w:ascii="Times New Roman" w:hAnsi="Times New Roman" w:cs="Times New Roman"/>
          <w:szCs w:val="22"/>
          <w:lang w:val="cs-CZ"/>
        </w:rPr>
        <w:t xml:space="preserve"> a prodávající se zavazuje zaplatit smluvní pokutu</w:t>
      </w:r>
      <w:r w:rsidR="00337E4F" w:rsidRPr="00FE7089">
        <w:rPr>
          <w:rFonts w:ascii="Times New Roman" w:hAnsi="Times New Roman" w:cs="Times New Roman"/>
          <w:szCs w:val="22"/>
          <w:lang w:val="cs-CZ"/>
        </w:rPr>
        <w:t xml:space="preserve"> ve výši 0,5 % z</w:t>
      </w:r>
      <w:r w:rsidRPr="00FE7089">
        <w:rPr>
          <w:rFonts w:ascii="Times New Roman" w:hAnsi="Times New Roman" w:cs="Times New Roman"/>
          <w:szCs w:val="22"/>
          <w:lang w:val="cs-CZ"/>
        </w:rPr>
        <w:t xml:space="preserve"> celkové </w:t>
      </w:r>
      <w:r w:rsidR="00337E4F" w:rsidRPr="00FE7089">
        <w:rPr>
          <w:rFonts w:ascii="Times New Roman" w:hAnsi="Times New Roman" w:cs="Times New Roman"/>
          <w:szCs w:val="22"/>
          <w:lang w:val="cs-CZ"/>
        </w:rPr>
        <w:t xml:space="preserve">ceny </w:t>
      </w:r>
      <w:r w:rsidRPr="00FE7089">
        <w:rPr>
          <w:rFonts w:ascii="Times New Roman" w:hAnsi="Times New Roman" w:cs="Times New Roman"/>
          <w:szCs w:val="22"/>
          <w:lang w:val="cs-CZ"/>
        </w:rPr>
        <w:t>plnění</w:t>
      </w:r>
      <w:r w:rsidR="00337E4F" w:rsidRPr="00FE7089">
        <w:rPr>
          <w:rFonts w:ascii="Times New Roman" w:hAnsi="Times New Roman" w:cs="Times New Roman"/>
          <w:szCs w:val="22"/>
          <w:lang w:val="cs-CZ"/>
        </w:rPr>
        <w:t xml:space="preserve"> </w:t>
      </w:r>
      <w:r w:rsidR="00597011" w:rsidRPr="00FE7089">
        <w:rPr>
          <w:rFonts w:ascii="Times New Roman" w:hAnsi="Times New Roman" w:cs="Times New Roman"/>
          <w:szCs w:val="22"/>
          <w:lang w:val="cs-CZ"/>
        </w:rPr>
        <w:t xml:space="preserve">vč. DPH </w:t>
      </w:r>
      <w:r w:rsidR="00337E4F" w:rsidRPr="00FE7089">
        <w:rPr>
          <w:rFonts w:ascii="Times New Roman" w:hAnsi="Times New Roman" w:cs="Times New Roman"/>
          <w:szCs w:val="22"/>
          <w:lang w:val="cs-CZ"/>
        </w:rPr>
        <w:t>za každý započatý kalendářní den prodlení.</w:t>
      </w:r>
    </w:p>
    <w:p w:rsidR="00337E4F" w:rsidRPr="00FE7089" w:rsidRDefault="00700006" w:rsidP="00337E4F">
      <w:pPr>
        <w:numPr>
          <w:ilvl w:val="0"/>
          <w:numId w:val="4"/>
        </w:numPr>
        <w:tabs>
          <w:tab w:val="center" w:pos="142"/>
          <w:tab w:val="left" w:pos="1560"/>
        </w:tabs>
        <w:ind w:left="357" w:hanging="357"/>
        <w:jc w:val="both"/>
        <w:rPr>
          <w:rFonts w:ascii="Times New Roman" w:hAnsi="Times New Roman" w:cs="Times New Roman"/>
          <w:szCs w:val="22"/>
          <w:lang w:val="cs-CZ"/>
        </w:rPr>
      </w:pPr>
      <w:r w:rsidRPr="00FE7089">
        <w:rPr>
          <w:rFonts w:ascii="Times New Roman" w:hAnsi="Times New Roman" w:cs="Times New Roman"/>
          <w:snapToGrid w:val="0"/>
          <w:szCs w:val="22"/>
          <w:lang w:val="cs-CZ"/>
        </w:rPr>
        <w:t>V případě prodlení kupujícího se zaplacením kupní ceny podle této smlouvy se kupující zavazuje zaplatit prodávajícímu smluvní úrok z prodlení ve výši 0,5% z fakturované částky za každý započatý kalendářní den prodlení</w:t>
      </w:r>
      <w:r w:rsidR="00337E4F" w:rsidRPr="00FE7089">
        <w:rPr>
          <w:rFonts w:ascii="Times New Roman" w:hAnsi="Times New Roman" w:cs="Times New Roman"/>
          <w:szCs w:val="22"/>
          <w:lang w:val="cs-CZ"/>
        </w:rPr>
        <w:t>.</w:t>
      </w:r>
    </w:p>
    <w:p w:rsidR="003444CC" w:rsidRPr="00FE7089" w:rsidRDefault="003444CC" w:rsidP="00337E4F">
      <w:pPr>
        <w:numPr>
          <w:ilvl w:val="0"/>
          <w:numId w:val="4"/>
        </w:numPr>
        <w:tabs>
          <w:tab w:val="center" w:pos="142"/>
          <w:tab w:val="left" w:pos="1560"/>
        </w:tabs>
        <w:suppressAutoHyphens w:val="0"/>
        <w:jc w:val="both"/>
        <w:rPr>
          <w:rFonts w:ascii="Times New Roman" w:hAnsi="Times New Roman" w:cs="Times New Roman"/>
          <w:szCs w:val="22"/>
          <w:lang w:val="cs-CZ"/>
        </w:rPr>
      </w:pPr>
      <w:r w:rsidRPr="00FE7089">
        <w:rPr>
          <w:rFonts w:ascii="Times New Roman" w:hAnsi="Times New Roman" w:cs="Times New Roman"/>
          <w:szCs w:val="22"/>
          <w:lang w:val="cs-CZ"/>
        </w:rPr>
        <w:t xml:space="preserve">Pro případ porušení ujednání uvedeného v čl. VIII. bod 3. této smlouvy uhradí prodávající kupujícímu jednorázovou smluvní pokutu ve výši </w:t>
      </w:r>
      <w:r w:rsidR="00066FE1" w:rsidRPr="00FE7089">
        <w:rPr>
          <w:rFonts w:ascii="Times New Roman" w:hAnsi="Times New Roman" w:cs="Times New Roman"/>
          <w:szCs w:val="22"/>
          <w:lang w:val="cs-CZ"/>
        </w:rPr>
        <w:t>10%</w:t>
      </w:r>
      <w:r w:rsidRPr="00FE7089">
        <w:rPr>
          <w:rFonts w:ascii="Times New Roman" w:hAnsi="Times New Roman" w:cs="Times New Roman"/>
          <w:szCs w:val="22"/>
          <w:lang w:val="cs-CZ"/>
        </w:rPr>
        <w:t xml:space="preserve"> z celkové ceny plnění </w:t>
      </w:r>
      <w:r w:rsidR="00597011" w:rsidRPr="00FE7089">
        <w:rPr>
          <w:rFonts w:ascii="Times New Roman" w:hAnsi="Times New Roman" w:cs="Times New Roman"/>
          <w:szCs w:val="22"/>
          <w:lang w:val="cs-CZ"/>
        </w:rPr>
        <w:t xml:space="preserve">vč. DPH </w:t>
      </w:r>
      <w:r w:rsidRPr="00FE7089">
        <w:rPr>
          <w:rFonts w:ascii="Times New Roman" w:hAnsi="Times New Roman" w:cs="Times New Roman"/>
          <w:szCs w:val="22"/>
          <w:lang w:val="cs-CZ"/>
        </w:rPr>
        <w:t xml:space="preserve">dle uzavřené smlouvy, a to se splatností do 14 dnů od </w:t>
      </w:r>
      <w:r w:rsidR="00D45F3D" w:rsidRPr="00FE7089">
        <w:rPr>
          <w:rFonts w:ascii="Times New Roman" w:hAnsi="Times New Roman" w:cs="Times New Roman"/>
          <w:szCs w:val="22"/>
          <w:lang w:val="cs-CZ"/>
        </w:rPr>
        <w:t>vystavení faktury</w:t>
      </w:r>
      <w:r w:rsidRPr="00FE7089">
        <w:rPr>
          <w:rFonts w:ascii="Times New Roman" w:hAnsi="Times New Roman" w:cs="Times New Roman"/>
          <w:szCs w:val="22"/>
          <w:lang w:val="cs-CZ"/>
        </w:rPr>
        <w:t>.</w:t>
      </w:r>
    </w:p>
    <w:p w:rsidR="00337E4F" w:rsidRPr="00FE7089" w:rsidRDefault="00337E4F" w:rsidP="00337E4F">
      <w:pPr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  <w:szCs w:val="22"/>
          <w:lang w:val="cs-CZ"/>
        </w:rPr>
      </w:pPr>
      <w:r w:rsidRPr="00FE7089">
        <w:rPr>
          <w:rFonts w:ascii="Times New Roman" w:hAnsi="Times New Roman" w:cs="Times New Roman"/>
          <w:szCs w:val="22"/>
          <w:lang w:val="cs-CZ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803A7F" w:rsidRPr="00517ABC" w:rsidRDefault="00803A7F" w:rsidP="00723C2B">
      <w:pPr>
        <w:suppressAutoHyphens w:val="0"/>
        <w:jc w:val="both"/>
        <w:rPr>
          <w:rFonts w:ascii="Times New Roman" w:hAnsi="Times New Roman" w:cs="Times New Roman"/>
          <w:szCs w:val="22"/>
          <w:lang w:val="cs-CZ"/>
        </w:rPr>
      </w:pPr>
    </w:p>
    <w:p w:rsidR="00337E4F" w:rsidRPr="00D10622" w:rsidRDefault="00337E4F" w:rsidP="00723C2B">
      <w:pPr>
        <w:pStyle w:val="Nadpis2"/>
        <w:spacing w:before="120" w:after="120"/>
        <w:ind w:left="578" w:hanging="578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D10622">
        <w:rPr>
          <w:rFonts w:ascii="Times New Roman" w:hAnsi="Times New Roman" w:cs="Times New Roman"/>
          <w:sz w:val="22"/>
          <w:szCs w:val="22"/>
          <w:u w:val="single"/>
          <w:lang w:val="cs-CZ"/>
        </w:rPr>
        <w:t>VIII. Další ujednání:</w:t>
      </w:r>
    </w:p>
    <w:p w:rsidR="00337E4F" w:rsidRPr="00517ABC" w:rsidRDefault="00337E4F" w:rsidP="00337E4F">
      <w:pPr>
        <w:numPr>
          <w:ilvl w:val="0"/>
          <w:numId w:val="7"/>
        </w:numPr>
        <w:tabs>
          <w:tab w:val="center" w:pos="142"/>
          <w:tab w:val="left" w:pos="1560"/>
        </w:tabs>
        <w:jc w:val="both"/>
        <w:rPr>
          <w:rFonts w:ascii="Times New Roman" w:hAnsi="Times New Roman" w:cs="Times New Roman"/>
          <w:szCs w:val="22"/>
          <w:lang w:val="cs-CZ"/>
        </w:rPr>
      </w:pPr>
      <w:r w:rsidRPr="00517ABC">
        <w:rPr>
          <w:rFonts w:ascii="Times New Roman" w:hAnsi="Times New Roman" w:cs="Times New Roman"/>
          <w:szCs w:val="22"/>
          <w:lang w:val="cs-CZ"/>
        </w:rPr>
        <w:t xml:space="preserve">Vlastnické právo k předmětu smlouvy přechází na kupujícího protokolárním </w:t>
      </w:r>
      <w:r w:rsidR="00264BC6" w:rsidRPr="00517ABC">
        <w:rPr>
          <w:rFonts w:ascii="Times New Roman" w:hAnsi="Times New Roman" w:cs="Times New Roman"/>
          <w:szCs w:val="22"/>
          <w:lang w:val="cs-CZ"/>
        </w:rPr>
        <w:t>odevzdáním</w:t>
      </w:r>
      <w:r w:rsidRPr="00517ABC">
        <w:rPr>
          <w:rFonts w:ascii="Times New Roman" w:hAnsi="Times New Roman" w:cs="Times New Roman"/>
          <w:szCs w:val="22"/>
          <w:lang w:val="cs-CZ"/>
        </w:rPr>
        <w:t xml:space="preserve"> a převzetím předmětu smlouvy.</w:t>
      </w:r>
    </w:p>
    <w:p w:rsidR="00337E4F" w:rsidRPr="00517ABC" w:rsidRDefault="00337E4F" w:rsidP="00337E4F">
      <w:pPr>
        <w:numPr>
          <w:ilvl w:val="0"/>
          <w:numId w:val="7"/>
        </w:numPr>
        <w:tabs>
          <w:tab w:val="center" w:pos="142"/>
          <w:tab w:val="left" w:pos="1560"/>
        </w:tabs>
        <w:jc w:val="both"/>
        <w:rPr>
          <w:rFonts w:ascii="Times New Roman" w:hAnsi="Times New Roman" w:cs="Times New Roman"/>
          <w:szCs w:val="22"/>
          <w:lang w:val="cs-CZ"/>
        </w:rPr>
      </w:pPr>
      <w:r w:rsidRPr="00517ABC">
        <w:rPr>
          <w:rFonts w:ascii="Times New Roman" w:hAnsi="Times New Roman" w:cs="Times New Roman"/>
          <w:szCs w:val="22"/>
          <w:lang w:val="cs-CZ"/>
        </w:rPr>
        <w:t xml:space="preserve">Prodávající doloží nejpozději s dodávkou prohlášení o shodě dle zákona č. 22/1997 Sb., </w:t>
      </w:r>
      <w:r w:rsidR="001D5E54">
        <w:rPr>
          <w:rFonts w:ascii="Times New Roman" w:hAnsi="Times New Roman" w:cs="Times New Roman"/>
          <w:szCs w:val="22"/>
          <w:lang w:val="cs-CZ"/>
        </w:rPr>
        <w:br/>
      </w:r>
      <w:r w:rsidRPr="00517ABC">
        <w:rPr>
          <w:rFonts w:ascii="Times New Roman" w:hAnsi="Times New Roman" w:cs="Times New Roman"/>
          <w:szCs w:val="22"/>
          <w:lang w:val="cs-CZ"/>
        </w:rPr>
        <w:t>o technických požadavcích na výrobky.</w:t>
      </w:r>
    </w:p>
    <w:p w:rsidR="00337E4F" w:rsidRPr="00517ABC" w:rsidRDefault="00337E4F" w:rsidP="00337E4F">
      <w:pPr>
        <w:numPr>
          <w:ilvl w:val="0"/>
          <w:numId w:val="7"/>
        </w:numPr>
        <w:tabs>
          <w:tab w:val="center" w:pos="142"/>
          <w:tab w:val="left" w:pos="1560"/>
        </w:tabs>
        <w:jc w:val="both"/>
        <w:rPr>
          <w:rFonts w:ascii="Times New Roman" w:hAnsi="Times New Roman" w:cs="Times New Roman"/>
          <w:szCs w:val="22"/>
          <w:lang w:val="cs-CZ"/>
        </w:rPr>
      </w:pPr>
      <w:r w:rsidRPr="00517ABC">
        <w:rPr>
          <w:rFonts w:ascii="Times New Roman" w:hAnsi="Times New Roman" w:cs="Times New Roman"/>
          <w:szCs w:val="22"/>
          <w:lang w:val="cs-CZ"/>
        </w:rPr>
        <w:t xml:space="preserve">Prodávající není oprávněn </w:t>
      </w:r>
      <w:r w:rsidR="003444CC" w:rsidRPr="00517ABC">
        <w:rPr>
          <w:rFonts w:ascii="Times New Roman" w:hAnsi="Times New Roman" w:cs="Times New Roman"/>
          <w:szCs w:val="22"/>
          <w:lang w:val="cs-CZ"/>
        </w:rPr>
        <w:t xml:space="preserve">postoupit, převést ani zastavit </w:t>
      </w:r>
      <w:r w:rsidRPr="00517ABC">
        <w:rPr>
          <w:rFonts w:ascii="Times New Roman" w:hAnsi="Times New Roman" w:cs="Times New Roman"/>
          <w:szCs w:val="22"/>
          <w:lang w:val="cs-CZ"/>
        </w:rPr>
        <w:t>t</w:t>
      </w:r>
      <w:r w:rsidR="003444CC" w:rsidRPr="00517ABC">
        <w:rPr>
          <w:rFonts w:ascii="Times New Roman" w:hAnsi="Times New Roman" w:cs="Times New Roman"/>
          <w:szCs w:val="22"/>
          <w:lang w:val="cs-CZ"/>
        </w:rPr>
        <w:t>u</w:t>
      </w:r>
      <w:r w:rsidRPr="00517ABC">
        <w:rPr>
          <w:rFonts w:ascii="Times New Roman" w:hAnsi="Times New Roman" w:cs="Times New Roman"/>
          <w:szCs w:val="22"/>
          <w:lang w:val="cs-CZ"/>
        </w:rPr>
        <w:t>t</w:t>
      </w:r>
      <w:r w:rsidR="003444CC" w:rsidRPr="00517ABC">
        <w:rPr>
          <w:rFonts w:ascii="Times New Roman" w:hAnsi="Times New Roman" w:cs="Times New Roman"/>
          <w:szCs w:val="22"/>
          <w:lang w:val="cs-CZ"/>
        </w:rPr>
        <w:t>o</w:t>
      </w:r>
      <w:r w:rsidRPr="00517ABC">
        <w:rPr>
          <w:rFonts w:ascii="Times New Roman" w:hAnsi="Times New Roman" w:cs="Times New Roman"/>
          <w:szCs w:val="22"/>
          <w:lang w:val="cs-CZ"/>
        </w:rPr>
        <w:t xml:space="preserve"> smlouv</w:t>
      </w:r>
      <w:r w:rsidR="003444CC" w:rsidRPr="00517ABC">
        <w:rPr>
          <w:rFonts w:ascii="Times New Roman" w:hAnsi="Times New Roman" w:cs="Times New Roman"/>
          <w:szCs w:val="22"/>
          <w:lang w:val="cs-CZ"/>
        </w:rPr>
        <w:t xml:space="preserve">u </w:t>
      </w:r>
      <w:r w:rsidRPr="00517ABC">
        <w:rPr>
          <w:rFonts w:ascii="Times New Roman" w:hAnsi="Times New Roman" w:cs="Times New Roman"/>
          <w:szCs w:val="22"/>
          <w:lang w:val="cs-CZ"/>
        </w:rPr>
        <w:t xml:space="preserve">ani </w:t>
      </w:r>
      <w:r w:rsidR="003444CC" w:rsidRPr="00517ABC">
        <w:rPr>
          <w:rFonts w:ascii="Times New Roman" w:hAnsi="Times New Roman" w:cs="Times New Roman"/>
          <w:szCs w:val="22"/>
          <w:lang w:val="cs-CZ"/>
        </w:rPr>
        <w:t xml:space="preserve">jakákoli práva, povinnosti, dluhy, pohledávky nebo nároky vyplývající z této smlouvy </w:t>
      </w:r>
      <w:r w:rsidRPr="00517ABC">
        <w:rPr>
          <w:rFonts w:ascii="Times New Roman" w:hAnsi="Times New Roman" w:cs="Times New Roman"/>
          <w:szCs w:val="22"/>
          <w:lang w:val="cs-CZ"/>
        </w:rPr>
        <w:t xml:space="preserve">bez předchozího písemného souhlasu kupujícího. </w:t>
      </w:r>
    </w:p>
    <w:p w:rsidR="005B2B89" w:rsidRPr="005221B9" w:rsidRDefault="005B2B89" w:rsidP="00337E4F">
      <w:pPr>
        <w:numPr>
          <w:ilvl w:val="0"/>
          <w:numId w:val="7"/>
        </w:numPr>
        <w:tabs>
          <w:tab w:val="center" w:pos="142"/>
          <w:tab w:val="left" w:pos="1560"/>
        </w:tabs>
        <w:jc w:val="both"/>
        <w:rPr>
          <w:rFonts w:ascii="Times New Roman" w:hAnsi="Times New Roman" w:cs="Times New Roman"/>
          <w:szCs w:val="22"/>
          <w:lang w:val="cs-CZ"/>
        </w:rPr>
      </w:pPr>
      <w:r w:rsidRPr="005221B9">
        <w:rPr>
          <w:rFonts w:ascii="Times New Roman" w:hAnsi="Times New Roman" w:cs="Times New Roman"/>
          <w:szCs w:val="22"/>
          <w:lang w:val="cs-CZ"/>
        </w:rPr>
        <w:t>Smluvní strany vylučují použití ustanovení § 2126 občanského zákoníku.</w:t>
      </w:r>
    </w:p>
    <w:p w:rsidR="003D22DB" w:rsidRPr="005221B9" w:rsidRDefault="003D22DB" w:rsidP="00723C2B">
      <w:pPr>
        <w:pStyle w:val="Nadpis2"/>
        <w:spacing w:before="120" w:after="120"/>
        <w:ind w:left="578" w:hanging="578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</w:p>
    <w:p w:rsidR="005221B9" w:rsidRPr="005221B9" w:rsidRDefault="005221B9" w:rsidP="005221B9">
      <w:pPr>
        <w:pStyle w:val="Nadpis2"/>
        <w:spacing w:before="120" w:after="120"/>
        <w:ind w:left="578" w:hanging="578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5221B9">
        <w:rPr>
          <w:rFonts w:ascii="Times New Roman" w:hAnsi="Times New Roman" w:cs="Times New Roman"/>
          <w:sz w:val="22"/>
          <w:szCs w:val="22"/>
          <w:u w:val="single"/>
          <w:lang w:val="cs-CZ"/>
        </w:rPr>
        <w:t>IX. Závěrečná ustanovení:</w:t>
      </w:r>
    </w:p>
    <w:p w:rsidR="005221B9" w:rsidRPr="005221B9" w:rsidRDefault="005221B9" w:rsidP="005221B9">
      <w:pPr>
        <w:numPr>
          <w:ilvl w:val="0"/>
          <w:numId w:val="5"/>
        </w:numPr>
        <w:tabs>
          <w:tab w:val="center" w:pos="142"/>
          <w:tab w:val="left" w:pos="1560"/>
        </w:tabs>
        <w:jc w:val="both"/>
        <w:rPr>
          <w:rFonts w:ascii="Times New Roman" w:hAnsi="Times New Roman" w:cs="Times New Roman"/>
          <w:szCs w:val="22"/>
          <w:lang w:val="cs-CZ"/>
        </w:rPr>
      </w:pPr>
      <w:r w:rsidRPr="005221B9">
        <w:rPr>
          <w:rFonts w:ascii="Times New Roman" w:hAnsi="Times New Roman" w:cs="Times New Roman"/>
          <w:szCs w:val="22"/>
          <w:lang w:val="cs-CZ"/>
        </w:rPr>
        <w:t xml:space="preserve">Právní vztahy touto smlouvou výslovně neupravené se řídí příslušnými ustanoveními zákona </w:t>
      </w:r>
      <w:r w:rsidRPr="005221B9">
        <w:rPr>
          <w:rFonts w:ascii="Times New Roman" w:hAnsi="Times New Roman" w:cs="Times New Roman"/>
          <w:szCs w:val="22"/>
          <w:lang w:val="cs-CZ"/>
        </w:rPr>
        <w:br/>
        <w:t>č. 89/2012 Sb., občanský zákoník, v platném znění.</w:t>
      </w:r>
    </w:p>
    <w:p w:rsidR="005221B9" w:rsidRPr="005221B9" w:rsidRDefault="005221B9" w:rsidP="005221B9">
      <w:pPr>
        <w:numPr>
          <w:ilvl w:val="0"/>
          <w:numId w:val="5"/>
        </w:numPr>
        <w:tabs>
          <w:tab w:val="center" w:pos="142"/>
          <w:tab w:val="left" w:pos="1560"/>
        </w:tabs>
        <w:jc w:val="both"/>
        <w:rPr>
          <w:rFonts w:ascii="Times New Roman" w:hAnsi="Times New Roman" w:cs="Times New Roman"/>
          <w:szCs w:val="22"/>
          <w:lang w:val="cs-CZ"/>
        </w:rPr>
      </w:pPr>
      <w:r w:rsidRPr="005221B9">
        <w:rPr>
          <w:rFonts w:ascii="Times New Roman" w:hAnsi="Times New Roman" w:cs="Times New Roman"/>
          <w:szCs w:val="22"/>
          <w:lang w:val="cs-CZ"/>
        </w:rPr>
        <w:lastRenderedPageBreak/>
        <w:t>Tuto smlouvu lze doplňovat a měnit pouze na základě oboustranně potvrzených písemných dodatků.</w:t>
      </w:r>
    </w:p>
    <w:p w:rsidR="005221B9" w:rsidRPr="005221B9" w:rsidRDefault="005221B9" w:rsidP="005221B9">
      <w:pPr>
        <w:numPr>
          <w:ilvl w:val="0"/>
          <w:numId w:val="5"/>
        </w:numPr>
        <w:tabs>
          <w:tab w:val="center" w:pos="142"/>
          <w:tab w:val="left" w:pos="1560"/>
        </w:tabs>
        <w:jc w:val="both"/>
        <w:rPr>
          <w:rFonts w:ascii="Times New Roman" w:hAnsi="Times New Roman" w:cs="Times New Roman"/>
          <w:szCs w:val="22"/>
          <w:lang w:val="cs-CZ"/>
        </w:rPr>
      </w:pPr>
      <w:r w:rsidRPr="005221B9">
        <w:rPr>
          <w:rFonts w:ascii="Times New Roman" w:hAnsi="Times New Roman" w:cs="Times New Roman"/>
          <w:szCs w:val="22"/>
          <w:lang w:val="cs-CZ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5221B9" w:rsidRPr="005221B9" w:rsidRDefault="005221B9" w:rsidP="005221B9">
      <w:pPr>
        <w:numPr>
          <w:ilvl w:val="0"/>
          <w:numId w:val="5"/>
        </w:numPr>
        <w:tabs>
          <w:tab w:val="center" w:pos="142"/>
          <w:tab w:val="left" w:pos="1560"/>
        </w:tabs>
        <w:jc w:val="both"/>
        <w:rPr>
          <w:rFonts w:ascii="Times New Roman" w:hAnsi="Times New Roman" w:cs="Times New Roman"/>
          <w:szCs w:val="22"/>
          <w:lang w:val="cs-CZ"/>
        </w:rPr>
      </w:pPr>
      <w:r w:rsidRPr="005221B9">
        <w:rPr>
          <w:rFonts w:ascii="Times New Roman" w:hAnsi="Times New Roman" w:cs="Times New Roman"/>
          <w:szCs w:val="22"/>
          <w:lang w:val="cs-CZ"/>
        </w:rPr>
        <w:t>Smlouva je vyhotovena ve 3 stejnopisech, z nichž každý má platnost originálu. Kupující obdrží 2 stejnopisy a prodávající obdrží 1 stejnopis.</w:t>
      </w:r>
    </w:p>
    <w:p w:rsidR="005221B9" w:rsidRPr="005221B9" w:rsidRDefault="005221B9" w:rsidP="00597011">
      <w:pPr>
        <w:numPr>
          <w:ilvl w:val="0"/>
          <w:numId w:val="5"/>
        </w:numPr>
        <w:tabs>
          <w:tab w:val="center" w:pos="142"/>
          <w:tab w:val="left" w:pos="1560"/>
        </w:tabs>
        <w:ind w:left="357" w:hanging="357"/>
        <w:jc w:val="both"/>
        <w:rPr>
          <w:rFonts w:ascii="Times New Roman" w:hAnsi="Times New Roman" w:cs="Times New Roman"/>
          <w:szCs w:val="22"/>
          <w:lang w:val="cs-CZ"/>
        </w:rPr>
      </w:pPr>
      <w:r w:rsidRPr="005221B9">
        <w:rPr>
          <w:rFonts w:ascii="Times New Roman" w:hAnsi="Times New Roman" w:cs="Times New Roman"/>
          <w:szCs w:val="22"/>
          <w:lang w:val="cs-CZ"/>
        </w:rPr>
        <w:t>Smlouva nabývá platnosti dnem jejího oboustranného podpisu a účinnosti dnem zveřejnění v registru smluv.</w:t>
      </w:r>
    </w:p>
    <w:p w:rsidR="005221B9" w:rsidRPr="00FE7089" w:rsidRDefault="005221B9" w:rsidP="005221B9">
      <w:pPr>
        <w:numPr>
          <w:ilvl w:val="0"/>
          <w:numId w:val="5"/>
        </w:numPr>
        <w:tabs>
          <w:tab w:val="left" w:pos="360"/>
        </w:tabs>
        <w:suppressAutoHyphens w:val="0"/>
        <w:jc w:val="both"/>
        <w:rPr>
          <w:rFonts w:ascii="Times New Roman" w:hAnsi="Times New Roman" w:cs="Times New Roman"/>
          <w:szCs w:val="22"/>
          <w:lang w:val="cs-CZ"/>
        </w:rPr>
      </w:pPr>
      <w:r w:rsidRPr="005221B9">
        <w:rPr>
          <w:rFonts w:ascii="Times New Roman" w:hAnsi="Times New Roman" w:cs="Times New Roman"/>
          <w:szCs w:val="22"/>
          <w:lang w:val="cs-CZ"/>
        </w:rPr>
        <w:t xml:space="preserve">Smluvní strany shodně prohlašují, že si tuto smlouvu před jejím podpisem přečetly a že byla uzavřena po vzájemném projednání podle jejich pravé a svobodné vůle určitě, vážně a </w:t>
      </w:r>
      <w:r w:rsidRPr="00FE7089">
        <w:rPr>
          <w:rFonts w:ascii="Times New Roman" w:hAnsi="Times New Roman" w:cs="Times New Roman"/>
          <w:szCs w:val="22"/>
          <w:lang w:val="cs-CZ"/>
        </w:rPr>
        <w:t xml:space="preserve">srozumitelně, nikoliv v tísni nebo </w:t>
      </w:r>
      <w:proofErr w:type="gramStart"/>
      <w:r w:rsidRPr="00FE7089">
        <w:rPr>
          <w:rFonts w:ascii="Times New Roman" w:hAnsi="Times New Roman" w:cs="Times New Roman"/>
          <w:szCs w:val="22"/>
          <w:lang w:val="cs-CZ"/>
        </w:rPr>
        <w:t>ze</w:t>
      </w:r>
      <w:proofErr w:type="gramEnd"/>
      <w:r w:rsidRPr="00FE7089">
        <w:rPr>
          <w:rFonts w:ascii="Times New Roman" w:hAnsi="Times New Roman" w:cs="Times New Roman"/>
          <w:szCs w:val="22"/>
          <w:lang w:val="cs-CZ"/>
        </w:rPr>
        <w:t xml:space="preserve"> nápadně nevýhodných podmínek, a že se dohodly o celém jejím obsahu, což stvrzují svými podpisy.</w:t>
      </w:r>
    </w:p>
    <w:p w:rsidR="005221B9" w:rsidRPr="00FE7089" w:rsidRDefault="005221B9" w:rsidP="005221B9">
      <w:pPr>
        <w:numPr>
          <w:ilvl w:val="0"/>
          <w:numId w:val="5"/>
        </w:numPr>
        <w:tabs>
          <w:tab w:val="left" w:pos="360"/>
        </w:tabs>
        <w:suppressAutoHyphens w:val="0"/>
        <w:jc w:val="both"/>
        <w:rPr>
          <w:rFonts w:ascii="Times New Roman" w:hAnsi="Times New Roman" w:cs="Times New Roman"/>
          <w:szCs w:val="22"/>
          <w:lang w:val="cs-CZ"/>
        </w:rPr>
      </w:pPr>
      <w:r w:rsidRPr="00FE7089">
        <w:rPr>
          <w:rFonts w:ascii="Times New Roman" w:hAnsi="Times New Roman" w:cs="Times New Roman"/>
          <w:szCs w:val="22"/>
          <w:lang w:val="cs-CZ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597011" w:rsidRPr="00FE7089" w:rsidRDefault="00597011" w:rsidP="00597011">
      <w:pPr>
        <w:numPr>
          <w:ilvl w:val="0"/>
          <w:numId w:val="5"/>
        </w:numPr>
        <w:tabs>
          <w:tab w:val="left" w:pos="284"/>
        </w:tabs>
        <w:suppressAutoHyphens w:val="0"/>
        <w:spacing w:line="40" w:lineRule="atLeast"/>
        <w:jc w:val="both"/>
        <w:rPr>
          <w:rFonts w:ascii="Times New Roman" w:hAnsi="Times New Roman" w:cs="Times New Roman"/>
        </w:rPr>
      </w:pPr>
      <w:r w:rsidRPr="00FE7089">
        <w:rPr>
          <w:rFonts w:ascii="Times New Roman" w:hAnsi="Times New Roman" w:cs="Times New Roman"/>
        </w:rPr>
        <w:t xml:space="preserve"> Smluvní strany berou </w:t>
      </w:r>
      <w:proofErr w:type="gramStart"/>
      <w:r w:rsidRPr="00FE7089">
        <w:rPr>
          <w:rFonts w:ascii="Times New Roman" w:hAnsi="Times New Roman" w:cs="Times New Roman"/>
        </w:rPr>
        <w:t>na</w:t>
      </w:r>
      <w:proofErr w:type="gramEnd"/>
      <w:r w:rsidRPr="00FE7089">
        <w:rPr>
          <w:rFonts w:ascii="Times New Roman" w:hAnsi="Times New Roman" w:cs="Times New Roman"/>
        </w:rPr>
        <w:t xml:space="preserve"> vědomí, že v souvislosti s uzavřením smlouvy dochází za účelem kontraktace, plnění smluvních povinností a komunikace smluvních stran k předání a zpracování osobních údajů zástupců či kontaktních osob smluvních stran v rozsahu zejm. </w:t>
      </w:r>
      <w:proofErr w:type="gramStart"/>
      <w:r w:rsidRPr="00FE7089">
        <w:rPr>
          <w:rFonts w:ascii="Times New Roman" w:hAnsi="Times New Roman" w:cs="Times New Roman"/>
        </w:rPr>
        <w:t>jméno</w:t>
      </w:r>
      <w:proofErr w:type="gramEnd"/>
      <w:r w:rsidRPr="00FE7089">
        <w:rPr>
          <w:rFonts w:ascii="Times New Roman" w:hAnsi="Times New Roman" w:cs="Times New Roman"/>
        </w:rPr>
        <w:t xml:space="preserve">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597011" w:rsidRPr="00FE7089" w:rsidRDefault="00597011" w:rsidP="00597011">
      <w:pPr>
        <w:numPr>
          <w:ilvl w:val="0"/>
          <w:numId w:val="5"/>
        </w:numPr>
        <w:suppressAutoHyphens w:val="0"/>
        <w:spacing w:line="40" w:lineRule="atLeast"/>
        <w:jc w:val="both"/>
        <w:rPr>
          <w:rFonts w:ascii="Times New Roman" w:hAnsi="Times New Roman" w:cs="Times New Roman"/>
        </w:rPr>
      </w:pPr>
      <w:r w:rsidRPr="00FE7089">
        <w:rPr>
          <w:rFonts w:ascii="Times New Roman" w:hAnsi="Times New Roman" w:cs="Times New Roman"/>
        </w:rPr>
        <w:t xml:space="preserve">Je-li smluvní stranou fyzická osoba, bere </w:t>
      </w:r>
      <w:proofErr w:type="gramStart"/>
      <w:r w:rsidRPr="00FE7089">
        <w:rPr>
          <w:rFonts w:ascii="Times New Roman" w:hAnsi="Times New Roman" w:cs="Times New Roman"/>
        </w:rPr>
        <w:t>na</w:t>
      </w:r>
      <w:proofErr w:type="gramEnd"/>
      <w:r w:rsidRPr="00FE7089">
        <w:rPr>
          <w:rFonts w:ascii="Times New Roman" w:hAnsi="Times New Roman" w:cs="Times New Roman"/>
        </w:rPr>
        <w:t xml:space="preserve">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</w:t>
      </w:r>
      <w:proofErr w:type="gramStart"/>
      <w:r w:rsidRPr="00FE7089">
        <w:rPr>
          <w:rFonts w:ascii="Times New Roman" w:hAnsi="Times New Roman" w:cs="Times New Roman"/>
        </w:rPr>
        <w:t>na</w:t>
      </w:r>
      <w:proofErr w:type="gramEnd"/>
      <w:r w:rsidRPr="00FE7089">
        <w:rPr>
          <w:rFonts w:ascii="Times New Roman" w:hAnsi="Times New Roman" w:cs="Times New Roman"/>
        </w:rPr>
        <w:t xml:space="preserve"> vědomí, že některé její identifikační a adresní osobní údaje uvedené v této smlouvě mohou podléhat zveřejnění v registru smluv na základě zák. </w:t>
      </w:r>
      <w:proofErr w:type="gramStart"/>
      <w:r w:rsidRPr="00FE7089">
        <w:rPr>
          <w:rFonts w:ascii="Times New Roman" w:hAnsi="Times New Roman" w:cs="Times New Roman"/>
        </w:rPr>
        <w:t>č. 340/2015</w:t>
      </w:r>
      <w:proofErr w:type="gramEnd"/>
      <w:r w:rsidRPr="00FE7089">
        <w:rPr>
          <w:rFonts w:ascii="Times New Roman" w:hAnsi="Times New Roman" w:cs="Times New Roman"/>
        </w:rPr>
        <w:t xml:space="preserve"> Sb., zákon o registru smluv, ve znění pozdějších předpisů. Smluvní strana prohlašuje, že byla druhou smluvní stranou náležitě informována o zpracování svých osobních údajů a svých právech. </w:t>
      </w:r>
    </w:p>
    <w:p w:rsidR="00597011" w:rsidRPr="00FE7089" w:rsidRDefault="00597011" w:rsidP="00597011">
      <w:pPr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szCs w:val="24"/>
        </w:rPr>
      </w:pPr>
      <w:r w:rsidRPr="00FE7089">
        <w:rPr>
          <w:rFonts w:ascii="Times New Roman" w:hAnsi="Times New Roman" w:cs="Times New Roman"/>
          <w:szCs w:val="24"/>
        </w:rPr>
        <w:t xml:space="preserve">Smluvní strany se zavazují zachovávat mlčenlivost o všech skutečnostech týkajících se této smlouvy. Povinnost mlčenlivosti se vztahuje zejména </w:t>
      </w:r>
      <w:proofErr w:type="gramStart"/>
      <w:r w:rsidRPr="00FE7089">
        <w:rPr>
          <w:rFonts w:ascii="Times New Roman" w:hAnsi="Times New Roman" w:cs="Times New Roman"/>
          <w:szCs w:val="24"/>
        </w:rPr>
        <w:t>na</w:t>
      </w:r>
      <w:proofErr w:type="gramEnd"/>
      <w:r w:rsidRPr="00FE7089">
        <w:rPr>
          <w:rFonts w:ascii="Times New Roman" w:hAnsi="Times New Roman" w:cs="Times New Roman"/>
          <w:szCs w:val="24"/>
        </w:rPr>
        <w:t xml:space="preserve">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</w:t>
      </w:r>
      <w:proofErr w:type="gramStart"/>
      <w:r w:rsidRPr="00FE7089">
        <w:rPr>
          <w:rFonts w:ascii="Times New Roman" w:hAnsi="Times New Roman" w:cs="Times New Roman"/>
          <w:szCs w:val="24"/>
        </w:rPr>
        <w:t>na</w:t>
      </w:r>
      <w:proofErr w:type="gramEnd"/>
      <w:r w:rsidRPr="00FE7089">
        <w:rPr>
          <w:rFonts w:ascii="Times New Roman" w:hAnsi="Times New Roman" w:cs="Times New Roman"/>
          <w:szCs w:val="24"/>
        </w:rPr>
        <w:t xml:space="preserve">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597011" w:rsidRPr="00FE7089" w:rsidRDefault="00597011" w:rsidP="00597011">
      <w:pPr>
        <w:numPr>
          <w:ilvl w:val="0"/>
          <w:numId w:val="5"/>
        </w:numPr>
        <w:suppressAutoHyphens w:val="0"/>
        <w:spacing w:line="40" w:lineRule="atLeast"/>
        <w:jc w:val="both"/>
        <w:rPr>
          <w:rFonts w:ascii="Times New Roman" w:hAnsi="Times New Roman" w:cs="Times New Roman"/>
          <w:i/>
        </w:rPr>
      </w:pPr>
      <w:r w:rsidRPr="00FE7089">
        <w:rPr>
          <w:rFonts w:ascii="Times New Roman" w:hAnsi="Times New Roman" w:cs="Times New Roman"/>
        </w:rPr>
        <w:t xml:space="preserve">Smluvní strany výslovně souhlasí, že tato smlouva bude zveřejněna podle zák. </w:t>
      </w:r>
      <w:proofErr w:type="gramStart"/>
      <w:r w:rsidRPr="00FE7089">
        <w:rPr>
          <w:rFonts w:ascii="Times New Roman" w:hAnsi="Times New Roman" w:cs="Times New Roman"/>
        </w:rPr>
        <w:t xml:space="preserve">č. </w:t>
      </w:r>
      <w:bookmarkStart w:id="0" w:name="_Hlk521410682"/>
      <w:r w:rsidRPr="00FE7089">
        <w:rPr>
          <w:rFonts w:ascii="Times New Roman" w:hAnsi="Times New Roman" w:cs="Times New Roman"/>
        </w:rPr>
        <w:t>340/2015</w:t>
      </w:r>
      <w:proofErr w:type="gramEnd"/>
      <w:r w:rsidRPr="00FE7089">
        <w:rPr>
          <w:rFonts w:ascii="Times New Roman" w:hAnsi="Times New Roman" w:cs="Times New Roman"/>
        </w:rPr>
        <w:t xml:space="preserve"> Sb., zákon o registru smluv, ve znění pozdějších předpisů</w:t>
      </w:r>
      <w:bookmarkEnd w:id="0"/>
      <w:r w:rsidRPr="00FE7089">
        <w:rPr>
          <w:rFonts w:ascii="Times New Roman" w:hAnsi="Times New Roman" w:cs="Times New Roman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597011" w:rsidRPr="00FE7089" w:rsidRDefault="00597011" w:rsidP="00597011">
      <w:pPr>
        <w:numPr>
          <w:ilvl w:val="0"/>
          <w:numId w:val="5"/>
        </w:numPr>
        <w:suppressAutoHyphens w:val="0"/>
        <w:spacing w:line="40" w:lineRule="atLeast"/>
        <w:jc w:val="both"/>
        <w:rPr>
          <w:rFonts w:ascii="Times New Roman" w:hAnsi="Times New Roman" w:cs="Times New Roman"/>
        </w:rPr>
      </w:pPr>
      <w:r w:rsidRPr="00FE7089">
        <w:rPr>
          <w:rFonts w:ascii="Times New Roman" w:hAnsi="Times New Roman" w:cs="Times New Roman"/>
        </w:rPr>
        <w:t xml:space="preserve">Smluvní strany se dohodly, že tuto smlouvu zveřejní v registru smluv Povodí Odry, státní podnik do 30 dnů </w:t>
      </w:r>
      <w:proofErr w:type="gramStart"/>
      <w:r w:rsidRPr="00FE7089">
        <w:rPr>
          <w:rFonts w:ascii="Times New Roman" w:hAnsi="Times New Roman" w:cs="Times New Roman"/>
        </w:rPr>
        <w:t>od</w:t>
      </w:r>
      <w:proofErr w:type="gramEnd"/>
      <w:r w:rsidRPr="00FE7089">
        <w:rPr>
          <w:rFonts w:ascii="Times New Roman" w:hAnsi="Times New Roman" w:cs="Times New Roman"/>
        </w:rPr>
        <w:t xml:space="preserve"> jejího uzavření. V případě nesplnění této smluvní povinnosti uveřejní smlouvu druhá smluvní strana.</w:t>
      </w:r>
    </w:p>
    <w:p w:rsidR="00597011" w:rsidRPr="00FE7089" w:rsidRDefault="00597011" w:rsidP="00597011">
      <w:pPr>
        <w:numPr>
          <w:ilvl w:val="0"/>
          <w:numId w:val="5"/>
        </w:numPr>
        <w:suppressAutoHyphens w:val="0"/>
        <w:spacing w:line="40" w:lineRule="atLeast"/>
        <w:jc w:val="both"/>
        <w:rPr>
          <w:rFonts w:ascii="Times New Roman" w:hAnsi="Times New Roman" w:cs="Times New Roman"/>
        </w:rPr>
      </w:pPr>
      <w:r w:rsidRPr="00FE7089">
        <w:rPr>
          <w:rFonts w:ascii="Times New Roman" w:hAnsi="Times New Roman" w:cs="Times New Roman"/>
        </w:rPr>
        <w:t>Smluvní strany nepovažují žádné ustanovení smlouvy za obchodní tajemství.</w:t>
      </w:r>
    </w:p>
    <w:p w:rsidR="0029572A" w:rsidRPr="00FE7089" w:rsidRDefault="0029572A" w:rsidP="00337E4F">
      <w:pPr>
        <w:spacing w:after="60"/>
        <w:jc w:val="both"/>
        <w:rPr>
          <w:rFonts w:ascii="Times New Roman" w:hAnsi="Times New Roman" w:cs="Times New Roman"/>
          <w:szCs w:val="22"/>
          <w:lang w:val="cs-CZ"/>
        </w:rPr>
      </w:pPr>
    </w:p>
    <w:p w:rsidR="00337E4F" w:rsidRPr="00517ABC" w:rsidRDefault="00337E4F" w:rsidP="00337E4F">
      <w:pPr>
        <w:spacing w:after="60"/>
        <w:jc w:val="both"/>
        <w:rPr>
          <w:rFonts w:ascii="Times New Roman" w:hAnsi="Times New Roman" w:cs="Times New Roman"/>
          <w:szCs w:val="22"/>
          <w:lang w:val="cs-CZ"/>
        </w:rPr>
      </w:pPr>
      <w:r w:rsidRPr="00517ABC">
        <w:rPr>
          <w:rFonts w:ascii="Times New Roman" w:hAnsi="Times New Roman" w:cs="Times New Roman"/>
          <w:szCs w:val="22"/>
          <w:lang w:val="cs-CZ"/>
        </w:rPr>
        <w:t>za prodávajícího</w:t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="00C61551" w:rsidRPr="00517ABC">
        <w:rPr>
          <w:rFonts w:ascii="Times New Roman" w:hAnsi="Times New Roman" w:cs="Times New Roman"/>
          <w:szCs w:val="22"/>
          <w:lang w:val="cs-CZ"/>
        </w:rPr>
        <w:tab/>
      </w:r>
      <w:r w:rsidRPr="00517ABC">
        <w:rPr>
          <w:rFonts w:ascii="Times New Roman" w:hAnsi="Times New Roman" w:cs="Times New Roman"/>
          <w:szCs w:val="22"/>
          <w:lang w:val="cs-CZ"/>
        </w:rPr>
        <w:t>za kupujícího</w:t>
      </w:r>
    </w:p>
    <w:p w:rsidR="00337E4F" w:rsidRPr="00517ABC" w:rsidRDefault="00337E4F" w:rsidP="00337E4F">
      <w:pPr>
        <w:jc w:val="both"/>
        <w:rPr>
          <w:rFonts w:ascii="Times New Roman" w:hAnsi="Times New Roman" w:cs="Times New Roman"/>
          <w:szCs w:val="22"/>
          <w:lang w:val="cs-CZ"/>
        </w:rPr>
      </w:pPr>
      <w:r w:rsidRPr="00517ABC">
        <w:rPr>
          <w:rFonts w:ascii="Times New Roman" w:hAnsi="Times New Roman" w:cs="Times New Roman"/>
          <w:szCs w:val="22"/>
          <w:lang w:val="cs-CZ"/>
        </w:rPr>
        <w:t>v</w:t>
      </w:r>
      <w:r w:rsidR="00491659">
        <w:rPr>
          <w:rFonts w:ascii="Times New Roman" w:hAnsi="Times New Roman" w:cs="Times New Roman"/>
          <w:szCs w:val="22"/>
          <w:lang w:val="cs-CZ"/>
        </w:rPr>
        <w:t xml:space="preserve">  </w:t>
      </w:r>
      <w:r w:rsidR="00334D69">
        <w:rPr>
          <w:rFonts w:ascii="Times New Roman" w:hAnsi="Times New Roman" w:cs="Times New Roman"/>
          <w:szCs w:val="22"/>
          <w:lang w:val="cs-CZ"/>
        </w:rPr>
        <w:t>Ostravě</w:t>
      </w:r>
      <w:r w:rsidR="00491659">
        <w:rPr>
          <w:rFonts w:ascii="Times New Roman" w:hAnsi="Times New Roman" w:cs="Times New Roman"/>
          <w:szCs w:val="22"/>
          <w:lang w:val="cs-CZ"/>
        </w:rPr>
        <w:t xml:space="preserve"> </w:t>
      </w:r>
      <w:r w:rsidRPr="00517ABC">
        <w:rPr>
          <w:rFonts w:ascii="Times New Roman" w:hAnsi="Times New Roman" w:cs="Times New Roman"/>
          <w:szCs w:val="22"/>
          <w:lang w:val="cs-CZ"/>
        </w:rPr>
        <w:t>dne</w:t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proofErr w:type="gramStart"/>
      <w:r w:rsidR="00F3717E">
        <w:rPr>
          <w:rFonts w:ascii="Times New Roman" w:hAnsi="Times New Roman" w:cs="Times New Roman"/>
          <w:szCs w:val="22"/>
          <w:lang w:val="cs-CZ"/>
        </w:rPr>
        <w:t>20.11.2018</w:t>
      </w:r>
      <w:proofErr w:type="gramEnd"/>
      <w:r w:rsidRPr="00517ABC">
        <w:rPr>
          <w:rFonts w:ascii="Times New Roman" w:hAnsi="Times New Roman" w:cs="Times New Roman"/>
          <w:szCs w:val="22"/>
          <w:lang w:val="cs-CZ"/>
        </w:rPr>
        <w:tab/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="00491659">
        <w:rPr>
          <w:rFonts w:ascii="Times New Roman" w:hAnsi="Times New Roman" w:cs="Times New Roman"/>
          <w:szCs w:val="22"/>
          <w:lang w:val="cs-CZ"/>
        </w:rPr>
        <w:tab/>
      </w:r>
      <w:r w:rsidRPr="00517ABC">
        <w:rPr>
          <w:rFonts w:ascii="Times New Roman" w:hAnsi="Times New Roman" w:cs="Times New Roman"/>
          <w:szCs w:val="22"/>
          <w:lang w:val="cs-CZ"/>
        </w:rPr>
        <w:t>v Ostravě dne</w:t>
      </w:r>
      <w:r w:rsidR="00F3717E">
        <w:rPr>
          <w:rFonts w:ascii="Times New Roman" w:hAnsi="Times New Roman" w:cs="Times New Roman"/>
          <w:szCs w:val="22"/>
          <w:lang w:val="cs-CZ"/>
        </w:rPr>
        <w:t xml:space="preserve">  16.11.2018</w:t>
      </w:r>
    </w:p>
    <w:p w:rsidR="00337E4F" w:rsidRPr="00517ABC" w:rsidRDefault="00337E4F" w:rsidP="00337E4F">
      <w:pPr>
        <w:jc w:val="both"/>
        <w:rPr>
          <w:rFonts w:ascii="Times New Roman" w:hAnsi="Times New Roman" w:cs="Times New Roman"/>
          <w:szCs w:val="22"/>
          <w:lang w:val="cs-CZ"/>
        </w:rPr>
      </w:pPr>
    </w:p>
    <w:p w:rsidR="00723C2B" w:rsidRPr="00517ABC" w:rsidRDefault="00723C2B" w:rsidP="00337E4F">
      <w:pPr>
        <w:jc w:val="both"/>
        <w:rPr>
          <w:rFonts w:ascii="Times New Roman" w:hAnsi="Times New Roman" w:cs="Times New Roman"/>
          <w:szCs w:val="22"/>
          <w:lang w:val="cs-CZ"/>
        </w:rPr>
      </w:pPr>
    </w:p>
    <w:p w:rsidR="00337E4F" w:rsidRPr="00517ABC" w:rsidRDefault="00337E4F" w:rsidP="00337E4F">
      <w:pPr>
        <w:jc w:val="both"/>
        <w:rPr>
          <w:rFonts w:ascii="Times New Roman" w:hAnsi="Times New Roman" w:cs="Times New Roman"/>
          <w:szCs w:val="22"/>
          <w:u w:val="single"/>
          <w:lang w:val="cs-CZ"/>
        </w:rPr>
      </w:pPr>
      <w:r w:rsidRPr="00517ABC">
        <w:rPr>
          <w:rFonts w:ascii="Times New Roman" w:hAnsi="Times New Roman" w:cs="Times New Roman"/>
          <w:szCs w:val="22"/>
          <w:u w:val="single"/>
          <w:lang w:val="cs-CZ"/>
        </w:rPr>
        <w:tab/>
      </w:r>
      <w:r w:rsidRPr="00517ABC">
        <w:rPr>
          <w:rFonts w:ascii="Times New Roman" w:hAnsi="Times New Roman" w:cs="Times New Roman"/>
          <w:szCs w:val="22"/>
          <w:u w:val="single"/>
          <w:lang w:val="cs-CZ"/>
        </w:rPr>
        <w:tab/>
      </w:r>
      <w:r w:rsidRPr="00517ABC">
        <w:rPr>
          <w:rFonts w:ascii="Times New Roman" w:hAnsi="Times New Roman" w:cs="Times New Roman"/>
          <w:szCs w:val="22"/>
          <w:u w:val="single"/>
          <w:lang w:val="cs-CZ"/>
        </w:rPr>
        <w:tab/>
      </w:r>
      <w:r w:rsidRPr="00517ABC">
        <w:rPr>
          <w:rFonts w:ascii="Times New Roman" w:hAnsi="Times New Roman" w:cs="Times New Roman"/>
          <w:szCs w:val="22"/>
          <w:u w:val="single"/>
          <w:lang w:val="cs-CZ"/>
        </w:rPr>
        <w:tab/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Pr="00517ABC">
        <w:rPr>
          <w:rFonts w:ascii="Times New Roman" w:hAnsi="Times New Roman" w:cs="Times New Roman"/>
          <w:szCs w:val="22"/>
          <w:lang w:val="cs-CZ"/>
        </w:rPr>
        <w:tab/>
      </w:r>
      <w:r w:rsidR="00C61551" w:rsidRPr="00517ABC">
        <w:rPr>
          <w:rFonts w:ascii="Times New Roman" w:hAnsi="Times New Roman" w:cs="Times New Roman"/>
          <w:szCs w:val="22"/>
          <w:lang w:val="cs-CZ"/>
        </w:rPr>
        <w:tab/>
      </w:r>
      <w:r w:rsidRPr="00517ABC">
        <w:rPr>
          <w:rFonts w:ascii="Times New Roman" w:hAnsi="Times New Roman" w:cs="Times New Roman"/>
          <w:szCs w:val="22"/>
          <w:u w:val="single"/>
          <w:lang w:val="cs-CZ"/>
        </w:rPr>
        <w:tab/>
      </w:r>
      <w:r w:rsidRPr="00517ABC">
        <w:rPr>
          <w:rFonts w:ascii="Times New Roman" w:hAnsi="Times New Roman" w:cs="Times New Roman"/>
          <w:szCs w:val="22"/>
          <w:u w:val="single"/>
          <w:lang w:val="cs-CZ"/>
        </w:rPr>
        <w:tab/>
      </w:r>
      <w:r w:rsidRPr="00517ABC">
        <w:rPr>
          <w:rFonts w:ascii="Times New Roman" w:hAnsi="Times New Roman" w:cs="Times New Roman"/>
          <w:szCs w:val="22"/>
          <w:u w:val="single"/>
          <w:lang w:val="cs-CZ"/>
        </w:rPr>
        <w:tab/>
      </w:r>
      <w:r w:rsidRPr="00517ABC">
        <w:rPr>
          <w:rFonts w:ascii="Times New Roman" w:hAnsi="Times New Roman" w:cs="Times New Roman"/>
          <w:szCs w:val="22"/>
          <w:u w:val="single"/>
          <w:lang w:val="cs-CZ"/>
        </w:rPr>
        <w:tab/>
      </w:r>
    </w:p>
    <w:p w:rsidR="00337E4F" w:rsidRDefault="00337E4F" w:rsidP="00C61551">
      <w:pPr>
        <w:tabs>
          <w:tab w:val="center" w:pos="1418"/>
          <w:tab w:val="center" w:pos="7088"/>
        </w:tabs>
        <w:spacing w:before="60"/>
        <w:jc w:val="both"/>
        <w:rPr>
          <w:rFonts w:ascii="Times New Roman" w:hAnsi="Times New Roman" w:cs="Times New Roman"/>
          <w:szCs w:val="22"/>
          <w:lang w:val="cs-CZ"/>
        </w:rPr>
      </w:pPr>
      <w:r w:rsidRPr="00517ABC">
        <w:rPr>
          <w:rFonts w:ascii="Times New Roman" w:hAnsi="Times New Roman" w:cs="Times New Roman"/>
          <w:szCs w:val="22"/>
          <w:lang w:val="cs-CZ"/>
        </w:rPr>
        <w:tab/>
      </w:r>
      <w:proofErr w:type="spellStart"/>
      <w:r w:rsidR="00F3717E">
        <w:rPr>
          <w:rFonts w:ascii="Times New Roman" w:hAnsi="Times New Roman" w:cs="Times New Roman"/>
          <w:szCs w:val="22"/>
          <w:lang w:val="cs-CZ"/>
        </w:rPr>
        <w:t>xxx</w:t>
      </w:r>
      <w:proofErr w:type="spellEnd"/>
      <w:r w:rsidRPr="00517ABC">
        <w:rPr>
          <w:rFonts w:ascii="Times New Roman" w:hAnsi="Times New Roman" w:cs="Times New Roman"/>
          <w:szCs w:val="22"/>
          <w:lang w:val="cs-CZ"/>
        </w:rPr>
        <w:tab/>
      </w:r>
      <w:r w:rsidR="00597011">
        <w:rPr>
          <w:rFonts w:ascii="Times New Roman" w:hAnsi="Times New Roman" w:cs="Times New Roman"/>
          <w:szCs w:val="22"/>
          <w:lang w:val="cs-CZ"/>
        </w:rPr>
        <w:t>Ing. Jiří Pagáč</w:t>
      </w:r>
    </w:p>
    <w:p w:rsidR="00337E4F" w:rsidRDefault="00D10622" w:rsidP="00597011">
      <w:pPr>
        <w:tabs>
          <w:tab w:val="center" w:pos="1418"/>
          <w:tab w:val="center" w:pos="7088"/>
        </w:tabs>
        <w:jc w:val="both"/>
        <w:rPr>
          <w:rFonts w:ascii="Times New Roman" w:hAnsi="Times New Roman" w:cs="Times New Roman"/>
          <w:szCs w:val="22"/>
          <w:lang w:val="cs-CZ"/>
        </w:rPr>
      </w:pPr>
      <w:r>
        <w:rPr>
          <w:rFonts w:ascii="Times New Roman" w:hAnsi="Times New Roman" w:cs="Times New Roman"/>
          <w:szCs w:val="22"/>
          <w:lang w:val="cs-CZ"/>
        </w:rPr>
        <w:tab/>
      </w:r>
      <w:r>
        <w:rPr>
          <w:rFonts w:ascii="Times New Roman" w:hAnsi="Times New Roman" w:cs="Times New Roman"/>
          <w:szCs w:val="22"/>
          <w:lang w:val="cs-CZ"/>
        </w:rPr>
        <w:tab/>
      </w:r>
      <w:r w:rsidR="00597011">
        <w:rPr>
          <w:rFonts w:ascii="Times New Roman" w:hAnsi="Times New Roman" w:cs="Times New Roman"/>
          <w:szCs w:val="22"/>
          <w:lang w:val="cs-CZ"/>
        </w:rPr>
        <w:t>generální ředitel</w:t>
      </w:r>
    </w:p>
    <w:sectPr w:rsidR="00337E4F" w:rsidSect="00597011">
      <w:footerReference w:type="default" r:id="rId8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052" w:rsidRDefault="00541052" w:rsidP="004A5E54">
      <w:r>
        <w:separator/>
      </w:r>
    </w:p>
  </w:endnote>
  <w:endnote w:type="continuationSeparator" w:id="0">
    <w:p w:rsidR="00541052" w:rsidRDefault="00541052" w:rsidP="004A5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08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5B2B89" w:rsidRPr="004A5E54" w:rsidRDefault="00D60149">
        <w:pPr>
          <w:pStyle w:val="Zpat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A5E5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5B2B89" w:rsidRPr="004A5E5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4A5E5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3717E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4A5E54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5B2B89" w:rsidRDefault="005B2B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052" w:rsidRDefault="00541052" w:rsidP="004A5E54">
      <w:r>
        <w:separator/>
      </w:r>
    </w:p>
  </w:footnote>
  <w:footnote w:type="continuationSeparator" w:id="0">
    <w:p w:rsidR="00541052" w:rsidRDefault="00541052" w:rsidP="004A5E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3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">
    <w:nsid w:val="0000000A"/>
    <w:multiLevelType w:val="singleLevel"/>
    <w:tmpl w:val="0000000A"/>
    <w:name w:val="WW8Num17"/>
    <w:lvl w:ilvl="0">
      <w:start w:val="2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6">
    <w:nsid w:val="0000000B"/>
    <w:multiLevelType w:val="single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8">
    <w:nsid w:val="08571879"/>
    <w:multiLevelType w:val="singleLevel"/>
    <w:tmpl w:val="97BED33C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9">
    <w:nsid w:val="55295A7F"/>
    <w:multiLevelType w:val="hybridMultilevel"/>
    <w:tmpl w:val="783AA5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E122B2"/>
    <w:multiLevelType w:val="singleLevel"/>
    <w:tmpl w:val="1D989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E4F"/>
    <w:rsid w:val="00001F05"/>
    <w:rsid w:val="000051A5"/>
    <w:rsid w:val="00012B57"/>
    <w:rsid w:val="000348DA"/>
    <w:rsid w:val="00043DAF"/>
    <w:rsid w:val="0005059B"/>
    <w:rsid w:val="00066FE1"/>
    <w:rsid w:val="000727E7"/>
    <w:rsid w:val="00084B1C"/>
    <w:rsid w:val="000A4E5D"/>
    <w:rsid w:val="000B1556"/>
    <w:rsid w:val="000B38AD"/>
    <w:rsid w:val="000E7F40"/>
    <w:rsid w:val="000F4A6B"/>
    <w:rsid w:val="00116A27"/>
    <w:rsid w:val="00125A02"/>
    <w:rsid w:val="00125A57"/>
    <w:rsid w:val="00132BDE"/>
    <w:rsid w:val="00143FBD"/>
    <w:rsid w:val="00154799"/>
    <w:rsid w:val="001943B6"/>
    <w:rsid w:val="00195B57"/>
    <w:rsid w:val="001B34E4"/>
    <w:rsid w:val="001C3FEF"/>
    <w:rsid w:val="001D5E54"/>
    <w:rsid w:val="001E2219"/>
    <w:rsid w:val="00215FDD"/>
    <w:rsid w:val="002369E4"/>
    <w:rsid w:val="00264BC6"/>
    <w:rsid w:val="002670F9"/>
    <w:rsid w:val="00270BC8"/>
    <w:rsid w:val="0029572A"/>
    <w:rsid w:val="0029590C"/>
    <w:rsid w:val="002B3618"/>
    <w:rsid w:val="002B3E61"/>
    <w:rsid w:val="002C6629"/>
    <w:rsid w:val="002E63EB"/>
    <w:rsid w:val="002F3B41"/>
    <w:rsid w:val="00305F5D"/>
    <w:rsid w:val="0030668C"/>
    <w:rsid w:val="00334D69"/>
    <w:rsid w:val="00337E4F"/>
    <w:rsid w:val="0034266B"/>
    <w:rsid w:val="003444CC"/>
    <w:rsid w:val="00355BE5"/>
    <w:rsid w:val="00367464"/>
    <w:rsid w:val="003A0470"/>
    <w:rsid w:val="003D22DB"/>
    <w:rsid w:val="003D4069"/>
    <w:rsid w:val="003E1F84"/>
    <w:rsid w:val="003F1503"/>
    <w:rsid w:val="0044268E"/>
    <w:rsid w:val="00450CB0"/>
    <w:rsid w:val="004538D6"/>
    <w:rsid w:val="0046535C"/>
    <w:rsid w:val="00491659"/>
    <w:rsid w:val="00497167"/>
    <w:rsid w:val="004A5E54"/>
    <w:rsid w:val="004C7F35"/>
    <w:rsid w:val="004E7003"/>
    <w:rsid w:val="00513FE1"/>
    <w:rsid w:val="00517ABC"/>
    <w:rsid w:val="005221B9"/>
    <w:rsid w:val="0052516D"/>
    <w:rsid w:val="00532C95"/>
    <w:rsid w:val="00541052"/>
    <w:rsid w:val="0057422B"/>
    <w:rsid w:val="00592489"/>
    <w:rsid w:val="00595AE0"/>
    <w:rsid w:val="00597011"/>
    <w:rsid w:val="005A0AD3"/>
    <w:rsid w:val="005B2B89"/>
    <w:rsid w:val="005C2505"/>
    <w:rsid w:val="005D5874"/>
    <w:rsid w:val="005E4C85"/>
    <w:rsid w:val="005F28F5"/>
    <w:rsid w:val="005F3CDE"/>
    <w:rsid w:val="006003EF"/>
    <w:rsid w:val="00604A95"/>
    <w:rsid w:val="0063676D"/>
    <w:rsid w:val="006462B3"/>
    <w:rsid w:val="00650F0C"/>
    <w:rsid w:val="006630A6"/>
    <w:rsid w:val="0067006C"/>
    <w:rsid w:val="00670C79"/>
    <w:rsid w:val="00674A56"/>
    <w:rsid w:val="006A0621"/>
    <w:rsid w:val="006D2025"/>
    <w:rsid w:val="006E6E0E"/>
    <w:rsid w:val="006F68F7"/>
    <w:rsid w:val="00700006"/>
    <w:rsid w:val="007237D8"/>
    <w:rsid w:val="00723C2B"/>
    <w:rsid w:val="007246F4"/>
    <w:rsid w:val="00726BB2"/>
    <w:rsid w:val="00732569"/>
    <w:rsid w:val="00735AF9"/>
    <w:rsid w:val="00751DBE"/>
    <w:rsid w:val="0077551C"/>
    <w:rsid w:val="00780334"/>
    <w:rsid w:val="007C003C"/>
    <w:rsid w:val="007D057F"/>
    <w:rsid w:val="007F02FB"/>
    <w:rsid w:val="007F26E3"/>
    <w:rsid w:val="007F4245"/>
    <w:rsid w:val="00800A4D"/>
    <w:rsid w:val="00803A7F"/>
    <w:rsid w:val="008126CB"/>
    <w:rsid w:val="008309D5"/>
    <w:rsid w:val="00831534"/>
    <w:rsid w:val="0083571D"/>
    <w:rsid w:val="00844EE5"/>
    <w:rsid w:val="008513CC"/>
    <w:rsid w:val="00860114"/>
    <w:rsid w:val="00863A19"/>
    <w:rsid w:val="008748A1"/>
    <w:rsid w:val="00883734"/>
    <w:rsid w:val="00887E13"/>
    <w:rsid w:val="008A5E63"/>
    <w:rsid w:val="008A6306"/>
    <w:rsid w:val="008C2A73"/>
    <w:rsid w:val="008C2BDC"/>
    <w:rsid w:val="008C32B8"/>
    <w:rsid w:val="008C596A"/>
    <w:rsid w:val="008C67C1"/>
    <w:rsid w:val="008D6EAE"/>
    <w:rsid w:val="008F0CEB"/>
    <w:rsid w:val="00906EBE"/>
    <w:rsid w:val="0091281A"/>
    <w:rsid w:val="00916A09"/>
    <w:rsid w:val="0093486E"/>
    <w:rsid w:val="009446D9"/>
    <w:rsid w:val="009501E4"/>
    <w:rsid w:val="009648C4"/>
    <w:rsid w:val="00966759"/>
    <w:rsid w:val="00972A9C"/>
    <w:rsid w:val="00973F0D"/>
    <w:rsid w:val="0097732A"/>
    <w:rsid w:val="00993B08"/>
    <w:rsid w:val="009E316F"/>
    <w:rsid w:val="009E5297"/>
    <w:rsid w:val="009F2AAF"/>
    <w:rsid w:val="00A207E3"/>
    <w:rsid w:val="00A307B9"/>
    <w:rsid w:val="00A64727"/>
    <w:rsid w:val="00A65335"/>
    <w:rsid w:val="00A94CE8"/>
    <w:rsid w:val="00A95043"/>
    <w:rsid w:val="00AC1298"/>
    <w:rsid w:val="00AC3ECF"/>
    <w:rsid w:val="00AD0B90"/>
    <w:rsid w:val="00AE3C6E"/>
    <w:rsid w:val="00B22290"/>
    <w:rsid w:val="00B22B7B"/>
    <w:rsid w:val="00B35AD9"/>
    <w:rsid w:val="00B44019"/>
    <w:rsid w:val="00B8185F"/>
    <w:rsid w:val="00B8369C"/>
    <w:rsid w:val="00B9182C"/>
    <w:rsid w:val="00B92F09"/>
    <w:rsid w:val="00B94D40"/>
    <w:rsid w:val="00BB2B83"/>
    <w:rsid w:val="00BC4E14"/>
    <w:rsid w:val="00BD56D8"/>
    <w:rsid w:val="00C34A33"/>
    <w:rsid w:val="00C5577F"/>
    <w:rsid w:val="00C61551"/>
    <w:rsid w:val="00C62977"/>
    <w:rsid w:val="00CB2F86"/>
    <w:rsid w:val="00CE32A2"/>
    <w:rsid w:val="00CF5EDE"/>
    <w:rsid w:val="00D063D6"/>
    <w:rsid w:val="00D0664A"/>
    <w:rsid w:val="00D10622"/>
    <w:rsid w:val="00D159AE"/>
    <w:rsid w:val="00D41465"/>
    <w:rsid w:val="00D45F3D"/>
    <w:rsid w:val="00D60149"/>
    <w:rsid w:val="00D73018"/>
    <w:rsid w:val="00D74A6A"/>
    <w:rsid w:val="00D947BA"/>
    <w:rsid w:val="00DA6B35"/>
    <w:rsid w:val="00DB31AC"/>
    <w:rsid w:val="00DB667E"/>
    <w:rsid w:val="00DD1231"/>
    <w:rsid w:val="00DF6641"/>
    <w:rsid w:val="00DF7AE4"/>
    <w:rsid w:val="00E018F0"/>
    <w:rsid w:val="00E11468"/>
    <w:rsid w:val="00E72255"/>
    <w:rsid w:val="00E73F34"/>
    <w:rsid w:val="00E803C4"/>
    <w:rsid w:val="00EA105B"/>
    <w:rsid w:val="00EA57C1"/>
    <w:rsid w:val="00EB36CD"/>
    <w:rsid w:val="00EB493D"/>
    <w:rsid w:val="00ED13D1"/>
    <w:rsid w:val="00EE4E5A"/>
    <w:rsid w:val="00EF3B9A"/>
    <w:rsid w:val="00F010CD"/>
    <w:rsid w:val="00F15D25"/>
    <w:rsid w:val="00F36CE3"/>
    <w:rsid w:val="00F3717E"/>
    <w:rsid w:val="00F40F94"/>
    <w:rsid w:val="00F4675D"/>
    <w:rsid w:val="00F661A2"/>
    <w:rsid w:val="00F80D8B"/>
    <w:rsid w:val="00F8326A"/>
    <w:rsid w:val="00F914C9"/>
    <w:rsid w:val="00FA097C"/>
    <w:rsid w:val="00FA3A2E"/>
    <w:rsid w:val="00FB0E51"/>
    <w:rsid w:val="00FB7B23"/>
    <w:rsid w:val="00FE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E4F"/>
    <w:pPr>
      <w:suppressAutoHyphens/>
      <w:spacing w:after="0" w:line="240" w:lineRule="auto"/>
    </w:pPr>
    <w:rPr>
      <w:rFonts w:ascii="Arial" w:eastAsia="Times New Roman" w:hAnsi="Arial" w:cs="Arial"/>
      <w:szCs w:val="20"/>
      <w:lang w:val="en-GB" w:eastAsia="zh-CN"/>
    </w:rPr>
  </w:style>
  <w:style w:type="paragraph" w:styleId="Nadpis1">
    <w:name w:val="heading 1"/>
    <w:basedOn w:val="Normln"/>
    <w:next w:val="Normln"/>
    <w:link w:val="Nadpis1Char"/>
    <w:qFormat/>
    <w:rsid w:val="00337E4F"/>
    <w:pPr>
      <w:keepNext/>
      <w:numPr>
        <w:numId w:val="1"/>
      </w:numPr>
      <w:jc w:val="center"/>
      <w:outlineLvl w:val="0"/>
    </w:pPr>
    <w:rPr>
      <w:b/>
      <w:iCs/>
      <w:sz w:val="28"/>
      <w:lang w:val="cs-CZ"/>
    </w:rPr>
  </w:style>
  <w:style w:type="paragraph" w:styleId="Nadpis2">
    <w:name w:val="heading 2"/>
    <w:basedOn w:val="Normln"/>
    <w:next w:val="Normln"/>
    <w:link w:val="Nadpis2Char"/>
    <w:qFormat/>
    <w:rsid w:val="00337E4F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337E4F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7E4F"/>
    <w:rPr>
      <w:rFonts w:ascii="Arial" w:eastAsia="Times New Roman" w:hAnsi="Arial" w:cs="Arial"/>
      <w:b/>
      <w:iCs/>
      <w:sz w:val="28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337E4F"/>
    <w:rPr>
      <w:rFonts w:ascii="Arial" w:eastAsia="Times New Roman" w:hAnsi="Arial" w:cs="Arial"/>
      <w:b/>
      <w:bCs/>
      <w:iCs/>
      <w:sz w:val="26"/>
      <w:szCs w:val="28"/>
      <w:lang w:val="en-GB" w:eastAsia="zh-CN"/>
    </w:rPr>
  </w:style>
  <w:style w:type="character" w:customStyle="1" w:styleId="Nadpis3Char">
    <w:name w:val="Nadpis 3 Char"/>
    <w:basedOn w:val="Standardnpsmoodstavce"/>
    <w:link w:val="Nadpis3"/>
    <w:rsid w:val="00337E4F"/>
    <w:rPr>
      <w:rFonts w:ascii="Arial" w:eastAsia="Times New Roman" w:hAnsi="Arial" w:cs="Arial"/>
      <w:b/>
      <w:bCs/>
      <w:szCs w:val="26"/>
      <w:lang w:val="en-GB" w:eastAsia="zh-CN"/>
    </w:rPr>
  </w:style>
  <w:style w:type="paragraph" w:customStyle="1" w:styleId="Zkladntextodsazen21">
    <w:name w:val="Základní text odsazený 21"/>
    <w:basedOn w:val="Normln"/>
    <w:rsid w:val="00337E4F"/>
    <w:pPr>
      <w:ind w:firstLine="720"/>
    </w:pPr>
    <w:rPr>
      <w:lang w:val="cs-CZ"/>
    </w:rPr>
  </w:style>
  <w:style w:type="paragraph" w:styleId="Zkladntext">
    <w:name w:val="Body Text"/>
    <w:basedOn w:val="Normln"/>
    <w:link w:val="ZkladntextChar"/>
    <w:rsid w:val="00337E4F"/>
    <w:pPr>
      <w:autoSpaceDE w:val="0"/>
      <w:jc w:val="both"/>
    </w:pPr>
    <w:rPr>
      <w:sz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337E4F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normal">
    <w:name w:val="normal"/>
    <w:basedOn w:val="Normln"/>
    <w:rsid w:val="00337E4F"/>
    <w:pPr>
      <w:numPr>
        <w:numId w:val="6"/>
      </w:numPr>
      <w:spacing w:before="60"/>
      <w:jc w:val="both"/>
    </w:pPr>
    <w:rPr>
      <w:rFonts w:ascii="Times New Roman" w:hAnsi="Times New Roman" w:cs="Times New Roman"/>
      <w:color w:val="000000"/>
      <w:lang w:val="cs-CZ"/>
    </w:rPr>
  </w:style>
  <w:style w:type="paragraph" w:styleId="Zhlav">
    <w:name w:val="header"/>
    <w:basedOn w:val="Normln"/>
    <w:link w:val="ZhlavChar"/>
    <w:uiPriority w:val="99"/>
    <w:semiHidden/>
    <w:unhideWhenUsed/>
    <w:rsid w:val="004A5E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5E54"/>
    <w:rPr>
      <w:rFonts w:ascii="Arial" w:eastAsia="Times New Roman" w:hAnsi="Arial" w:cs="Arial"/>
      <w:szCs w:val="20"/>
      <w:lang w:val="en-GB" w:eastAsia="zh-CN"/>
    </w:rPr>
  </w:style>
  <w:style w:type="paragraph" w:styleId="Zpat">
    <w:name w:val="footer"/>
    <w:basedOn w:val="Normln"/>
    <w:link w:val="ZpatChar"/>
    <w:uiPriority w:val="99"/>
    <w:unhideWhenUsed/>
    <w:rsid w:val="004A5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5E54"/>
    <w:rPr>
      <w:rFonts w:ascii="Arial" w:eastAsia="Times New Roman" w:hAnsi="Arial" w:cs="Arial"/>
      <w:szCs w:val="20"/>
      <w:lang w:val="en-GB" w:eastAsia="zh-CN"/>
    </w:rPr>
  </w:style>
  <w:style w:type="paragraph" w:styleId="Odstavecseseznamem">
    <w:name w:val="List Paragraph"/>
    <w:basedOn w:val="Normln"/>
    <w:uiPriority w:val="34"/>
    <w:qFormat/>
    <w:rsid w:val="00125A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4E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E14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27C7A-E22D-4A27-B144-340412EE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1348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Skulina</dc:creator>
  <cp:lastModifiedBy>Groholova</cp:lastModifiedBy>
  <cp:revision>3</cp:revision>
  <cp:lastPrinted>2018-11-14T05:53:00Z</cp:lastPrinted>
  <dcterms:created xsi:type="dcterms:W3CDTF">2018-11-14T05:56:00Z</dcterms:created>
  <dcterms:modified xsi:type="dcterms:W3CDTF">2018-11-27T09:24:00Z</dcterms:modified>
</cp:coreProperties>
</file>