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963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B80491" w:rsidRPr="00B80491" w:rsidTr="00A314E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</w:tr>
      <w:tr w:rsidR="00B80491" w:rsidRPr="00B80491" w:rsidTr="00A314E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Tomáš Rožánek</w:t>
            </w:r>
          </w:p>
        </w:tc>
      </w:tr>
      <w:tr w:rsidR="00B80491" w:rsidRPr="00B80491" w:rsidTr="00A314E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Sokolovská 564/51</w:t>
            </w:r>
          </w:p>
        </w:tc>
      </w:tr>
      <w:tr w:rsidR="00B80491" w:rsidRPr="00B80491" w:rsidTr="00A314E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360  05  Karlovy</w:t>
            </w:r>
            <w:proofErr w:type="gramEnd"/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 xml:space="preserve"> Vary</w:t>
            </w:r>
          </w:p>
        </w:tc>
      </w:tr>
      <w:tr w:rsidR="00B80491" w:rsidRPr="00B80491" w:rsidTr="00A314E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IČ: 46879137</w:t>
            </w:r>
          </w:p>
        </w:tc>
      </w:tr>
      <w:tr w:rsidR="00B80491" w:rsidRPr="00B80491" w:rsidTr="00A314E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80491" w:rsidRPr="00B80491" w:rsidTr="00A314E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09.11.2018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80491" w:rsidRPr="00B80491" w:rsidTr="00A314E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B8049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OBJ70-30555/2018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353 151 419</w:t>
            </w: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B80491" w:rsidRPr="00B80491" w:rsidTr="00A314E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B80491" w:rsidRPr="00B80491" w:rsidTr="00A314E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</w:pPr>
            <w:r w:rsidRPr="00B8049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Objednáváme u Vás:</w:t>
            </w:r>
            <w:r w:rsidRPr="00B8049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B8049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  <w:t xml:space="preserve">Provedení oprav dešťové kanalizace </w:t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 xml:space="preserve">(včetně běžné údržby) ve vlastnictví statutárního města Karlovy Vary dle rozpisu v příloze ze dne </w:t>
            </w:r>
            <w:proofErr w:type="gramStart"/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7.11.2018</w:t>
            </w:r>
            <w:proofErr w:type="gramEnd"/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.</w:t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dešťová kanalizace        cena bez DPH        Cena s DPH 21%</w:t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                           57 952,80 Kč         70 122,89 Kč</w:t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Záruka činí 24 měsíců.</w:t>
            </w: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B80491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57 952,80</w:t>
            </w: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B8049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(bez DPH)</w:t>
            </w: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B80491" w:rsidRPr="00B80491" w:rsidTr="00A314E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30.11.2018</w:t>
            </w:r>
            <w:proofErr w:type="gramEnd"/>
          </w:p>
        </w:tc>
      </w:tr>
      <w:tr w:rsidR="00B80491" w:rsidRPr="00B80491" w:rsidTr="00A314E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B80491" w:rsidRPr="00B80491" w:rsidTr="00A314E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B80491" w:rsidRPr="00B80491" w:rsidTr="00A314E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B80491" w:rsidRPr="00B80491" w:rsidTr="00A314E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Objednatel si vyhrazuje právo proplatit fakturu </w:t>
            </w:r>
            <w:proofErr w:type="gramStart"/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  dnů</w:t>
            </w:r>
            <w:proofErr w:type="gramEnd"/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ode dne doručení, pokud bude obsahovat veškeré náležitosti.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80491" w:rsidRPr="00B80491" w:rsidTr="00A314E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8049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80491" w:rsidRPr="00B80491" w:rsidRDefault="00B80491" w:rsidP="00B804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B80491" w:rsidRPr="00B80491" w:rsidTr="00A314E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B80491" w:rsidRPr="00B80491" w:rsidTr="00A314E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80491" w:rsidRPr="00B80491" w:rsidRDefault="00B80491" w:rsidP="00B8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8049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B80491" w:rsidRPr="00B80491" w:rsidRDefault="00B80491" w:rsidP="00B8049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B80491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AE3A89" w:rsidRDefault="00AE3A89"/>
    <w:sectPr w:rsidR="00AE3A89" w:rsidSect="00EA4B95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B80491"/>
    <w:rsid w:val="00AE3A89"/>
    <w:rsid w:val="00B8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2018-11-26T07:55:00Z</dcterms:created>
</cp:coreProperties>
</file>