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9F5CD8" w:rsidRPr="009F5CD8" w:rsidRDefault="009F5CD8" w:rsidP="009F5CD8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933A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Tříbarevný kompaktní zdroj rentgenového záření</w:t>
      </w: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DD48A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33A5D">
        <w:rPr>
          <w:rFonts w:ascii="Times New Roman" w:eastAsia="Times New Roman" w:hAnsi="Times New Roman" w:cs="Times New Roman"/>
          <w:sz w:val="24"/>
          <w:szCs w:val="24"/>
          <w:lang w:eastAsia="cs-CZ"/>
        </w:rPr>
        <w:t>FV10764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DD48A9" w:rsidRPr="009F5CD8" w:rsidRDefault="00DD48A9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095"/>
        <w:gridCol w:w="5137"/>
        <w:gridCol w:w="1701"/>
        <w:gridCol w:w="1276"/>
      </w:tblGrid>
      <w:tr w:rsidR="006D4B5B" w:rsidRPr="0039357B" w:rsidTr="00782E46">
        <w:trPr>
          <w:trHeight w:val="624"/>
        </w:trPr>
        <w:tc>
          <w:tcPr>
            <w:tcW w:w="1095" w:type="dxa"/>
          </w:tcPr>
          <w:p w:rsidR="00767809" w:rsidRDefault="00767809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Etapa</w:t>
            </w: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podetapy</w:t>
            </w:r>
          </w:p>
        </w:tc>
        <w:tc>
          <w:tcPr>
            <w:tcW w:w="5137" w:type="dxa"/>
          </w:tcPr>
          <w:p w:rsidR="00767809" w:rsidRDefault="00767809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Název etapy</w:t>
            </w: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stručný přehled činnosti v etapě</w:t>
            </w:r>
          </w:p>
        </w:tc>
        <w:tc>
          <w:tcPr>
            <w:tcW w:w="1701" w:type="dxa"/>
          </w:tcPr>
          <w:p w:rsidR="00767809" w:rsidRDefault="00767809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zajištění řešení</w:t>
            </w: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 (organizace)</w:t>
            </w:r>
          </w:p>
        </w:tc>
        <w:tc>
          <w:tcPr>
            <w:tcW w:w="1276" w:type="dxa"/>
          </w:tcPr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termín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ukončení etapy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měs</w:t>
            </w:r>
            <w:proofErr w:type="spellEnd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/rok)</w:t>
            </w:r>
          </w:p>
        </w:tc>
      </w:tr>
      <w:tr w:rsidR="001D2F73" w:rsidRPr="0039357B" w:rsidTr="00782E46">
        <w:tc>
          <w:tcPr>
            <w:tcW w:w="9209" w:type="dxa"/>
            <w:gridSpan w:val="4"/>
          </w:tcPr>
          <w:p w:rsidR="00DD48A9" w:rsidRDefault="00DD48A9" w:rsidP="00896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46" w:rsidRDefault="00933A5D" w:rsidP="00896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="001D2F73" w:rsidRPr="0039357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D48A9" w:rsidRPr="0039357B" w:rsidRDefault="00DD48A9" w:rsidP="00896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B5B" w:rsidRPr="0039357B" w:rsidTr="00782E46">
        <w:tc>
          <w:tcPr>
            <w:tcW w:w="1095" w:type="dxa"/>
          </w:tcPr>
          <w:p w:rsidR="006D4B5B" w:rsidRPr="0039357B" w:rsidRDefault="00933A5D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E01</w:t>
            </w:r>
          </w:p>
        </w:tc>
        <w:tc>
          <w:tcPr>
            <w:tcW w:w="5137" w:type="dxa"/>
          </w:tcPr>
          <w:p w:rsidR="006D4B5B" w:rsidRPr="0039357B" w:rsidRDefault="00933A5D" w:rsidP="00A2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Unikátní 3D segmentovaný zdroj elektronů</w:t>
            </w:r>
          </w:p>
        </w:tc>
        <w:tc>
          <w:tcPr>
            <w:tcW w:w="1701" w:type="dxa"/>
          </w:tcPr>
          <w:p w:rsidR="006D4B5B" w:rsidRPr="0039357B" w:rsidRDefault="00933A5D" w:rsidP="00B47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RITE, </w:t>
            </w:r>
            <w:r w:rsidR="00B472F3">
              <w:rPr>
                <w:rFonts w:ascii="Times New Roman" w:hAnsi="Times New Roman" w:cs="Times New Roman"/>
                <w:sz w:val="20"/>
                <w:szCs w:val="20"/>
              </w:rPr>
              <w:t>Fyzikální ústav AV ČR</w:t>
            </w:r>
          </w:p>
        </w:tc>
        <w:tc>
          <w:tcPr>
            <w:tcW w:w="1276" w:type="dxa"/>
          </w:tcPr>
          <w:p w:rsidR="006D4B5B" w:rsidRPr="0039357B" w:rsidRDefault="00933A5D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Přechází do r. 2017</w:t>
            </w:r>
          </w:p>
        </w:tc>
      </w:tr>
      <w:tr w:rsidR="006D4B5B" w:rsidRPr="0039357B" w:rsidTr="00782E46">
        <w:tc>
          <w:tcPr>
            <w:tcW w:w="1095" w:type="dxa"/>
          </w:tcPr>
          <w:p w:rsidR="006D4B5B" w:rsidRPr="0039357B" w:rsidRDefault="00933A5D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E01-01</w:t>
            </w:r>
          </w:p>
        </w:tc>
        <w:tc>
          <w:tcPr>
            <w:tcW w:w="5137" w:type="dxa"/>
          </w:tcPr>
          <w:p w:rsidR="00E25E65" w:rsidRPr="0039357B" w:rsidRDefault="00933A5D" w:rsidP="00E2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Výzkum a návrh 3D segmentovaného zdroje</w:t>
            </w:r>
          </w:p>
        </w:tc>
        <w:tc>
          <w:tcPr>
            <w:tcW w:w="1701" w:type="dxa"/>
          </w:tcPr>
          <w:p w:rsidR="006D4B5B" w:rsidRPr="0039357B" w:rsidRDefault="00933A5D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</w:t>
            </w:r>
          </w:p>
        </w:tc>
        <w:tc>
          <w:tcPr>
            <w:tcW w:w="1276" w:type="dxa"/>
          </w:tcPr>
          <w:p w:rsidR="006D4B5B" w:rsidRPr="0039357B" w:rsidRDefault="00933A5D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12/2016</w:t>
            </w:r>
          </w:p>
        </w:tc>
      </w:tr>
      <w:tr w:rsidR="006D4B5B" w:rsidRPr="0039357B" w:rsidTr="00782E46">
        <w:tc>
          <w:tcPr>
            <w:tcW w:w="1095" w:type="dxa"/>
          </w:tcPr>
          <w:p w:rsidR="006D4B5B" w:rsidRPr="0039357B" w:rsidRDefault="00933A5D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E01-02</w:t>
            </w:r>
          </w:p>
        </w:tc>
        <w:tc>
          <w:tcPr>
            <w:tcW w:w="5137" w:type="dxa"/>
          </w:tcPr>
          <w:p w:rsidR="006D4B5B" w:rsidRPr="0039357B" w:rsidRDefault="00933A5D" w:rsidP="00A2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Nákup materiálů a komponent pro sestavení 3D segmentovaného zdroje</w:t>
            </w:r>
          </w:p>
        </w:tc>
        <w:tc>
          <w:tcPr>
            <w:tcW w:w="1701" w:type="dxa"/>
          </w:tcPr>
          <w:p w:rsidR="006D4B5B" w:rsidRPr="0039357B" w:rsidRDefault="00DD48A9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RITE, Fyzikální ústav AV ČR</w:t>
            </w:r>
          </w:p>
        </w:tc>
        <w:tc>
          <w:tcPr>
            <w:tcW w:w="1276" w:type="dxa"/>
          </w:tcPr>
          <w:p w:rsidR="006D4B5B" w:rsidRPr="0039357B" w:rsidRDefault="00933A5D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Přechází do r. 2017</w:t>
            </w:r>
          </w:p>
        </w:tc>
      </w:tr>
      <w:tr w:rsidR="006F7F3C" w:rsidRPr="0039357B" w:rsidTr="00782E46">
        <w:tc>
          <w:tcPr>
            <w:tcW w:w="9209" w:type="dxa"/>
            <w:gridSpan w:val="4"/>
          </w:tcPr>
          <w:p w:rsidR="00DD48A9" w:rsidRDefault="00DD48A9" w:rsidP="00896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46" w:rsidRDefault="00933A5D" w:rsidP="00896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="006F7F3C" w:rsidRPr="0039357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D48A9" w:rsidRPr="0039357B" w:rsidRDefault="00DD48A9" w:rsidP="00896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E01</w:t>
            </w:r>
          </w:p>
        </w:tc>
        <w:tc>
          <w:tcPr>
            <w:tcW w:w="5137" w:type="dxa"/>
          </w:tcPr>
          <w:p w:rsidR="00933A5D" w:rsidRPr="0039357B" w:rsidRDefault="00933A5D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Unikátní 3D segmentovaný zdroj elektronů</w:t>
            </w:r>
          </w:p>
        </w:tc>
        <w:tc>
          <w:tcPr>
            <w:tcW w:w="1701" w:type="dxa"/>
          </w:tcPr>
          <w:p w:rsidR="00933A5D" w:rsidRPr="0039357B" w:rsidRDefault="00DD48A9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RITE, Fyzikální ústav AV ČR</w:t>
            </w:r>
          </w:p>
        </w:tc>
        <w:tc>
          <w:tcPr>
            <w:tcW w:w="1276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12/2017</w:t>
            </w: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E01-02</w:t>
            </w:r>
          </w:p>
        </w:tc>
        <w:tc>
          <w:tcPr>
            <w:tcW w:w="5137" w:type="dxa"/>
          </w:tcPr>
          <w:p w:rsidR="00933A5D" w:rsidRPr="0039357B" w:rsidRDefault="00933A5D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Nákup materiálů a komponent pro sestavení 3D segmentovaného zdroje</w:t>
            </w:r>
          </w:p>
        </w:tc>
        <w:tc>
          <w:tcPr>
            <w:tcW w:w="1701" w:type="dxa"/>
          </w:tcPr>
          <w:p w:rsidR="00933A5D" w:rsidRPr="0039357B" w:rsidRDefault="00DD48A9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RITE, Fyzikální ústav AV ČR</w:t>
            </w:r>
          </w:p>
        </w:tc>
        <w:tc>
          <w:tcPr>
            <w:tcW w:w="1276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03/2017</w:t>
            </w: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E01-03</w:t>
            </w:r>
          </w:p>
        </w:tc>
        <w:tc>
          <w:tcPr>
            <w:tcW w:w="5137" w:type="dxa"/>
          </w:tcPr>
          <w:p w:rsidR="00933A5D" w:rsidRPr="00933A5D" w:rsidRDefault="00933A5D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A5D">
              <w:rPr>
                <w:rFonts w:ascii="Times New Roman" w:hAnsi="Times New Roman" w:cs="Times New Roman"/>
                <w:sz w:val="20"/>
                <w:szCs w:val="20"/>
              </w:rPr>
              <w:t>Realizace 3D segmentovan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933A5D">
              <w:rPr>
                <w:rFonts w:ascii="Times New Roman" w:hAnsi="Times New Roman" w:cs="Times New Roman"/>
                <w:sz w:val="20"/>
                <w:szCs w:val="20"/>
              </w:rPr>
              <w:t>ho zdroje</w:t>
            </w:r>
          </w:p>
        </w:tc>
        <w:tc>
          <w:tcPr>
            <w:tcW w:w="1701" w:type="dxa"/>
          </w:tcPr>
          <w:p w:rsidR="00933A5D" w:rsidRPr="0039357B" w:rsidRDefault="00DD48A9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RITE, Fyzikální ústav AV ČR</w:t>
            </w:r>
          </w:p>
        </w:tc>
        <w:tc>
          <w:tcPr>
            <w:tcW w:w="1276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12/2017</w:t>
            </w: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E01-04</w:t>
            </w:r>
          </w:p>
        </w:tc>
        <w:tc>
          <w:tcPr>
            <w:tcW w:w="5137" w:type="dxa"/>
          </w:tcPr>
          <w:p w:rsidR="00933A5D" w:rsidRPr="0039357B" w:rsidRDefault="00933A5D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Realizace testů 3D segmentovaného zdroje s vazbou na terč (anodu). Interakce s 3D terčem</w:t>
            </w:r>
          </w:p>
        </w:tc>
        <w:tc>
          <w:tcPr>
            <w:tcW w:w="1701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</w:t>
            </w:r>
          </w:p>
        </w:tc>
        <w:tc>
          <w:tcPr>
            <w:tcW w:w="1276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12/2017</w:t>
            </w:r>
          </w:p>
        </w:tc>
      </w:tr>
      <w:tr w:rsidR="00933A5D" w:rsidRPr="0039357B" w:rsidTr="00782E46">
        <w:tc>
          <w:tcPr>
            <w:tcW w:w="9209" w:type="dxa"/>
            <w:gridSpan w:val="4"/>
          </w:tcPr>
          <w:p w:rsidR="00DD48A9" w:rsidRDefault="00DD48A9" w:rsidP="00896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A5D" w:rsidRDefault="00933A5D" w:rsidP="00896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D48A9" w:rsidRPr="0039357B" w:rsidRDefault="00DD48A9" w:rsidP="00896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E02</w:t>
            </w:r>
          </w:p>
        </w:tc>
        <w:tc>
          <w:tcPr>
            <w:tcW w:w="5137" w:type="dxa"/>
          </w:tcPr>
          <w:p w:rsidR="00933A5D" w:rsidRPr="00933A5D" w:rsidRDefault="00933A5D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Unikátní 3D segmentovaný terč</w:t>
            </w:r>
          </w:p>
        </w:tc>
        <w:tc>
          <w:tcPr>
            <w:tcW w:w="1701" w:type="dxa"/>
          </w:tcPr>
          <w:p w:rsidR="00933A5D" w:rsidRPr="0039357B" w:rsidRDefault="00DD48A9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RITE, Fyzikální ústav AV ČR</w:t>
            </w:r>
          </w:p>
        </w:tc>
        <w:tc>
          <w:tcPr>
            <w:tcW w:w="1276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12/2018</w:t>
            </w: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E02-01</w:t>
            </w:r>
          </w:p>
        </w:tc>
        <w:tc>
          <w:tcPr>
            <w:tcW w:w="5137" w:type="dxa"/>
          </w:tcPr>
          <w:p w:rsidR="00933A5D" w:rsidRPr="0039357B" w:rsidRDefault="00933A5D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Výzkum vhodných materiálů pro 3D segmentované terče</w:t>
            </w:r>
          </w:p>
        </w:tc>
        <w:tc>
          <w:tcPr>
            <w:tcW w:w="1701" w:type="dxa"/>
          </w:tcPr>
          <w:p w:rsidR="00933A5D" w:rsidRPr="0039357B" w:rsidRDefault="00DD48A9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RITE, Fyzikální ústav AV ČR</w:t>
            </w:r>
          </w:p>
        </w:tc>
        <w:tc>
          <w:tcPr>
            <w:tcW w:w="1276" w:type="dxa"/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10/2018</w:t>
            </w: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E02-02</w:t>
            </w:r>
          </w:p>
        </w:tc>
        <w:tc>
          <w:tcPr>
            <w:tcW w:w="5137" w:type="dxa"/>
          </w:tcPr>
          <w:p w:rsidR="00933A5D" w:rsidRPr="0039357B" w:rsidRDefault="00512961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Návrh 3D segmentovaných terčů</w:t>
            </w:r>
          </w:p>
        </w:tc>
        <w:tc>
          <w:tcPr>
            <w:tcW w:w="1701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</w:t>
            </w:r>
          </w:p>
        </w:tc>
        <w:tc>
          <w:tcPr>
            <w:tcW w:w="1276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10/2018</w:t>
            </w: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E02-03</w:t>
            </w:r>
          </w:p>
        </w:tc>
        <w:tc>
          <w:tcPr>
            <w:tcW w:w="5137" w:type="dxa"/>
          </w:tcPr>
          <w:p w:rsidR="00933A5D" w:rsidRPr="00512961" w:rsidRDefault="00512961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61">
              <w:rPr>
                <w:rFonts w:ascii="Times New Roman" w:hAnsi="Times New Roman" w:cs="Times New Roman"/>
                <w:sz w:val="20"/>
                <w:szCs w:val="20"/>
              </w:rPr>
              <w:t>Příprava 3D segmentovaných terčů a laserová modifikace povrchu</w:t>
            </w:r>
          </w:p>
        </w:tc>
        <w:tc>
          <w:tcPr>
            <w:tcW w:w="1701" w:type="dxa"/>
          </w:tcPr>
          <w:p w:rsidR="00933A5D" w:rsidRPr="0039357B" w:rsidRDefault="00DD48A9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RITE, Fyzikální ústav AV ČR</w:t>
            </w:r>
          </w:p>
        </w:tc>
        <w:tc>
          <w:tcPr>
            <w:tcW w:w="1276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12/2018</w:t>
            </w: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E02-04</w:t>
            </w:r>
          </w:p>
        </w:tc>
        <w:tc>
          <w:tcPr>
            <w:tcW w:w="5137" w:type="dxa"/>
          </w:tcPr>
          <w:p w:rsidR="00933A5D" w:rsidRPr="0039357B" w:rsidRDefault="00512961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Testy 3D segmentovaných terčů s vazbou na 3D segmentovaný zdroj elektronů</w:t>
            </w:r>
          </w:p>
        </w:tc>
        <w:tc>
          <w:tcPr>
            <w:tcW w:w="1701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</w:t>
            </w:r>
          </w:p>
        </w:tc>
        <w:tc>
          <w:tcPr>
            <w:tcW w:w="1276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12/2018</w:t>
            </w:r>
          </w:p>
        </w:tc>
      </w:tr>
      <w:tr w:rsidR="00933A5D" w:rsidRPr="0039357B" w:rsidTr="00933A5D">
        <w:tc>
          <w:tcPr>
            <w:tcW w:w="1095" w:type="dxa"/>
            <w:tcBorders>
              <w:right w:val="nil"/>
            </w:tcBorders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8A9" w:rsidRDefault="00933A5D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</w:p>
          <w:p w:rsidR="00933A5D" w:rsidRDefault="00DD48A9" w:rsidP="00DD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933A5D">
              <w:rPr>
                <w:rFonts w:ascii="Times New Roman" w:hAnsi="Times New Roman" w:cs="Times New Roman"/>
                <w:sz w:val="20"/>
                <w:szCs w:val="20"/>
              </w:rPr>
              <w:t>Rok 2019</w:t>
            </w:r>
          </w:p>
          <w:p w:rsidR="00DD48A9" w:rsidRPr="0039357B" w:rsidRDefault="00DD48A9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A5D" w:rsidRPr="0039357B" w:rsidRDefault="00933A5D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A5D" w:rsidRPr="0039357B" w:rsidTr="00933A5D">
        <w:tc>
          <w:tcPr>
            <w:tcW w:w="1095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E03</w:t>
            </w: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933A5D" w:rsidRPr="0039357B" w:rsidRDefault="00512961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Prototyp tříbarevného kompaktního zdroje rentgenového záření</w:t>
            </w:r>
          </w:p>
        </w:tc>
        <w:tc>
          <w:tcPr>
            <w:tcW w:w="1701" w:type="dxa"/>
          </w:tcPr>
          <w:p w:rsidR="00933A5D" w:rsidRPr="0039357B" w:rsidRDefault="00DD48A9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RITE, Fyzikální ústav AV ČR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12/2019</w:t>
            </w: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E03-01</w:t>
            </w:r>
          </w:p>
        </w:tc>
        <w:tc>
          <w:tcPr>
            <w:tcW w:w="5137" w:type="dxa"/>
          </w:tcPr>
          <w:p w:rsidR="00933A5D" w:rsidRPr="0039357B" w:rsidRDefault="00512961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Výzkum a vývoj rentgenové optiky vhodné pro fokusaci rtg.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záření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3D segmentovaného terče</w:t>
            </w:r>
          </w:p>
        </w:tc>
        <w:tc>
          <w:tcPr>
            <w:tcW w:w="1701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</w:t>
            </w:r>
          </w:p>
        </w:tc>
        <w:tc>
          <w:tcPr>
            <w:tcW w:w="1276" w:type="dxa"/>
          </w:tcPr>
          <w:p w:rsidR="00933A5D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03/2019</w:t>
            </w:r>
          </w:p>
        </w:tc>
      </w:tr>
      <w:tr w:rsidR="00512961" w:rsidRPr="0039357B" w:rsidTr="00782E46">
        <w:tc>
          <w:tcPr>
            <w:tcW w:w="1095" w:type="dxa"/>
          </w:tcPr>
          <w:p w:rsidR="00512961" w:rsidRPr="0039357B" w:rsidRDefault="00512961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E03-02</w:t>
            </w:r>
          </w:p>
        </w:tc>
        <w:tc>
          <w:tcPr>
            <w:tcW w:w="5137" w:type="dxa"/>
          </w:tcPr>
          <w:p w:rsidR="00512961" w:rsidRPr="0039357B" w:rsidRDefault="00512961" w:rsidP="0051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Realizace vyvinuté optiky</w:t>
            </w:r>
          </w:p>
        </w:tc>
        <w:tc>
          <w:tcPr>
            <w:tcW w:w="1701" w:type="dxa"/>
          </w:tcPr>
          <w:p w:rsidR="00512961" w:rsidRPr="0039357B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</w:t>
            </w:r>
          </w:p>
        </w:tc>
        <w:tc>
          <w:tcPr>
            <w:tcW w:w="1276" w:type="dxa"/>
          </w:tcPr>
          <w:p w:rsidR="00512961" w:rsidRPr="0039357B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05/2019</w:t>
            </w: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E03-03</w:t>
            </w:r>
          </w:p>
        </w:tc>
        <w:tc>
          <w:tcPr>
            <w:tcW w:w="5137" w:type="dxa"/>
          </w:tcPr>
          <w:p w:rsidR="00933A5D" w:rsidRPr="008961E2" w:rsidRDefault="008961E2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1E2">
              <w:rPr>
                <w:rFonts w:ascii="Times New Roman" w:hAnsi="Times New Roman" w:cs="Times New Roman"/>
                <w:sz w:val="20"/>
                <w:szCs w:val="20"/>
              </w:rPr>
              <w:t>Testy rentgenové optiky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 vazbou na 3D segmentovaný zdroj elektronů s terčem (anodou)</w:t>
            </w:r>
          </w:p>
        </w:tc>
        <w:tc>
          <w:tcPr>
            <w:tcW w:w="1701" w:type="dxa"/>
          </w:tcPr>
          <w:p w:rsidR="00933A5D" w:rsidRPr="0039357B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</w:t>
            </w:r>
          </w:p>
        </w:tc>
        <w:tc>
          <w:tcPr>
            <w:tcW w:w="1276" w:type="dxa"/>
          </w:tcPr>
          <w:p w:rsidR="00933A5D" w:rsidRPr="0039357B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07/2019</w:t>
            </w:r>
          </w:p>
        </w:tc>
      </w:tr>
      <w:tr w:rsidR="00933A5D" w:rsidRPr="0039357B" w:rsidTr="00782E46">
        <w:tc>
          <w:tcPr>
            <w:tcW w:w="1095" w:type="dxa"/>
          </w:tcPr>
          <w:p w:rsidR="00933A5D" w:rsidRPr="008961E2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E03-04</w:t>
            </w:r>
          </w:p>
        </w:tc>
        <w:tc>
          <w:tcPr>
            <w:tcW w:w="5137" w:type="dxa"/>
          </w:tcPr>
          <w:p w:rsidR="00933A5D" w:rsidRPr="0039357B" w:rsidRDefault="008961E2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Návrh prototypu tříbarevného kompaktního zdroje rentgenového záření</w:t>
            </w:r>
          </w:p>
        </w:tc>
        <w:tc>
          <w:tcPr>
            <w:tcW w:w="1701" w:type="dxa"/>
          </w:tcPr>
          <w:p w:rsidR="00933A5D" w:rsidRPr="0039357B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</w:t>
            </w:r>
          </w:p>
        </w:tc>
        <w:tc>
          <w:tcPr>
            <w:tcW w:w="1276" w:type="dxa"/>
          </w:tcPr>
          <w:p w:rsidR="00933A5D" w:rsidRPr="0039357B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08/2019</w:t>
            </w:r>
          </w:p>
        </w:tc>
      </w:tr>
      <w:tr w:rsidR="00933A5D" w:rsidRPr="0039357B" w:rsidTr="00782E46">
        <w:tc>
          <w:tcPr>
            <w:tcW w:w="1095" w:type="dxa"/>
          </w:tcPr>
          <w:p w:rsidR="00933A5D" w:rsidRPr="0039357B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E03-05</w:t>
            </w:r>
          </w:p>
        </w:tc>
        <w:tc>
          <w:tcPr>
            <w:tcW w:w="5137" w:type="dxa"/>
          </w:tcPr>
          <w:p w:rsidR="00933A5D" w:rsidRPr="0039357B" w:rsidRDefault="008961E2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Sestavení prototypu tříbarevného kompaktního zdroje rentgenového záření</w:t>
            </w:r>
          </w:p>
        </w:tc>
        <w:tc>
          <w:tcPr>
            <w:tcW w:w="1701" w:type="dxa"/>
          </w:tcPr>
          <w:p w:rsidR="00933A5D" w:rsidRPr="0039357B" w:rsidRDefault="00DD48A9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RITE, Fyzikální ústav AV ČR</w:t>
            </w:r>
          </w:p>
        </w:tc>
        <w:tc>
          <w:tcPr>
            <w:tcW w:w="1276" w:type="dxa"/>
          </w:tcPr>
          <w:p w:rsidR="00933A5D" w:rsidRPr="0039357B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10/2019</w:t>
            </w:r>
          </w:p>
        </w:tc>
      </w:tr>
      <w:tr w:rsidR="008961E2" w:rsidRPr="0039357B" w:rsidTr="00782E46">
        <w:tc>
          <w:tcPr>
            <w:tcW w:w="1095" w:type="dxa"/>
          </w:tcPr>
          <w:p w:rsidR="008961E2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E03-06</w:t>
            </w:r>
          </w:p>
        </w:tc>
        <w:tc>
          <w:tcPr>
            <w:tcW w:w="5137" w:type="dxa"/>
          </w:tcPr>
          <w:p w:rsidR="008961E2" w:rsidRDefault="008961E2" w:rsidP="0093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Testy prototypu</w:t>
            </w:r>
          </w:p>
        </w:tc>
        <w:tc>
          <w:tcPr>
            <w:tcW w:w="1701" w:type="dxa"/>
          </w:tcPr>
          <w:p w:rsidR="008961E2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RITE</w:t>
            </w:r>
          </w:p>
        </w:tc>
        <w:tc>
          <w:tcPr>
            <w:tcW w:w="1276" w:type="dxa"/>
          </w:tcPr>
          <w:p w:rsidR="008961E2" w:rsidRDefault="008961E2" w:rsidP="00933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12/2019</w:t>
            </w:r>
          </w:p>
        </w:tc>
      </w:tr>
    </w:tbl>
    <w:p w:rsidR="00DD48A9" w:rsidRDefault="00DD48A9" w:rsidP="006D4B5B">
      <w:pPr>
        <w:rPr>
          <w:rFonts w:ascii="Times New Roman" w:hAnsi="Times New Roman" w:cs="Times New Roman"/>
          <w:sz w:val="20"/>
          <w:szCs w:val="20"/>
        </w:rPr>
      </w:pPr>
    </w:p>
    <w:p w:rsidR="00B472F3" w:rsidRDefault="00B472F3" w:rsidP="006D4B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RITE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Rigaku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Innovative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Technologies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s.r.o. </w:t>
      </w: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DD48A9" w:rsidP="006D4B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782E46" w:rsidRPr="00DD48A9">
        <w:rPr>
          <w:rFonts w:ascii="Times New Roman" w:hAnsi="Times New Roman" w:cs="Times New Roman"/>
          <w:b/>
        </w:rPr>
        <w:t xml:space="preserve">za </w:t>
      </w:r>
      <w:proofErr w:type="gramStart"/>
      <w:r w:rsidR="00782E46" w:rsidRPr="00DD48A9">
        <w:rPr>
          <w:rFonts w:ascii="Times New Roman" w:hAnsi="Times New Roman" w:cs="Times New Roman"/>
          <w:b/>
        </w:rPr>
        <w:t xml:space="preserve">poskytovatele:                              </w:t>
      </w:r>
      <w:bookmarkStart w:id="0" w:name="_GoBack"/>
      <w:bookmarkEnd w:id="0"/>
      <w:r w:rsidR="00782E46" w:rsidRPr="00DD48A9">
        <w:rPr>
          <w:rFonts w:ascii="Times New Roman" w:hAnsi="Times New Roman" w:cs="Times New Roman"/>
          <w:b/>
        </w:rPr>
        <w:t xml:space="preserve">                                           za</w:t>
      </w:r>
      <w:proofErr w:type="gramEnd"/>
      <w:r w:rsidR="00782E46" w:rsidRPr="00DD48A9">
        <w:rPr>
          <w:rFonts w:ascii="Times New Roman" w:hAnsi="Times New Roman" w:cs="Times New Roman"/>
          <w:b/>
        </w:rPr>
        <w:t xml:space="preserve"> příjemce:</w:t>
      </w:r>
    </w:p>
    <w:p w:rsidR="00DD48A9" w:rsidRDefault="00DD48A9" w:rsidP="006D4B5B">
      <w:pPr>
        <w:rPr>
          <w:rFonts w:ascii="Times New Roman" w:hAnsi="Times New Roman" w:cs="Times New Roman"/>
          <w:b/>
        </w:rPr>
      </w:pPr>
    </w:p>
    <w:p w:rsidR="00DD48A9" w:rsidRDefault="00DD48A9" w:rsidP="006D4B5B">
      <w:pPr>
        <w:rPr>
          <w:rFonts w:ascii="Times New Roman" w:hAnsi="Times New Roman" w:cs="Times New Roman"/>
          <w:b/>
        </w:rPr>
      </w:pPr>
    </w:p>
    <w:p w:rsidR="00DD48A9" w:rsidRDefault="00DD48A9" w:rsidP="006D4B5B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________________________________                                    ________________________________</w:t>
      </w:r>
      <w:proofErr w:type="gramEnd"/>
    </w:p>
    <w:p w:rsidR="00DD48A9" w:rsidRPr="00DD48A9" w:rsidRDefault="00DD48A9" w:rsidP="006D4B5B">
      <w:pPr>
        <w:rPr>
          <w:rFonts w:ascii="Times New Roman" w:hAnsi="Times New Roman" w:cs="Times New Roman"/>
          <w:b/>
        </w:rPr>
      </w:pPr>
    </w:p>
    <w:sectPr w:rsidR="00DD48A9" w:rsidRPr="00DD48A9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F5FAF"/>
    <w:rsid w:val="00181089"/>
    <w:rsid w:val="001A6EF0"/>
    <w:rsid w:val="001D2F73"/>
    <w:rsid w:val="002606ED"/>
    <w:rsid w:val="002B7C6C"/>
    <w:rsid w:val="002F3307"/>
    <w:rsid w:val="003250FD"/>
    <w:rsid w:val="0039357B"/>
    <w:rsid w:val="003C6374"/>
    <w:rsid w:val="003C75A6"/>
    <w:rsid w:val="003E4A34"/>
    <w:rsid w:val="00407B9D"/>
    <w:rsid w:val="004A0F83"/>
    <w:rsid w:val="004F1B77"/>
    <w:rsid w:val="0050047B"/>
    <w:rsid w:val="00504C56"/>
    <w:rsid w:val="00512961"/>
    <w:rsid w:val="00526654"/>
    <w:rsid w:val="0062163E"/>
    <w:rsid w:val="006A0820"/>
    <w:rsid w:val="006A0BD0"/>
    <w:rsid w:val="006D4B5B"/>
    <w:rsid w:val="006F7F3C"/>
    <w:rsid w:val="00717330"/>
    <w:rsid w:val="00767809"/>
    <w:rsid w:val="00771248"/>
    <w:rsid w:val="00782E46"/>
    <w:rsid w:val="008479B9"/>
    <w:rsid w:val="00877C7F"/>
    <w:rsid w:val="008961E2"/>
    <w:rsid w:val="008C5D8E"/>
    <w:rsid w:val="008D61A4"/>
    <w:rsid w:val="00933A5D"/>
    <w:rsid w:val="00961DD9"/>
    <w:rsid w:val="009B5F7F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472F3"/>
    <w:rsid w:val="00B903A4"/>
    <w:rsid w:val="00BB3497"/>
    <w:rsid w:val="00BF4696"/>
    <w:rsid w:val="00C96DCE"/>
    <w:rsid w:val="00CA5CE0"/>
    <w:rsid w:val="00CD584F"/>
    <w:rsid w:val="00D3599C"/>
    <w:rsid w:val="00D40E82"/>
    <w:rsid w:val="00D84EA1"/>
    <w:rsid w:val="00D91E50"/>
    <w:rsid w:val="00DD48A9"/>
    <w:rsid w:val="00E12691"/>
    <w:rsid w:val="00E25E65"/>
    <w:rsid w:val="00F017FA"/>
    <w:rsid w:val="00F22F7B"/>
    <w:rsid w:val="00F7684B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4EDFB9CC.dotm</Template>
  <TotalTime>116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9</cp:revision>
  <cp:lastPrinted>2016-09-22T09:05:00Z</cp:lastPrinted>
  <dcterms:created xsi:type="dcterms:W3CDTF">2016-08-30T13:22:00Z</dcterms:created>
  <dcterms:modified xsi:type="dcterms:W3CDTF">2016-09-22T09:44:00Z</dcterms:modified>
</cp:coreProperties>
</file>