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226935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4809F7">
        <w:t>356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6001F9D1" w14:textId="77777777" w:rsidR="004809F7" w:rsidRPr="004809F7" w:rsidRDefault="004809F7" w:rsidP="004809F7">
      <w:pPr>
        <w:tabs>
          <w:tab w:val="left" w:pos="1985"/>
        </w:tabs>
        <w:spacing w:line="230" w:lineRule="exact"/>
        <w:jc w:val="both"/>
        <w:textAlignment w:val="auto"/>
        <w:rPr>
          <w:b/>
          <w:bCs/>
          <w:sz w:val="24"/>
        </w:rPr>
      </w:pPr>
      <w:r w:rsidRPr="004809F7">
        <w:rPr>
          <w:sz w:val="24"/>
        </w:rPr>
        <w:t>organizace:</w:t>
      </w:r>
      <w:r w:rsidRPr="004809F7">
        <w:rPr>
          <w:b/>
          <w:sz w:val="24"/>
        </w:rPr>
        <w:tab/>
        <w:t>SINTEX, a.s.</w:t>
      </w:r>
    </w:p>
    <w:p w14:paraId="46D9C2DB" w14:textId="77777777" w:rsidR="004809F7" w:rsidRPr="004809F7" w:rsidRDefault="004809F7" w:rsidP="004809F7">
      <w:pPr>
        <w:tabs>
          <w:tab w:val="left" w:pos="1985"/>
        </w:tabs>
        <w:spacing w:line="230" w:lineRule="exact"/>
        <w:jc w:val="both"/>
        <w:textAlignment w:val="auto"/>
        <w:rPr>
          <w:b/>
          <w:bCs/>
          <w:sz w:val="24"/>
        </w:rPr>
      </w:pPr>
      <w:r w:rsidRPr="004809F7">
        <w:rPr>
          <w:sz w:val="24"/>
        </w:rPr>
        <w:t>se sídlem:</w:t>
      </w:r>
      <w:r w:rsidRPr="004809F7">
        <w:rPr>
          <w:b/>
          <w:bCs/>
          <w:sz w:val="24"/>
        </w:rPr>
        <w:tab/>
        <w:t xml:space="preserve">Moravská 1078. </w:t>
      </w:r>
      <w:proofErr w:type="gramStart"/>
      <w:r w:rsidRPr="004809F7">
        <w:rPr>
          <w:b/>
          <w:bCs/>
          <w:sz w:val="24"/>
        </w:rPr>
        <w:t>560 02  Česká</w:t>
      </w:r>
      <w:proofErr w:type="gramEnd"/>
      <w:r w:rsidRPr="004809F7">
        <w:rPr>
          <w:b/>
          <w:bCs/>
          <w:sz w:val="24"/>
        </w:rPr>
        <w:t xml:space="preserve"> Třebová</w:t>
      </w:r>
    </w:p>
    <w:p w14:paraId="2B153609" w14:textId="77777777" w:rsidR="004809F7" w:rsidRPr="004809F7" w:rsidRDefault="004809F7" w:rsidP="004809F7">
      <w:pPr>
        <w:tabs>
          <w:tab w:val="left" w:pos="1985"/>
        </w:tabs>
        <w:spacing w:line="230" w:lineRule="exact"/>
        <w:jc w:val="both"/>
        <w:textAlignment w:val="auto"/>
        <w:rPr>
          <w:sz w:val="24"/>
        </w:rPr>
      </w:pPr>
      <w:r w:rsidRPr="004809F7">
        <w:rPr>
          <w:sz w:val="24"/>
        </w:rPr>
        <w:t>IČ:                            252 98 496</w:t>
      </w:r>
    </w:p>
    <w:p w14:paraId="67C6AF04" w14:textId="318E677B" w:rsidR="004809F7" w:rsidRPr="004809F7" w:rsidRDefault="004809F7" w:rsidP="004809F7">
      <w:pPr>
        <w:tabs>
          <w:tab w:val="left" w:pos="1985"/>
        </w:tabs>
        <w:spacing w:line="230" w:lineRule="exact"/>
        <w:jc w:val="both"/>
        <w:textAlignment w:val="auto"/>
        <w:rPr>
          <w:b/>
          <w:bCs/>
          <w:sz w:val="24"/>
        </w:rPr>
      </w:pPr>
      <w:r w:rsidRPr="004809F7">
        <w:rPr>
          <w:sz w:val="24"/>
        </w:rPr>
        <w:t>DIČ:</w:t>
      </w:r>
      <w:r w:rsidRPr="004809F7">
        <w:rPr>
          <w:b/>
          <w:bCs/>
          <w:sz w:val="24"/>
        </w:rPr>
        <w:tab/>
        <w:t xml:space="preserve">CZ </w:t>
      </w:r>
      <w:r w:rsidR="007711C8">
        <w:rPr>
          <w:b/>
          <w:bCs/>
          <w:sz w:val="24"/>
        </w:rPr>
        <w:t>699 000 748</w:t>
      </w:r>
    </w:p>
    <w:p w14:paraId="4C350BB0" w14:textId="77777777" w:rsidR="004809F7" w:rsidRPr="004809F7" w:rsidRDefault="004809F7" w:rsidP="004809F7">
      <w:pPr>
        <w:tabs>
          <w:tab w:val="left" w:pos="1985"/>
        </w:tabs>
        <w:spacing w:line="230" w:lineRule="exact"/>
        <w:jc w:val="both"/>
        <w:textAlignment w:val="auto"/>
        <w:rPr>
          <w:sz w:val="24"/>
        </w:rPr>
      </w:pPr>
      <w:r w:rsidRPr="004809F7">
        <w:rPr>
          <w:sz w:val="24"/>
        </w:rPr>
        <w:t>zápis v OR:</w:t>
      </w:r>
      <w:r w:rsidRPr="004809F7">
        <w:rPr>
          <w:sz w:val="24"/>
        </w:rPr>
        <w:tab/>
        <w:t>KS v Hradci Králové, oddíl B, vložka 1856</w:t>
      </w:r>
    </w:p>
    <w:p w14:paraId="2A0E339C" w14:textId="77777777" w:rsidR="004809F7" w:rsidRPr="004809F7" w:rsidRDefault="004809F7" w:rsidP="004809F7">
      <w:pPr>
        <w:tabs>
          <w:tab w:val="left" w:pos="1985"/>
        </w:tabs>
        <w:spacing w:line="230" w:lineRule="exact"/>
        <w:jc w:val="both"/>
        <w:textAlignment w:val="auto"/>
        <w:rPr>
          <w:sz w:val="24"/>
        </w:rPr>
      </w:pPr>
    </w:p>
    <w:p w14:paraId="7DDEA4E3" w14:textId="4F98A0C6" w:rsidR="004809F7" w:rsidRPr="004809F7" w:rsidRDefault="004809F7" w:rsidP="004809F7">
      <w:pPr>
        <w:tabs>
          <w:tab w:val="left" w:pos="1985"/>
        </w:tabs>
        <w:spacing w:line="230" w:lineRule="exact"/>
        <w:jc w:val="both"/>
        <w:textAlignment w:val="auto"/>
        <w:rPr>
          <w:b/>
          <w:bCs/>
          <w:sz w:val="24"/>
        </w:rPr>
      </w:pPr>
      <w:r w:rsidRPr="004809F7">
        <w:rPr>
          <w:sz w:val="24"/>
        </w:rPr>
        <w:t>zastoupená:</w:t>
      </w:r>
      <w:r w:rsidRPr="004809F7">
        <w:rPr>
          <w:b/>
          <w:sz w:val="24"/>
        </w:rPr>
        <w:tab/>
        <w:t xml:space="preserve">Bc. Janem </w:t>
      </w:r>
      <w:proofErr w:type="spellStart"/>
      <w:r w:rsidRPr="004809F7">
        <w:rPr>
          <w:b/>
          <w:sz w:val="24"/>
        </w:rPr>
        <w:t>Kráčalou</w:t>
      </w:r>
      <w:proofErr w:type="spellEnd"/>
      <w:r w:rsidRPr="004809F7">
        <w:rPr>
          <w:b/>
          <w:sz w:val="24"/>
        </w:rPr>
        <w:t xml:space="preserve"> </w:t>
      </w:r>
    </w:p>
    <w:p w14:paraId="616881AA" w14:textId="2D5CB594" w:rsidR="004809F7" w:rsidRPr="004809F7" w:rsidRDefault="004809F7" w:rsidP="004809F7">
      <w:pPr>
        <w:tabs>
          <w:tab w:val="left" w:pos="1985"/>
        </w:tabs>
        <w:spacing w:line="230" w:lineRule="exact"/>
        <w:jc w:val="both"/>
        <w:textAlignment w:val="auto"/>
        <w:rPr>
          <w:sz w:val="24"/>
        </w:rPr>
      </w:pPr>
      <w:proofErr w:type="gramStart"/>
      <w:r w:rsidRPr="004809F7">
        <w:rPr>
          <w:sz w:val="24"/>
        </w:rPr>
        <w:t>funkce:                     předsedou</w:t>
      </w:r>
      <w:proofErr w:type="gramEnd"/>
      <w:r w:rsidRPr="004809F7">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EC5944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809F7">
        <w:rPr>
          <w:b/>
          <w:sz w:val="24"/>
        </w:rPr>
        <w:t>FV</w:t>
      </w:r>
      <w:r w:rsidR="003715E4" w:rsidRPr="004809F7">
        <w:rPr>
          <w:b/>
          <w:sz w:val="24"/>
        </w:rPr>
        <w:t>10</w:t>
      </w:r>
      <w:r w:rsidR="004809F7">
        <w:rPr>
          <w:b/>
          <w:sz w:val="24"/>
        </w:rPr>
        <w:t>356</w:t>
      </w:r>
      <w:r w:rsidR="003715E4" w:rsidRPr="004809F7">
        <w:rPr>
          <w:b/>
          <w:sz w:val="24"/>
        </w:rPr>
        <w:t xml:space="preserve"> </w:t>
      </w:r>
      <w:r w:rsidRPr="004809F7">
        <w:rPr>
          <w:b/>
          <w:sz w:val="24"/>
        </w:rPr>
        <w:t xml:space="preserve"> „</w:t>
      </w:r>
      <w:r w:rsidR="004809F7">
        <w:rPr>
          <w:b/>
          <w:sz w:val="24"/>
        </w:rPr>
        <w:t>Hybridní bezpečnostní prostředky</w:t>
      </w:r>
      <w:r w:rsidRPr="004809F7">
        <w:rPr>
          <w:b/>
          <w:sz w:val="24"/>
        </w:rPr>
        <w:t>“</w:t>
      </w:r>
      <w:r w:rsidR="00857384" w:rsidRPr="004809F7">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5CD6FB74" w14:textId="77777777" w:rsidR="004809F7" w:rsidRDefault="004809F7"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0B6EE5ED" w14:textId="77777777" w:rsidR="004809F7" w:rsidRPr="00992FBC" w:rsidRDefault="004809F7">
      <w:pPr>
        <w:pStyle w:val="Zkladntext"/>
        <w:tabs>
          <w:tab w:val="left" w:pos="3969"/>
        </w:tabs>
        <w:ind w:right="-227"/>
        <w:jc w:val="center"/>
      </w:pPr>
    </w:p>
    <w:p w14:paraId="7D1702C9" w14:textId="0B0E7512" w:rsidR="00402AFA" w:rsidRPr="00992FBC" w:rsidRDefault="00402AFA">
      <w:pPr>
        <w:pStyle w:val="Zkladntext"/>
        <w:tabs>
          <w:tab w:val="left" w:pos="1843"/>
        </w:tabs>
        <w:ind w:right="-227"/>
        <w:rPr>
          <w:b/>
          <w:bCs/>
        </w:rPr>
      </w:pPr>
      <w:r w:rsidRPr="00992FBC">
        <w:t>Obchodní jméno:</w:t>
      </w:r>
      <w:r w:rsidRPr="00992FBC">
        <w:rPr>
          <w:b/>
          <w:bCs/>
        </w:rPr>
        <w:tab/>
      </w:r>
      <w:r w:rsidR="004809F7">
        <w:rPr>
          <w:b/>
          <w:bCs/>
        </w:rPr>
        <w:t>INOTEX, spol. s r.o.</w:t>
      </w:r>
    </w:p>
    <w:p w14:paraId="76D2C42A" w14:textId="5C42901E" w:rsidR="00402AFA" w:rsidRPr="00992FBC" w:rsidRDefault="00402AFA">
      <w:pPr>
        <w:pStyle w:val="Zkladntext"/>
        <w:tabs>
          <w:tab w:val="left" w:pos="1843"/>
        </w:tabs>
        <w:ind w:right="-227"/>
      </w:pPr>
      <w:r w:rsidRPr="00992FBC">
        <w:t>Sídlo:</w:t>
      </w:r>
      <w:r w:rsidRPr="00992FBC">
        <w:rPr>
          <w:b/>
          <w:bCs/>
        </w:rPr>
        <w:tab/>
      </w:r>
      <w:r w:rsidR="004809F7">
        <w:rPr>
          <w:b/>
          <w:bCs/>
        </w:rPr>
        <w:t xml:space="preserve">Štefánikova 1208, </w:t>
      </w:r>
      <w:proofErr w:type="gramStart"/>
      <w:r w:rsidR="004809F7">
        <w:rPr>
          <w:b/>
          <w:bCs/>
        </w:rPr>
        <w:t>544 01  Dvůr</w:t>
      </w:r>
      <w:proofErr w:type="gramEnd"/>
      <w:r w:rsidR="004809F7">
        <w:rPr>
          <w:b/>
          <w:bCs/>
        </w:rPr>
        <w:t xml:space="preserve"> Králové nad Labem</w:t>
      </w:r>
    </w:p>
    <w:p w14:paraId="0EBC75DF" w14:textId="009FBEFF" w:rsidR="00402AFA" w:rsidRPr="00992FBC" w:rsidRDefault="00402AFA">
      <w:pPr>
        <w:pStyle w:val="Zkladntext"/>
        <w:tabs>
          <w:tab w:val="left" w:pos="1843"/>
        </w:tabs>
        <w:ind w:right="-227"/>
        <w:rPr>
          <w:b/>
          <w:bCs/>
        </w:rPr>
      </w:pPr>
      <w:r w:rsidRPr="00992FBC">
        <w:t>Identifikační číslo:</w:t>
      </w:r>
      <w:r w:rsidRPr="00992FBC">
        <w:rPr>
          <w:b/>
          <w:bCs/>
        </w:rPr>
        <w:tab/>
      </w:r>
      <w:r w:rsidR="004809F7">
        <w:rPr>
          <w:b/>
          <w:bCs/>
        </w:rPr>
        <w:t>474 51 963</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38776BCC" w14:textId="77777777" w:rsidR="004809F7" w:rsidRPr="00992FBC" w:rsidRDefault="004809F7" w:rsidP="00992FBC">
      <w:pPr>
        <w:pStyle w:val="Zkladntext"/>
        <w:tabs>
          <w:tab w:val="left" w:pos="3969"/>
        </w:tabs>
        <w:ind w:right="-227"/>
        <w:jc w:val="center"/>
      </w:pPr>
    </w:p>
    <w:p w14:paraId="41D038FE" w14:textId="586F4703" w:rsidR="00992FBC" w:rsidRPr="00992FBC" w:rsidRDefault="00992FBC" w:rsidP="00992FBC">
      <w:pPr>
        <w:pStyle w:val="Zkladntext"/>
        <w:tabs>
          <w:tab w:val="left" w:pos="1843"/>
        </w:tabs>
        <w:ind w:right="-227"/>
        <w:rPr>
          <w:b/>
          <w:bCs/>
        </w:rPr>
      </w:pPr>
      <w:r w:rsidRPr="00992FBC">
        <w:t>Obchodní jméno:</w:t>
      </w:r>
      <w:r w:rsidRPr="00992FBC">
        <w:rPr>
          <w:b/>
          <w:bCs/>
        </w:rPr>
        <w:tab/>
      </w:r>
      <w:r w:rsidR="004809F7">
        <w:rPr>
          <w:b/>
          <w:bCs/>
        </w:rPr>
        <w:t>TECHNICKÁ UNIVERZITA v Liberci</w:t>
      </w:r>
    </w:p>
    <w:p w14:paraId="6C2738BE" w14:textId="772D4CA5" w:rsidR="00992FBC" w:rsidRPr="00992FBC" w:rsidRDefault="00992FBC" w:rsidP="00992FBC">
      <w:pPr>
        <w:pStyle w:val="Zkladntext"/>
        <w:tabs>
          <w:tab w:val="left" w:pos="1843"/>
        </w:tabs>
        <w:ind w:right="-227"/>
      </w:pPr>
      <w:r w:rsidRPr="00992FBC">
        <w:t>Sídlo:</w:t>
      </w:r>
      <w:r w:rsidRPr="00992FBC">
        <w:rPr>
          <w:b/>
          <w:bCs/>
        </w:rPr>
        <w:tab/>
      </w:r>
      <w:r w:rsidR="004809F7">
        <w:rPr>
          <w:b/>
          <w:bCs/>
        </w:rPr>
        <w:t xml:space="preserve">Studentská 2, </w:t>
      </w:r>
      <w:proofErr w:type="gramStart"/>
      <w:r w:rsidR="004809F7">
        <w:rPr>
          <w:b/>
          <w:bCs/>
        </w:rPr>
        <w:t>460 01  Liberec</w:t>
      </w:r>
      <w:proofErr w:type="gramEnd"/>
    </w:p>
    <w:p w14:paraId="37B8D460" w14:textId="1FE24177" w:rsidR="00992FBC" w:rsidRDefault="00992FBC" w:rsidP="00992FBC">
      <w:pPr>
        <w:pStyle w:val="Zkladntext"/>
        <w:tabs>
          <w:tab w:val="left" w:pos="1843"/>
        </w:tabs>
        <w:ind w:right="-227"/>
        <w:rPr>
          <w:b/>
          <w:bCs/>
        </w:rPr>
      </w:pPr>
      <w:r w:rsidRPr="00992FBC">
        <w:t>Identifikační číslo:</w:t>
      </w:r>
      <w:r w:rsidRPr="00992FBC">
        <w:rPr>
          <w:b/>
          <w:bCs/>
        </w:rPr>
        <w:tab/>
      </w:r>
      <w:r w:rsidR="004809F7">
        <w:rPr>
          <w:b/>
          <w:bCs/>
        </w:rPr>
        <w:t>467 47 885</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5C9A44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809F7">
        <w:rPr>
          <w:b/>
          <w:sz w:val="24"/>
        </w:rPr>
        <w:t>10</w:t>
      </w:r>
      <w:r w:rsidR="009B4F78" w:rsidRPr="00C00850">
        <w:rPr>
          <w:sz w:val="24"/>
        </w:rPr>
        <w:t>/</w:t>
      </w:r>
      <w:r w:rsidR="00C22E61" w:rsidRPr="00C00850">
        <w:rPr>
          <w:b/>
          <w:bCs/>
          <w:sz w:val="24"/>
        </w:rPr>
        <w:t xml:space="preserve">2016 – </w:t>
      </w:r>
      <w:r w:rsidR="004809F7">
        <w:rPr>
          <w:b/>
          <w:bCs/>
          <w:sz w:val="24"/>
        </w:rPr>
        <w:t>09/2019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5280E17" w:rsidR="003D775D" w:rsidRPr="004809F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809F7">
        <w:rPr>
          <w:bCs/>
        </w:rPr>
        <w:t xml:space="preserve"> </w:t>
      </w:r>
      <w:r w:rsidR="004809F7">
        <w:rPr>
          <w:b/>
          <w:bCs/>
        </w:rPr>
        <w:t>2113458893/2700</w:t>
      </w:r>
    </w:p>
    <w:p w14:paraId="03AF9674" w14:textId="77777777" w:rsidR="004809F7" w:rsidRDefault="004809F7" w:rsidP="00266A7F">
      <w:pPr>
        <w:pStyle w:val="Zkladntext"/>
        <w:tabs>
          <w:tab w:val="left" w:pos="5387"/>
        </w:tabs>
        <w:ind w:firstLine="4962"/>
      </w:pPr>
    </w:p>
    <w:p w14:paraId="33269C39" w14:textId="2BAC4E5D" w:rsidR="00092127" w:rsidRDefault="003D775D" w:rsidP="00266A7F">
      <w:pPr>
        <w:pStyle w:val="Zkladntext"/>
        <w:tabs>
          <w:tab w:val="left" w:pos="5387"/>
        </w:tabs>
        <w:ind w:firstLine="4962"/>
      </w:pPr>
      <w:r>
        <w:t>vedeného u</w:t>
      </w:r>
      <w:r w:rsidR="004809F7">
        <w:t xml:space="preserve">: </w:t>
      </w:r>
      <w:proofErr w:type="spellStart"/>
      <w:r w:rsidR="004809F7">
        <w:t>UniCredit</w:t>
      </w:r>
      <w:proofErr w:type="spellEnd"/>
      <w:r w:rsidR="004809F7">
        <w:t xml:space="preserve"> Bank Czech and</w:t>
      </w:r>
    </w:p>
    <w:p w14:paraId="1E223F7B" w14:textId="77777777" w:rsidR="004809F7" w:rsidRDefault="004809F7" w:rsidP="00266A7F">
      <w:pPr>
        <w:pStyle w:val="Zkladntext"/>
        <w:tabs>
          <w:tab w:val="left" w:pos="5387"/>
        </w:tabs>
        <w:ind w:firstLine="4962"/>
      </w:pPr>
      <w:r>
        <w:t xml:space="preserve"> Slovakia, a.s.</w:t>
      </w:r>
    </w:p>
    <w:p w14:paraId="2CB15F93" w14:textId="58D251C4" w:rsidR="004809F7" w:rsidRDefault="004809F7" w:rsidP="00266A7F">
      <w:pPr>
        <w:pStyle w:val="Zkladntext"/>
        <w:tabs>
          <w:tab w:val="left" w:pos="5387"/>
        </w:tabs>
        <w:ind w:firstLine="4962"/>
      </w:pPr>
      <w:r>
        <w:t xml:space="preserve">Ulrichovo nám. 854, Hradec Králové </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19C1EC3E" w:rsid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4809F7">
        <w:rPr>
          <w:sz w:val="24"/>
        </w:rPr>
        <w:t>.</w:t>
      </w:r>
    </w:p>
    <w:p w14:paraId="171AF314" w14:textId="77777777" w:rsidR="004809F7" w:rsidRPr="00707F50" w:rsidRDefault="004809F7" w:rsidP="00707F50">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lastRenderedPageBreak/>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27EAA82F" w:rsidR="003715E4" w:rsidRDefault="004809F7">
      <w:pPr>
        <w:jc w:val="both"/>
        <w:rPr>
          <w:b/>
          <w:bCs/>
          <w:sz w:val="18"/>
          <w:szCs w:val="18"/>
        </w:rPr>
      </w:pPr>
      <w:r>
        <w:rPr>
          <w:b/>
          <w:bCs/>
          <w:sz w:val="18"/>
          <w:szCs w:val="18"/>
        </w:rPr>
        <w:t xml:space="preserve">                                                                                                                                                            SINTEX, a.s.</w:t>
      </w:r>
    </w:p>
    <w:p w14:paraId="4ED3095B" w14:textId="2B343FF8" w:rsidR="004809F7" w:rsidRPr="00F638A4" w:rsidRDefault="004809F7" w:rsidP="004809F7">
      <w:pPr>
        <w:rPr>
          <w:b/>
          <w:bCs/>
          <w:sz w:val="18"/>
          <w:szCs w:val="18"/>
        </w:rPr>
      </w:pPr>
      <w:r>
        <w:rPr>
          <w:b/>
          <w:bCs/>
          <w:sz w:val="18"/>
          <w:szCs w:val="18"/>
        </w:rPr>
        <w:t xml:space="preserve">                                                                                                                                   Moravská 1078, </w:t>
      </w:r>
      <w:proofErr w:type="gramStart"/>
      <w:r>
        <w:rPr>
          <w:b/>
          <w:bCs/>
          <w:sz w:val="18"/>
          <w:szCs w:val="18"/>
        </w:rPr>
        <w:t>560 02  Česká</w:t>
      </w:r>
      <w:proofErr w:type="gramEnd"/>
      <w:r>
        <w:rPr>
          <w:b/>
          <w:bCs/>
          <w:sz w:val="18"/>
          <w:szCs w:val="18"/>
        </w:rPr>
        <w:t xml:space="preserve"> Třebová</w:t>
      </w:r>
    </w:p>
    <w:p w14:paraId="09EFEDB6" w14:textId="41CE6A5E" w:rsidR="00402AFA" w:rsidRDefault="00402AFA">
      <w:pPr>
        <w:tabs>
          <w:tab w:val="left" w:pos="5812"/>
        </w:tabs>
        <w:jc w:val="both"/>
        <w:rPr>
          <w:bCs/>
          <w:i/>
          <w:iCs/>
          <w:strike/>
          <w:sz w:val="24"/>
        </w:rPr>
      </w:pPr>
    </w:p>
    <w:p w14:paraId="7042D42F" w14:textId="77777777" w:rsidR="004809F7" w:rsidRPr="00CC4A2A" w:rsidRDefault="004809F7">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3F90C9BC" w14:textId="77777777" w:rsidR="004809F7" w:rsidRDefault="004809F7">
      <w:pPr>
        <w:jc w:val="both"/>
        <w:rPr>
          <w:bCs/>
          <w:sz w:val="24"/>
        </w:rPr>
      </w:pPr>
    </w:p>
    <w:p w14:paraId="30980884" w14:textId="77777777" w:rsidR="004809F7" w:rsidRDefault="004809F7">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95B6A62" w:rsidR="00DA7174" w:rsidRDefault="003715E4" w:rsidP="004809F7">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809F7">
        <w:rPr>
          <w:b/>
          <w:bCs/>
          <w:sz w:val="24"/>
        </w:rPr>
        <w:t xml:space="preserve">                                             </w:t>
      </w:r>
      <w:r w:rsidR="000D3AC6">
        <w:rPr>
          <w:b/>
          <w:bCs/>
          <w:sz w:val="24"/>
        </w:rPr>
        <w:t xml:space="preserve">                 </w:t>
      </w:r>
      <w:r w:rsidR="004809F7">
        <w:rPr>
          <w:b/>
          <w:bCs/>
          <w:sz w:val="24"/>
        </w:rPr>
        <w:t xml:space="preserve"> Bc. Jan </w:t>
      </w:r>
      <w:proofErr w:type="spellStart"/>
      <w:r w:rsidR="004809F7">
        <w:rPr>
          <w:b/>
          <w:bCs/>
          <w:sz w:val="24"/>
        </w:rPr>
        <w:t>Kráčala</w:t>
      </w:r>
      <w:proofErr w:type="spellEnd"/>
    </w:p>
    <w:p w14:paraId="6F05D6A6" w14:textId="430D3DA5" w:rsidR="00402AFA" w:rsidRPr="006A60D0" w:rsidRDefault="00CC4A2A" w:rsidP="004809F7">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809F7">
        <w:rPr>
          <w:bCs/>
        </w:rPr>
        <w:t xml:space="preserve"> </w:t>
      </w:r>
      <w:r w:rsidR="000D3AC6">
        <w:rPr>
          <w:bCs/>
        </w:rPr>
        <w:t xml:space="preserve">     </w:t>
      </w:r>
      <w:bookmarkStart w:id="0" w:name="_GoBack"/>
      <w:bookmarkEnd w:id="0"/>
      <w:r w:rsidR="004809F7">
        <w:rPr>
          <w:bCs/>
        </w:rPr>
        <w:t xml:space="preserve">      předsed</w:t>
      </w:r>
      <w:r w:rsidR="000D3AC6">
        <w:rPr>
          <w:bCs/>
        </w:rPr>
        <w:t>a</w:t>
      </w:r>
      <w:r w:rsidR="004809F7">
        <w:rPr>
          <w:bCs/>
        </w:rPr>
        <w:t xml:space="preserve">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0D3AC6">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0D9E4AC" w:rsidR="00530C48" w:rsidRPr="008D4108" w:rsidRDefault="003715E4" w:rsidP="008D4108">
    <w:pPr>
      <w:pStyle w:val="Zhlav"/>
      <w:jc w:val="right"/>
      <w:rPr>
        <w:sz w:val="16"/>
        <w:szCs w:val="16"/>
      </w:rPr>
    </w:pPr>
    <w:r>
      <w:rPr>
        <w:sz w:val="16"/>
        <w:szCs w:val="16"/>
      </w:rPr>
      <w:t>FV10</w:t>
    </w:r>
    <w:r w:rsidR="004809F7">
      <w:rPr>
        <w:sz w:val="16"/>
        <w:szCs w:val="16"/>
      </w:rPr>
      <w:t>356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3AC6"/>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09F7"/>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711C8"/>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0853">
      <w:bodyDiv w:val="1"/>
      <w:marLeft w:val="0"/>
      <w:marRight w:val="0"/>
      <w:marTop w:val="0"/>
      <w:marBottom w:val="0"/>
      <w:divBdr>
        <w:top w:val="none" w:sz="0" w:space="0" w:color="auto"/>
        <w:left w:val="none" w:sz="0" w:space="0" w:color="auto"/>
        <w:bottom w:val="none" w:sz="0" w:space="0" w:color="auto"/>
        <w:right w:val="none" w:sz="0" w:space="0" w:color="auto"/>
      </w:divBdr>
    </w:div>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A777-8040-4D6D-818F-BAECC8AE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5B15F1EB.dotm</Template>
  <TotalTime>26</TotalTime>
  <Pages>11</Pages>
  <Words>4714</Words>
  <Characters>28480</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2016-10-10T07:33:00Z</cp:lastPrinted>
  <dcterms:created xsi:type="dcterms:W3CDTF">2016-09-15T10:20:00Z</dcterms:created>
  <dcterms:modified xsi:type="dcterms:W3CDTF">2016-10-10T07:41:00Z</dcterms:modified>
</cp:coreProperties>
</file>