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A" w:rsidRDefault="001B674A" w:rsidP="001B674A">
      <w:pPr>
        <w:tabs>
          <w:tab w:val="left" w:pos="1440"/>
          <w:tab w:val="center" w:pos="4500"/>
        </w:tabs>
        <w:jc w:val="center"/>
        <w:rPr>
          <w:b/>
          <w:u w:val="single"/>
        </w:rPr>
      </w:pPr>
    </w:p>
    <w:p w:rsidR="001B674A" w:rsidRDefault="001B674A" w:rsidP="001B674A">
      <w:pPr>
        <w:tabs>
          <w:tab w:val="left" w:pos="1440"/>
          <w:tab w:val="center" w:pos="4500"/>
        </w:tabs>
        <w:jc w:val="center"/>
        <w:rPr>
          <w:b/>
          <w:u w:val="single"/>
        </w:rPr>
      </w:pPr>
    </w:p>
    <w:p w:rsidR="001B674A" w:rsidRPr="001B674A" w:rsidRDefault="001B674A" w:rsidP="001B674A">
      <w:pPr>
        <w:tabs>
          <w:tab w:val="left" w:pos="1440"/>
          <w:tab w:val="center" w:pos="4500"/>
        </w:tabs>
        <w:jc w:val="center"/>
        <w:rPr>
          <w:b/>
          <w:u w:val="single"/>
        </w:rPr>
      </w:pPr>
      <w:r w:rsidRPr="001B674A">
        <w:rPr>
          <w:b/>
          <w:u w:val="single"/>
        </w:rPr>
        <w:t xml:space="preserve">Technická specifikace </w:t>
      </w:r>
    </w:p>
    <w:p w:rsidR="00982536" w:rsidRDefault="00982536" w:rsidP="001B674A"/>
    <w:p w:rsidR="009321C0" w:rsidRDefault="009321C0" w:rsidP="009321C0">
      <w:pPr>
        <w:tabs>
          <w:tab w:val="left" w:pos="1440"/>
          <w:tab w:val="center" w:pos="4500"/>
        </w:tabs>
      </w:pPr>
      <w:r>
        <w:t xml:space="preserve">Předmětem plnění veřejné zakázky je zajištění strážní a ochranné služby </w:t>
      </w:r>
      <w:r w:rsidR="00E676EA">
        <w:t>autobusového nádraží v Mladé Boleslavi</w:t>
      </w:r>
      <w:r w:rsidRPr="001F3EDA">
        <w:t xml:space="preserve"> </w:t>
      </w:r>
      <w:r w:rsidRPr="002E6817">
        <w:t>osobami</w:t>
      </w:r>
      <w:r w:rsidRPr="003E46B6">
        <w:t xml:space="preserve"> oblečenými po</w:t>
      </w:r>
      <w:r>
        <w:t xml:space="preserve"> celou dobu výkonu služby v jednotném stejnokroji s viditelným označením konkrétní osoby. </w:t>
      </w:r>
    </w:p>
    <w:p w:rsidR="009321C0" w:rsidRDefault="009321C0" w:rsidP="009321C0"/>
    <w:p w:rsidR="009321C0" w:rsidRDefault="009321C0" w:rsidP="009321C0">
      <w:r>
        <w:t>Pohyb ostrahy musí být průkazným způsobem zaznamenáván.</w:t>
      </w:r>
    </w:p>
    <w:p w:rsidR="009321C0" w:rsidRDefault="009321C0" w:rsidP="009321C0"/>
    <w:p w:rsidR="009321C0" w:rsidRDefault="009321C0" w:rsidP="009321C0">
      <w:r>
        <w:t xml:space="preserve">Za tímto účelem </w:t>
      </w:r>
      <w:r w:rsidR="00C83864">
        <w:t xml:space="preserve">Dodavatel </w:t>
      </w:r>
      <w:r>
        <w:t xml:space="preserve">vybaví ostrahu </w:t>
      </w:r>
      <w:r w:rsidR="00384512">
        <w:t xml:space="preserve">autobusového nádraží </w:t>
      </w:r>
      <w:r>
        <w:t>na vlastní náklady:</w:t>
      </w:r>
    </w:p>
    <w:p w:rsidR="009321C0" w:rsidRDefault="009321C0" w:rsidP="009321C0">
      <w:pPr>
        <w:suppressAutoHyphens w:val="0"/>
        <w:jc w:val="left"/>
      </w:pPr>
    </w:p>
    <w:p w:rsidR="009321C0" w:rsidRDefault="00FA35C2" w:rsidP="00FA35C2">
      <w:pPr>
        <w:tabs>
          <w:tab w:val="left" w:pos="709"/>
        </w:tabs>
        <w:suppressAutoHyphens w:val="0"/>
        <w:ind w:left="708" w:hanging="282"/>
      </w:pPr>
      <w:r>
        <w:t>-</w:t>
      </w:r>
      <w:r w:rsidR="009321C0">
        <w:tab/>
      </w:r>
      <w:r>
        <w:tab/>
      </w:r>
      <w:r w:rsidR="009321C0">
        <w:t>mobilním telefonem včetně předplaceného mobilního tarifu,</w:t>
      </w:r>
      <w:r w:rsidR="00384512">
        <w:t xml:space="preserve"> popř. paušálu,</w:t>
      </w:r>
      <w:r w:rsidR="009321C0">
        <w:t xml:space="preserve"> přičemž v</w:t>
      </w:r>
      <w:r>
        <w:t> </w:t>
      </w:r>
      <w:r w:rsidR="009321C0">
        <w:t>telefonu</w:t>
      </w:r>
      <w:r>
        <w:t xml:space="preserve"> </w:t>
      </w:r>
      <w:r w:rsidR="009321C0">
        <w:t xml:space="preserve">budou uvedeny všechny důležité kontakty, zejména pro možnost kontaktování městské </w:t>
      </w:r>
      <w:r>
        <w:t>p</w:t>
      </w:r>
      <w:r w:rsidR="009321C0">
        <w:t>olicie, záchranné služby, státní policie, hasičské záchranné služby</w:t>
      </w:r>
      <w:r>
        <w:t xml:space="preserve"> </w:t>
      </w:r>
      <w:r w:rsidR="009321C0">
        <w:t>nebo objednatele,</w:t>
      </w:r>
    </w:p>
    <w:p w:rsidR="00FA35C2" w:rsidRPr="00F43B2F" w:rsidRDefault="00FA35C2" w:rsidP="00FA35C2">
      <w:pPr>
        <w:tabs>
          <w:tab w:val="left" w:pos="709"/>
        </w:tabs>
        <w:suppressAutoHyphens w:val="0"/>
        <w:ind w:left="708" w:hanging="282"/>
      </w:pPr>
    </w:p>
    <w:p w:rsidR="009321C0" w:rsidRPr="00F43B2F" w:rsidRDefault="009321C0" w:rsidP="009321C0">
      <w:pPr>
        <w:ind w:left="720" w:hanging="360"/>
      </w:pPr>
      <w:r w:rsidRPr="00F43B2F">
        <w:t>--</w:t>
      </w:r>
      <w:r w:rsidRPr="00F43B2F">
        <w:tab/>
        <w:t>jednotným služebním stejnokrojem, skládajícím se z horního a dolního dílu</w:t>
      </w:r>
      <w:r w:rsidR="00BA7A8D">
        <w:t xml:space="preserve"> (v létě možné jako horní díl použít například košili s krátkým rukávem</w:t>
      </w:r>
      <w:r w:rsidRPr="00F43B2F">
        <w:t>.</w:t>
      </w:r>
    </w:p>
    <w:p w:rsidR="009321C0" w:rsidRPr="00F43B2F" w:rsidRDefault="009321C0" w:rsidP="009321C0">
      <w:pPr>
        <w:tabs>
          <w:tab w:val="left" w:pos="1440"/>
          <w:tab w:val="center" w:pos="4500"/>
        </w:tabs>
      </w:pPr>
    </w:p>
    <w:p w:rsidR="00C83864" w:rsidRDefault="00C83864" w:rsidP="009321C0">
      <w:pPr>
        <w:tabs>
          <w:tab w:val="left" w:pos="709"/>
          <w:tab w:val="left" w:pos="1440"/>
          <w:tab w:val="center" w:pos="4500"/>
        </w:tabs>
      </w:pPr>
      <w:r>
        <w:t xml:space="preserve">Zadavatel poskytne zázemí v objektu autobusového nádraží v podobě denní místnosti. </w:t>
      </w:r>
    </w:p>
    <w:p w:rsidR="00C83864" w:rsidRDefault="00C83864" w:rsidP="009321C0">
      <w:pPr>
        <w:tabs>
          <w:tab w:val="left" w:pos="709"/>
          <w:tab w:val="left" w:pos="1440"/>
          <w:tab w:val="center" w:pos="4500"/>
        </w:tabs>
      </w:pPr>
    </w:p>
    <w:p w:rsidR="009321C0" w:rsidRPr="00F43B2F" w:rsidRDefault="009321C0" w:rsidP="009321C0">
      <w:pPr>
        <w:tabs>
          <w:tab w:val="left" w:pos="709"/>
          <w:tab w:val="left" w:pos="1440"/>
          <w:tab w:val="center" w:pos="4500"/>
        </w:tabs>
      </w:pPr>
      <w:r w:rsidRPr="00F43B2F">
        <w:t>Pod pojmem výkon strážní a ochranné služby zadavatel rozumí komplexní zajištění všech služeb souvisejících s</w:t>
      </w:r>
      <w:r w:rsidR="00E676EA">
        <w:t> </w:t>
      </w:r>
      <w:r w:rsidRPr="00F43B2F">
        <w:t>ostrahou</w:t>
      </w:r>
      <w:r w:rsidR="00E676EA">
        <w:t xml:space="preserve"> autobusového nádraží</w:t>
      </w:r>
      <w:r w:rsidRPr="00F43B2F">
        <w:t>:</w:t>
      </w:r>
    </w:p>
    <w:p w:rsidR="009321C0" w:rsidRPr="00F43B2F" w:rsidRDefault="009321C0" w:rsidP="009321C0">
      <w:pPr>
        <w:tabs>
          <w:tab w:val="left" w:pos="1440"/>
          <w:tab w:val="center" w:pos="4500"/>
        </w:tabs>
      </w:pPr>
    </w:p>
    <w:p w:rsidR="009321C0" w:rsidRPr="00F43B2F" w:rsidRDefault="002B5F5B" w:rsidP="009321C0">
      <w:pPr>
        <w:tabs>
          <w:tab w:val="left" w:pos="1440"/>
          <w:tab w:val="center" w:pos="4500"/>
        </w:tabs>
      </w:pPr>
      <w:r>
        <w:t>Dvěma osobami</w:t>
      </w:r>
      <w:r w:rsidR="00384512">
        <w:t>,</w:t>
      </w:r>
      <w:r w:rsidR="00E676EA">
        <w:t xml:space="preserve"> </w:t>
      </w:r>
      <w:r>
        <w:t>12</w:t>
      </w:r>
      <w:r w:rsidR="009321C0" w:rsidRPr="00F43B2F">
        <w:t xml:space="preserve"> hodin</w:t>
      </w:r>
      <w:r w:rsidR="00384512">
        <w:t xml:space="preserve"> denně</w:t>
      </w:r>
      <w:r w:rsidR="009321C0" w:rsidRPr="00F43B2F">
        <w:t xml:space="preserve">, 7 dní v týdnu, v nepřetržitém režimu, </w:t>
      </w:r>
      <w:r>
        <w:t>(hodina začátku pracovní doby bude řešena</w:t>
      </w:r>
      <w:r w:rsidR="00C83864">
        <w:t xml:space="preserve"> operativně</w:t>
      </w:r>
      <w:r>
        <w:t xml:space="preserve"> se zadavatelem na základě potřeby)</w:t>
      </w:r>
    </w:p>
    <w:p w:rsidR="009321C0" w:rsidRPr="00F43B2F" w:rsidRDefault="009321C0" w:rsidP="009321C0">
      <w:pPr>
        <w:tabs>
          <w:tab w:val="left" w:pos="1440"/>
          <w:tab w:val="center" w:pos="4500"/>
        </w:tabs>
      </w:pPr>
    </w:p>
    <w:p w:rsidR="009321C0" w:rsidRPr="00F43B2F" w:rsidRDefault="009321C0" w:rsidP="009321C0">
      <w:pPr>
        <w:tabs>
          <w:tab w:val="left" w:pos="709"/>
          <w:tab w:val="left" w:pos="1440"/>
          <w:tab w:val="center" w:pos="4500"/>
        </w:tabs>
      </w:pPr>
      <w:r w:rsidRPr="00F43B2F">
        <w:t>Komplexním zajištěním všech služeb souvisejících s ostrahou se rozumí zejména:</w:t>
      </w:r>
    </w:p>
    <w:p w:rsidR="009321C0" w:rsidRPr="00F43B2F" w:rsidRDefault="009321C0" w:rsidP="009321C0">
      <w:pPr>
        <w:tabs>
          <w:tab w:val="left" w:pos="1440"/>
          <w:tab w:val="center" w:pos="4500"/>
        </w:tabs>
      </w:pPr>
    </w:p>
    <w:p w:rsidR="009321C0" w:rsidRPr="00F43B2F" w:rsidRDefault="00384512" w:rsidP="00FA35C2">
      <w:pPr>
        <w:tabs>
          <w:tab w:val="left" w:pos="284"/>
          <w:tab w:val="left" w:pos="1440"/>
          <w:tab w:val="center" w:pos="4500"/>
        </w:tabs>
      </w:pPr>
      <w:r>
        <w:t>a</w:t>
      </w:r>
      <w:r w:rsidR="009321C0" w:rsidRPr="00F43B2F">
        <w:t>/</w:t>
      </w:r>
      <w:r w:rsidR="00FA35C2" w:rsidRPr="00F43B2F">
        <w:tab/>
      </w:r>
      <w:r w:rsidR="009321C0" w:rsidRPr="00F43B2F">
        <w:t xml:space="preserve">dohled nad dodržováním čistoty a pořádku na území </w:t>
      </w:r>
      <w:r w:rsidR="00E676EA">
        <w:t>autobusového nádraží</w:t>
      </w:r>
      <w:r w:rsidR="009321C0" w:rsidRPr="00F43B2F">
        <w:t>,</w:t>
      </w:r>
    </w:p>
    <w:p w:rsidR="009321C0" w:rsidRPr="00F43B2F" w:rsidRDefault="00384512" w:rsidP="00FA35C2">
      <w:pPr>
        <w:tabs>
          <w:tab w:val="left" w:pos="284"/>
          <w:tab w:val="left" w:pos="1440"/>
          <w:tab w:val="center" w:pos="4500"/>
        </w:tabs>
      </w:pPr>
      <w:r>
        <w:t>b</w:t>
      </w:r>
      <w:r w:rsidR="00FA35C2" w:rsidRPr="00F43B2F">
        <w:t>/</w:t>
      </w:r>
      <w:r w:rsidR="00FA35C2" w:rsidRPr="00F43B2F">
        <w:tab/>
      </w:r>
      <w:r w:rsidR="009321C0" w:rsidRPr="00F43B2F">
        <w:t>bránění vzniku škod vandalismem,</w:t>
      </w:r>
    </w:p>
    <w:p w:rsidR="009321C0" w:rsidRPr="00F43B2F" w:rsidRDefault="00384512" w:rsidP="00FA35C2">
      <w:pPr>
        <w:tabs>
          <w:tab w:val="left" w:pos="284"/>
        </w:tabs>
        <w:ind w:left="280" w:hanging="280"/>
      </w:pPr>
      <w:r>
        <w:t>c</w:t>
      </w:r>
      <w:r w:rsidR="00FA35C2" w:rsidRPr="00F43B2F">
        <w:t>/</w:t>
      </w:r>
      <w:r w:rsidR="00FA35C2" w:rsidRPr="00F43B2F">
        <w:tab/>
      </w:r>
      <w:r w:rsidR="009321C0" w:rsidRPr="00F43B2F">
        <w:t xml:space="preserve">zamezení obtěžování návštěvníků </w:t>
      </w:r>
      <w:r w:rsidR="00E676EA">
        <w:t>autobusového nádraží</w:t>
      </w:r>
      <w:r w:rsidR="009321C0" w:rsidRPr="00F43B2F">
        <w:t xml:space="preserve"> závadnými osobami</w:t>
      </w:r>
      <w:r w:rsidR="009321C0" w:rsidRPr="00F43B2F">
        <w:rPr>
          <w:lang w:val="en-US"/>
        </w:rPr>
        <w:t xml:space="preserve">; </w:t>
      </w:r>
      <w:r w:rsidR="009321C0" w:rsidRPr="00F43B2F">
        <w:t>závadnými osobami jsou</w:t>
      </w:r>
      <w:r w:rsidR="00FA35C2" w:rsidRPr="00F43B2F">
        <w:t xml:space="preserve"> </w:t>
      </w:r>
      <w:r w:rsidR="009321C0" w:rsidRPr="00F43B2F">
        <w:t xml:space="preserve">míněny osoby snažící se na území </w:t>
      </w:r>
      <w:r w:rsidR="00E676EA">
        <w:t>autobusového nádraží</w:t>
      </w:r>
      <w:r w:rsidR="00FA35C2" w:rsidRPr="00F43B2F">
        <w:t xml:space="preserve"> nocovat, dále osoby</w:t>
      </w:r>
      <w:r w:rsidR="009321C0" w:rsidRPr="00F43B2F">
        <w:t xml:space="preserve"> zjevně pod vlivem omamných nebo psychotropních látek, či osoby</w:t>
      </w:r>
      <w:r w:rsidR="00FA35C2" w:rsidRPr="00F43B2F">
        <w:t xml:space="preserve"> s těmito látkami jakkoliv </w:t>
      </w:r>
      <w:r w:rsidR="009321C0" w:rsidRPr="00F43B2F">
        <w:t>manipulující, zloději, osoby chovající se násilně nebo osoby, které poškozují veřejný majetek,</w:t>
      </w:r>
    </w:p>
    <w:p w:rsidR="009321C0" w:rsidRPr="00F43B2F" w:rsidRDefault="00384512" w:rsidP="00FA35C2">
      <w:pPr>
        <w:tabs>
          <w:tab w:val="left" w:pos="284"/>
          <w:tab w:val="left" w:pos="1440"/>
          <w:tab w:val="center" w:pos="4500"/>
        </w:tabs>
        <w:ind w:left="284" w:hanging="284"/>
      </w:pPr>
      <w:r>
        <w:t>d</w:t>
      </w:r>
      <w:r w:rsidR="00FA35C2" w:rsidRPr="00F43B2F">
        <w:t>/</w:t>
      </w:r>
      <w:r w:rsidR="00FA35C2" w:rsidRPr="00F43B2F">
        <w:tab/>
      </w:r>
      <w:r w:rsidR="009321C0" w:rsidRPr="00F43B2F">
        <w:t>hlášení škod a poruch</w:t>
      </w:r>
      <w:r w:rsidR="00E676EA">
        <w:t xml:space="preserve"> na m</w:t>
      </w:r>
      <w:r w:rsidR="009321C0" w:rsidRPr="00F43B2F">
        <w:t>obiliáři, sociálních zařízení</w:t>
      </w:r>
      <w:r w:rsidR="00377000">
        <w:t>, budově informačního terminálu a velkoplošné informační obrazovce.</w:t>
      </w:r>
    </w:p>
    <w:p w:rsidR="009321C0" w:rsidRPr="00F43B2F" w:rsidRDefault="009321C0" w:rsidP="009321C0">
      <w:pPr>
        <w:tabs>
          <w:tab w:val="left" w:pos="1440"/>
          <w:tab w:val="center" w:pos="4500"/>
        </w:tabs>
      </w:pPr>
    </w:p>
    <w:p w:rsidR="009321C0" w:rsidRPr="00F43B2F" w:rsidRDefault="009321C0" w:rsidP="009321C0">
      <w:pPr>
        <w:tabs>
          <w:tab w:val="left" w:pos="1440"/>
          <w:tab w:val="center" w:pos="4500"/>
        </w:tabs>
      </w:pPr>
      <w:r w:rsidRPr="00F43B2F">
        <w:t>Součástí výkonu strážní a ochranné služby jsou pravidelné obchůzky</w:t>
      </w:r>
      <w:r w:rsidR="00B61B06">
        <w:t xml:space="preserve"> plochy nádraží</w:t>
      </w:r>
      <w:r w:rsidR="002B5F5B">
        <w:t>.</w:t>
      </w:r>
    </w:p>
    <w:p w:rsidR="002B5F5B" w:rsidRDefault="002B5F5B" w:rsidP="009321C0">
      <w:pPr>
        <w:tabs>
          <w:tab w:val="left" w:pos="709"/>
          <w:tab w:val="left" w:pos="1440"/>
          <w:tab w:val="center" w:pos="4500"/>
        </w:tabs>
      </w:pPr>
    </w:p>
    <w:p w:rsidR="009321C0" w:rsidRPr="00F43B2F" w:rsidRDefault="009321C0" w:rsidP="009321C0">
      <w:pPr>
        <w:tabs>
          <w:tab w:val="left" w:pos="709"/>
          <w:tab w:val="left" w:pos="1440"/>
          <w:tab w:val="center" w:pos="4500"/>
        </w:tabs>
      </w:pPr>
      <w:r w:rsidRPr="00F43B2F">
        <w:t xml:space="preserve">Požadavky na osoby vykonávající ostrahu. Vybraný </w:t>
      </w:r>
      <w:r w:rsidR="00337C24">
        <w:t>dodavatel</w:t>
      </w:r>
      <w:r w:rsidRPr="00F43B2F">
        <w:t xml:space="preserve"> </w:t>
      </w:r>
      <w:r w:rsidR="00C83864">
        <w:t xml:space="preserve">je </w:t>
      </w:r>
      <w:r w:rsidRPr="00F43B2F">
        <w:t xml:space="preserve">povinen zajistit výkon ostrahy osobami trestně bezúhonnými a fyzicky schopnými zvládnout ostrahu </w:t>
      </w:r>
      <w:r w:rsidR="00384512">
        <w:t>autobusového nádraží</w:t>
      </w:r>
      <w:r w:rsidR="00384512" w:rsidRPr="00F43B2F">
        <w:t xml:space="preserve"> </w:t>
      </w:r>
      <w:r w:rsidRPr="00F43B2F">
        <w:t xml:space="preserve">ve shora uvedeném rozsahu a ve smyslu návrhu smlouvy. Osobou bezúhonnou je osoba, jež nemá záznam v rejstříku trestů v souvislosti s násilnou nebo majetkovou trestnou činností nebo s trestným činem proti lidské důstojnosti v sexuální oblasti. Dále zadavatel požaduje, aby osoby vykonávající službu ostrahy hovořily plynně českým jazykem, byly oblečené ve služebním stejnokroji s viditelně umístěnou visačkou s fotografií a identifikačním číslem. </w:t>
      </w:r>
      <w:r w:rsidR="00384512">
        <w:t>Na autobusovém nádraží</w:t>
      </w:r>
      <w:r w:rsidR="00F642AC" w:rsidRPr="00F43B2F">
        <w:t xml:space="preserve"> bud</w:t>
      </w:r>
      <w:r w:rsidR="002B5F5B">
        <w:t>ou</w:t>
      </w:r>
      <w:r w:rsidR="00F642AC" w:rsidRPr="00F43B2F">
        <w:t xml:space="preserve"> přítomn</w:t>
      </w:r>
      <w:r w:rsidR="002B5F5B">
        <w:t>y</w:t>
      </w:r>
      <w:r w:rsidR="00F642AC" w:rsidRPr="00F43B2F">
        <w:t xml:space="preserve"> </w:t>
      </w:r>
      <w:r w:rsidR="002B5F5B">
        <w:t>osoby</w:t>
      </w:r>
      <w:r w:rsidR="00F642AC" w:rsidRPr="00F43B2F">
        <w:t xml:space="preserve"> splňující minimální délku praxe, která je hodnotícím kritériem a bude uvedena poskytovatelem v nabídce. Délka praxe </w:t>
      </w:r>
      <w:r w:rsidR="002B5F5B">
        <w:t>těchto osob</w:t>
      </w:r>
      <w:r w:rsidR="00F642AC" w:rsidRPr="00F43B2F">
        <w:t xml:space="preserve"> bude uvedena v</w:t>
      </w:r>
      <w:r w:rsidR="00F43B2F" w:rsidRPr="00F43B2F">
        <w:t>e</w:t>
      </w:r>
      <w:r w:rsidR="00F642AC" w:rsidRPr="00F43B2F">
        <w:t xml:space="preserve"> jmenném seznamu, </w:t>
      </w:r>
      <w:r w:rsidR="008964A2" w:rsidRPr="00F43B2F">
        <w:t>který bude předložen poskytovatelem objednateli před začátkem plnění.</w:t>
      </w:r>
    </w:p>
    <w:p w:rsidR="00F642AC" w:rsidRPr="00F43B2F" w:rsidRDefault="00F642AC" w:rsidP="009321C0">
      <w:pPr>
        <w:tabs>
          <w:tab w:val="left" w:pos="709"/>
          <w:tab w:val="left" w:pos="1440"/>
          <w:tab w:val="center" w:pos="4500"/>
        </w:tabs>
      </w:pPr>
    </w:p>
    <w:p w:rsidR="009321C0" w:rsidRPr="00F43B2F" w:rsidRDefault="00384512" w:rsidP="009321C0">
      <w:pPr>
        <w:tabs>
          <w:tab w:val="left" w:pos="1440"/>
          <w:tab w:val="center" w:pos="4500"/>
        </w:tabs>
      </w:pPr>
      <w:r>
        <w:t>Ostraha</w:t>
      </w:r>
      <w:r w:rsidR="00B61B06">
        <w:t xml:space="preserve"> je</w:t>
      </w:r>
      <w:r w:rsidR="009321C0" w:rsidRPr="00F43B2F">
        <w:t xml:space="preserve"> povinna vykonat v průběhu </w:t>
      </w:r>
      <w:r w:rsidR="002F69F3">
        <w:t>12</w:t>
      </w:r>
      <w:r w:rsidR="009321C0" w:rsidRPr="00F43B2F">
        <w:t xml:space="preserve"> </w:t>
      </w:r>
      <w:r w:rsidR="00B61B06">
        <w:t xml:space="preserve">hodin v náhodném pořadí </w:t>
      </w:r>
      <w:r w:rsidR="00B61B06" w:rsidRPr="00377000">
        <w:t xml:space="preserve">nejméně </w:t>
      </w:r>
      <w:r w:rsidRPr="00377000">
        <w:t>3</w:t>
      </w:r>
      <w:r w:rsidR="00377000" w:rsidRPr="00377000">
        <w:t>0</w:t>
      </w:r>
      <w:r w:rsidR="00B61B06" w:rsidRPr="00377000">
        <w:t xml:space="preserve"> obchůzek</w:t>
      </w:r>
      <w:r w:rsidR="00377000" w:rsidRPr="00377000">
        <w:t>.</w:t>
      </w:r>
      <w:r w:rsidR="00C83864">
        <w:rPr>
          <w:color w:val="FF0000"/>
        </w:rPr>
        <w:t xml:space="preserve"> </w:t>
      </w:r>
      <w:r w:rsidR="00B61B06">
        <w:t xml:space="preserve">Trasa </w:t>
      </w:r>
      <w:r w:rsidR="009321C0" w:rsidRPr="00F43B2F">
        <w:t xml:space="preserve">obchůzek </w:t>
      </w:r>
      <w:r w:rsidR="00B61B06">
        <w:t>bude měněna.</w:t>
      </w:r>
      <w:r w:rsidR="009321C0" w:rsidRPr="00F43B2F">
        <w:t xml:space="preserve"> Trasa každé vykonávané obchůzky musí být zaznamenána.</w:t>
      </w:r>
    </w:p>
    <w:p w:rsidR="009321C0" w:rsidRPr="00F43B2F" w:rsidRDefault="009321C0" w:rsidP="009321C0">
      <w:pPr>
        <w:pStyle w:val="Odstavecseseznamem"/>
        <w:tabs>
          <w:tab w:val="left" w:pos="360"/>
        </w:tabs>
        <w:ind w:left="0"/>
      </w:pPr>
    </w:p>
    <w:p w:rsidR="009321C0" w:rsidRPr="00F43B2F" w:rsidRDefault="009321C0" w:rsidP="002F69F3">
      <w:pPr>
        <w:pStyle w:val="Odstavecseseznamem"/>
        <w:tabs>
          <w:tab w:val="left" w:pos="360"/>
        </w:tabs>
        <w:ind w:left="0"/>
      </w:pPr>
      <w:r w:rsidRPr="00F43B2F">
        <w:lastRenderedPageBreak/>
        <w:t xml:space="preserve">Ostraha umožní vjíždět pouze </w:t>
      </w:r>
      <w:r w:rsidR="00384512">
        <w:t xml:space="preserve">autobusům, </w:t>
      </w:r>
      <w:r w:rsidRPr="00F43B2F">
        <w:t>vozidlům s povolením a vozid</w:t>
      </w:r>
      <w:bookmarkStart w:id="0" w:name="_GoBack"/>
      <w:bookmarkEnd w:id="0"/>
      <w:r w:rsidRPr="00F43B2F">
        <w:t>lům zajišťujícím sběr a svoz odpadu. V případě potřeby umožní vjezd Policii České republiky, Městské policii, hasičům a zdravotnické záchranné službě při výkonu služby a havarijním službám.</w:t>
      </w:r>
    </w:p>
    <w:sectPr w:rsidR="009321C0" w:rsidRPr="00F43B2F" w:rsidSect="001B674A">
      <w:headerReference w:type="default" r:id="rId8"/>
      <w:footerReference w:type="default" r:id="rId9"/>
      <w:pgSz w:w="11906" w:h="16838"/>
      <w:pgMar w:top="1417" w:right="1417" w:bottom="851" w:left="1276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12" w:rsidRDefault="008D4112" w:rsidP="00AF3A9C">
      <w:r>
        <w:separator/>
      </w:r>
    </w:p>
  </w:endnote>
  <w:endnote w:type="continuationSeparator" w:id="0">
    <w:p w:rsidR="008D4112" w:rsidRDefault="008D4112" w:rsidP="00AF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528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32196" w:rsidRPr="00AF3A9C" w:rsidRDefault="005459F1">
        <w:pPr>
          <w:pStyle w:val="Zpat"/>
          <w:jc w:val="center"/>
          <w:rPr>
            <w:sz w:val="16"/>
            <w:szCs w:val="16"/>
          </w:rPr>
        </w:pPr>
        <w:r w:rsidRPr="00AF3A9C">
          <w:rPr>
            <w:sz w:val="16"/>
            <w:szCs w:val="16"/>
          </w:rPr>
          <w:fldChar w:fldCharType="begin"/>
        </w:r>
        <w:r w:rsidR="00532196" w:rsidRPr="00AF3A9C">
          <w:rPr>
            <w:sz w:val="16"/>
            <w:szCs w:val="16"/>
          </w:rPr>
          <w:instrText>PAGE   \* MERGEFORMAT</w:instrText>
        </w:r>
        <w:r w:rsidRPr="00AF3A9C">
          <w:rPr>
            <w:sz w:val="16"/>
            <w:szCs w:val="16"/>
          </w:rPr>
          <w:fldChar w:fldCharType="separate"/>
        </w:r>
        <w:r w:rsidR="0088570A">
          <w:rPr>
            <w:noProof/>
            <w:sz w:val="16"/>
            <w:szCs w:val="16"/>
          </w:rPr>
          <w:t>2</w:t>
        </w:r>
        <w:r w:rsidRPr="00AF3A9C">
          <w:rPr>
            <w:sz w:val="16"/>
            <w:szCs w:val="16"/>
          </w:rPr>
          <w:fldChar w:fldCharType="end"/>
        </w:r>
      </w:p>
    </w:sdtContent>
  </w:sdt>
  <w:p w:rsidR="00532196" w:rsidRDefault="005321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12" w:rsidRDefault="008D4112" w:rsidP="00AF3A9C">
      <w:r>
        <w:separator/>
      </w:r>
    </w:p>
  </w:footnote>
  <w:footnote w:type="continuationSeparator" w:id="0">
    <w:p w:rsidR="008D4112" w:rsidRDefault="008D4112" w:rsidP="00AF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4A" w:rsidRPr="0012511F" w:rsidRDefault="00E676EA" w:rsidP="001B674A">
    <w:pPr>
      <w:tabs>
        <w:tab w:val="left" w:pos="1440"/>
        <w:tab w:val="center" w:pos="4500"/>
      </w:tabs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88570A">
      <w:rPr>
        <w:sz w:val="20"/>
        <w:szCs w:val="20"/>
      </w:rPr>
      <w:t>1</w:t>
    </w:r>
    <w:r w:rsidR="009230AE">
      <w:rPr>
        <w:sz w:val="20"/>
        <w:szCs w:val="20"/>
      </w:rPr>
      <w:t xml:space="preserve"> </w:t>
    </w:r>
    <w:r>
      <w:rPr>
        <w:sz w:val="20"/>
        <w:szCs w:val="20"/>
      </w:rPr>
      <w:t>zadávací dokumentace</w:t>
    </w:r>
    <w:r w:rsidR="0012511F" w:rsidRPr="0012511F">
      <w:rPr>
        <w:sz w:val="20"/>
        <w:szCs w:val="20"/>
      </w:rPr>
      <w:t xml:space="preserve"> </w:t>
    </w:r>
  </w:p>
  <w:p w:rsidR="001B674A" w:rsidRDefault="001B67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770"/>
    <w:multiLevelType w:val="multilevel"/>
    <w:tmpl w:val="AF70E1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 w15:restartNumberingAfterBreak="0">
    <w:nsid w:val="0D622CA9"/>
    <w:multiLevelType w:val="multilevel"/>
    <w:tmpl w:val="3BF8F9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1E3A40F0"/>
    <w:multiLevelType w:val="hybridMultilevel"/>
    <w:tmpl w:val="270EAA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3524"/>
    <w:multiLevelType w:val="multilevel"/>
    <w:tmpl w:val="C3D208D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" w15:restartNumberingAfterBreak="0">
    <w:nsid w:val="235D509B"/>
    <w:multiLevelType w:val="hybridMultilevel"/>
    <w:tmpl w:val="0714F704"/>
    <w:lvl w:ilvl="0" w:tplc="04050001">
      <w:start w:val="1"/>
      <w:numFmt w:val="bullet"/>
      <w:lvlText w:val=""/>
      <w:lvlJc w:val="left"/>
      <w:pPr>
        <w:tabs>
          <w:tab w:val="num" w:pos="1709"/>
        </w:tabs>
        <w:ind w:left="170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5" w15:restartNumberingAfterBreak="0">
    <w:nsid w:val="24452A5A"/>
    <w:multiLevelType w:val="hybridMultilevel"/>
    <w:tmpl w:val="B6429DB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62377B"/>
    <w:multiLevelType w:val="multilevel"/>
    <w:tmpl w:val="C96A7D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B51EE"/>
    <w:multiLevelType w:val="multilevel"/>
    <w:tmpl w:val="DD406C6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 w15:restartNumberingAfterBreak="0">
    <w:nsid w:val="5B8B224C"/>
    <w:multiLevelType w:val="hybridMultilevel"/>
    <w:tmpl w:val="39F6E95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D825CC6"/>
    <w:multiLevelType w:val="multilevel"/>
    <w:tmpl w:val="A0B6DF4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7D805D62"/>
    <w:multiLevelType w:val="multilevel"/>
    <w:tmpl w:val="D44033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FC"/>
    <w:rsid w:val="00002D8A"/>
    <w:rsid w:val="00004E93"/>
    <w:rsid w:val="00012F97"/>
    <w:rsid w:val="0002078F"/>
    <w:rsid w:val="000238BC"/>
    <w:rsid w:val="000362E0"/>
    <w:rsid w:val="00042AC3"/>
    <w:rsid w:val="000437EC"/>
    <w:rsid w:val="000444C5"/>
    <w:rsid w:val="00044CD9"/>
    <w:rsid w:val="000533A1"/>
    <w:rsid w:val="00055E30"/>
    <w:rsid w:val="00070242"/>
    <w:rsid w:val="000836D4"/>
    <w:rsid w:val="00087034"/>
    <w:rsid w:val="00087F4B"/>
    <w:rsid w:val="00092A4E"/>
    <w:rsid w:val="000B0DE6"/>
    <w:rsid w:val="000B2CF1"/>
    <w:rsid w:val="000C0BFD"/>
    <w:rsid w:val="000C76F4"/>
    <w:rsid w:val="000D5ECC"/>
    <w:rsid w:val="000D70EE"/>
    <w:rsid w:val="000E2EE8"/>
    <w:rsid w:val="000F5327"/>
    <w:rsid w:val="001115D2"/>
    <w:rsid w:val="001146A2"/>
    <w:rsid w:val="00122C7D"/>
    <w:rsid w:val="0012511F"/>
    <w:rsid w:val="00125C83"/>
    <w:rsid w:val="00140F1B"/>
    <w:rsid w:val="0016393F"/>
    <w:rsid w:val="001761D2"/>
    <w:rsid w:val="00187D81"/>
    <w:rsid w:val="00187EB9"/>
    <w:rsid w:val="001955C8"/>
    <w:rsid w:val="001A787D"/>
    <w:rsid w:val="001A79A6"/>
    <w:rsid w:val="001B674A"/>
    <w:rsid w:val="001C15A6"/>
    <w:rsid w:val="001C350B"/>
    <w:rsid w:val="001D2BD7"/>
    <w:rsid w:val="001D44B9"/>
    <w:rsid w:val="001F5EEE"/>
    <w:rsid w:val="001F6EE3"/>
    <w:rsid w:val="001F7E5F"/>
    <w:rsid w:val="002064E0"/>
    <w:rsid w:val="00213D31"/>
    <w:rsid w:val="00256801"/>
    <w:rsid w:val="0026293A"/>
    <w:rsid w:val="0026728E"/>
    <w:rsid w:val="002679B3"/>
    <w:rsid w:val="00271961"/>
    <w:rsid w:val="00272FF9"/>
    <w:rsid w:val="0029395C"/>
    <w:rsid w:val="00293F36"/>
    <w:rsid w:val="002A5763"/>
    <w:rsid w:val="002A625C"/>
    <w:rsid w:val="002B09DA"/>
    <w:rsid w:val="002B57A2"/>
    <w:rsid w:val="002B5F5B"/>
    <w:rsid w:val="002C54A1"/>
    <w:rsid w:val="002D68DD"/>
    <w:rsid w:val="002F3994"/>
    <w:rsid w:val="002F69F3"/>
    <w:rsid w:val="00301496"/>
    <w:rsid w:val="00314D3B"/>
    <w:rsid w:val="0033188B"/>
    <w:rsid w:val="00336370"/>
    <w:rsid w:val="00337C24"/>
    <w:rsid w:val="003645FC"/>
    <w:rsid w:val="0037062C"/>
    <w:rsid w:val="00377000"/>
    <w:rsid w:val="003806BF"/>
    <w:rsid w:val="00384512"/>
    <w:rsid w:val="00386931"/>
    <w:rsid w:val="00386E48"/>
    <w:rsid w:val="00390B18"/>
    <w:rsid w:val="003A0618"/>
    <w:rsid w:val="003B7060"/>
    <w:rsid w:val="003C1AC4"/>
    <w:rsid w:val="003D3FFA"/>
    <w:rsid w:val="003F1589"/>
    <w:rsid w:val="003F3C8D"/>
    <w:rsid w:val="00404F62"/>
    <w:rsid w:val="00430BD3"/>
    <w:rsid w:val="004517F0"/>
    <w:rsid w:val="0045379E"/>
    <w:rsid w:val="004602CB"/>
    <w:rsid w:val="0046246B"/>
    <w:rsid w:val="00483845"/>
    <w:rsid w:val="00483A25"/>
    <w:rsid w:val="00485FDF"/>
    <w:rsid w:val="004A340C"/>
    <w:rsid w:val="004A3CFA"/>
    <w:rsid w:val="004B6CE8"/>
    <w:rsid w:val="004D5018"/>
    <w:rsid w:val="004E272D"/>
    <w:rsid w:val="004E4978"/>
    <w:rsid w:val="005079BB"/>
    <w:rsid w:val="005112D8"/>
    <w:rsid w:val="0051510D"/>
    <w:rsid w:val="00516350"/>
    <w:rsid w:val="00524DD8"/>
    <w:rsid w:val="00532196"/>
    <w:rsid w:val="0054025C"/>
    <w:rsid w:val="005459F1"/>
    <w:rsid w:val="005948C4"/>
    <w:rsid w:val="005A007E"/>
    <w:rsid w:val="005A5D19"/>
    <w:rsid w:val="005A715F"/>
    <w:rsid w:val="005C128A"/>
    <w:rsid w:val="005C6C90"/>
    <w:rsid w:val="005E777A"/>
    <w:rsid w:val="005F24B3"/>
    <w:rsid w:val="005F6F1A"/>
    <w:rsid w:val="00607E1E"/>
    <w:rsid w:val="00610F62"/>
    <w:rsid w:val="00616A02"/>
    <w:rsid w:val="0065495B"/>
    <w:rsid w:val="00661CD2"/>
    <w:rsid w:val="0067096A"/>
    <w:rsid w:val="0068683B"/>
    <w:rsid w:val="006A1793"/>
    <w:rsid w:val="006A66D9"/>
    <w:rsid w:val="006C3185"/>
    <w:rsid w:val="006C60A0"/>
    <w:rsid w:val="006D5E7A"/>
    <w:rsid w:val="006F438A"/>
    <w:rsid w:val="00735030"/>
    <w:rsid w:val="00745D92"/>
    <w:rsid w:val="007579FC"/>
    <w:rsid w:val="0078741F"/>
    <w:rsid w:val="00792586"/>
    <w:rsid w:val="007A0A35"/>
    <w:rsid w:val="007A0A6C"/>
    <w:rsid w:val="007B1675"/>
    <w:rsid w:val="007B3445"/>
    <w:rsid w:val="007B38A0"/>
    <w:rsid w:val="007B463B"/>
    <w:rsid w:val="007D58E1"/>
    <w:rsid w:val="00806577"/>
    <w:rsid w:val="00816039"/>
    <w:rsid w:val="00822222"/>
    <w:rsid w:val="00825DA3"/>
    <w:rsid w:val="00827D4C"/>
    <w:rsid w:val="008364AB"/>
    <w:rsid w:val="008378F3"/>
    <w:rsid w:val="00842C4C"/>
    <w:rsid w:val="00852C01"/>
    <w:rsid w:val="0085785A"/>
    <w:rsid w:val="008616F7"/>
    <w:rsid w:val="008617BA"/>
    <w:rsid w:val="00867312"/>
    <w:rsid w:val="008723C2"/>
    <w:rsid w:val="0088394D"/>
    <w:rsid w:val="0088430C"/>
    <w:rsid w:val="0088570A"/>
    <w:rsid w:val="008961D5"/>
    <w:rsid w:val="008964A2"/>
    <w:rsid w:val="008A13D8"/>
    <w:rsid w:val="008A28BD"/>
    <w:rsid w:val="008D16BD"/>
    <w:rsid w:val="008D4112"/>
    <w:rsid w:val="008E0067"/>
    <w:rsid w:val="00901ECF"/>
    <w:rsid w:val="009077B9"/>
    <w:rsid w:val="0092120F"/>
    <w:rsid w:val="009230AE"/>
    <w:rsid w:val="009321C0"/>
    <w:rsid w:val="00935FC0"/>
    <w:rsid w:val="00946031"/>
    <w:rsid w:val="00951D86"/>
    <w:rsid w:val="00971F04"/>
    <w:rsid w:val="009728C8"/>
    <w:rsid w:val="00974BB3"/>
    <w:rsid w:val="00977D92"/>
    <w:rsid w:val="00982536"/>
    <w:rsid w:val="00984FFB"/>
    <w:rsid w:val="009B3424"/>
    <w:rsid w:val="009C576D"/>
    <w:rsid w:val="009D2B25"/>
    <w:rsid w:val="009D77F9"/>
    <w:rsid w:val="009E40E7"/>
    <w:rsid w:val="009E5F3A"/>
    <w:rsid w:val="009F6F94"/>
    <w:rsid w:val="00A0216B"/>
    <w:rsid w:val="00A073ED"/>
    <w:rsid w:val="00A16DB7"/>
    <w:rsid w:val="00A31228"/>
    <w:rsid w:val="00A40BF4"/>
    <w:rsid w:val="00A65B3F"/>
    <w:rsid w:val="00A8470E"/>
    <w:rsid w:val="00A95F9C"/>
    <w:rsid w:val="00AA5CD7"/>
    <w:rsid w:val="00AD39FC"/>
    <w:rsid w:val="00AE0656"/>
    <w:rsid w:val="00AE1026"/>
    <w:rsid w:val="00AE4FFD"/>
    <w:rsid w:val="00AF2373"/>
    <w:rsid w:val="00AF3A9C"/>
    <w:rsid w:val="00AF4AC8"/>
    <w:rsid w:val="00AF590F"/>
    <w:rsid w:val="00B02B6B"/>
    <w:rsid w:val="00B15CA4"/>
    <w:rsid w:val="00B511C1"/>
    <w:rsid w:val="00B565B1"/>
    <w:rsid w:val="00B61B06"/>
    <w:rsid w:val="00B74960"/>
    <w:rsid w:val="00B753C5"/>
    <w:rsid w:val="00B857B2"/>
    <w:rsid w:val="00B86BA4"/>
    <w:rsid w:val="00BA7A8D"/>
    <w:rsid w:val="00BB774E"/>
    <w:rsid w:val="00BC23C3"/>
    <w:rsid w:val="00BE0182"/>
    <w:rsid w:val="00BE1B83"/>
    <w:rsid w:val="00C25F8C"/>
    <w:rsid w:val="00C27187"/>
    <w:rsid w:val="00C34577"/>
    <w:rsid w:val="00C51684"/>
    <w:rsid w:val="00C52B07"/>
    <w:rsid w:val="00C54DDB"/>
    <w:rsid w:val="00C55DE5"/>
    <w:rsid w:val="00C700B3"/>
    <w:rsid w:val="00C73E93"/>
    <w:rsid w:val="00C83864"/>
    <w:rsid w:val="00C8675B"/>
    <w:rsid w:val="00C96AB7"/>
    <w:rsid w:val="00CA3DBE"/>
    <w:rsid w:val="00CC4A36"/>
    <w:rsid w:val="00CC55B3"/>
    <w:rsid w:val="00CC5A94"/>
    <w:rsid w:val="00CD0E02"/>
    <w:rsid w:val="00CD218F"/>
    <w:rsid w:val="00CE7CD7"/>
    <w:rsid w:val="00D01C55"/>
    <w:rsid w:val="00D33729"/>
    <w:rsid w:val="00D40B27"/>
    <w:rsid w:val="00D45F66"/>
    <w:rsid w:val="00D515A3"/>
    <w:rsid w:val="00D841A7"/>
    <w:rsid w:val="00D95930"/>
    <w:rsid w:val="00D960F6"/>
    <w:rsid w:val="00DA6D80"/>
    <w:rsid w:val="00DD0199"/>
    <w:rsid w:val="00DD49E8"/>
    <w:rsid w:val="00DE1710"/>
    <w:rsid w:val="00DE2CA5"/>
    <w:rsid w:val="00DE6F37"/>
    <w:rsid w:val="00E029E3"/>
    <w:rsid w:val="00E02FD1"/>
    <w:rsid w:val="00E14596"/>
    <w:rsid w:val="00E15EDB"/>
    <w:rsid w:val="00E305A4"/>
    <w:rsid w:val="00E32275"/>
    <w:rsid w:val="00E41C9F"/>
    <w:rsid w:val="00E614E4"/>
    <w:rsid w:val="00E63FC3"/>
    <w:rsid w:val="00E642F0"/>
    <w:rsid w:val="00E676EA"/>
    <w:rsid w:val="00E7132D"/>
    <w:rsid w:val="00EA48E6"/>
    <w:rsid w:val="00EB2DD9"/>
    <w:rsid w:val="00EB3FD0"/>
    <w:rsid w:val="00EB61D3"/>
    <w:rsid w:val="00ED6A35"/>
    <w:rsid w:val="00EF46F9"/>
    <w:rsid w:val="00F00AD9"/>
    <w:rsid w:val="00F030E2"/>
    <w:rsid w:val="00F20B16"/>
    <w:rsid w:val="00F2469F"/>
    <w:rsid w:val="00F31B06"/>
    <w:rsid w:val="00F43B2F"/>
    <w:rsid w:val="00F55AF2"/>
    <w:rsid w:val="00F5673D"/>
    <w:rsid w:val="00F642AC"/>
    <w:rsid w:val="00F66077"/>
    <w:rsid w:val="00F669D6"/>
    <w:rsid w:val="00F66EA5"/>
    <w:rsid w:val="00F72E0D"/>
    <w:rsid w:val="00F96473"/>
    <w:rsid w:val="00F971B3"/>
    <w:rsid w:val="00FA35C2"/>
    <w:rsid w:val="00FB1752"/>
    <w:rsid w:val="00FC3102"/>
    <w:rsid w:val="00FD04F1"/>
    <w:rsid w:val="00FE087B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A90C4-3DB5-4265-95B9-D26D66C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5FC"/>
    <w:pPr>
      <w:suppressAutoHyphens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645F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645FC"/>
    <w:pPr>
      <w:ind w:left="720"/>
    </w:pPr>
  </w:style>
  <w:style w:type="paragraph" w:customStyle="1" w:styleId="ZkladntextIMP">
    <w:name w:val="Základní text_IMP"/>
    <w:basedOn w:val="Normln"/>
    <w:uiPriority w:val="99"/>
    <w:rsid w:val="003645FC"/>
    <w:pPr>
      <w:overflowPunct w:val="0"/>
      <w:autoSpaceDE w:val="0"/>
      <w:autoSpaceDN w:val="0"/>
      <w:adjustRightInd w:val="0"/>
      <w:spacing w:line="276" w:lineRule="auto"/>
      <w:jc w:val="left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F3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A9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A9C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0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0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0B3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0B3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0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0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7820-51B2-4A0E-892A-39EE0204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Salajová Eva</dc:creator>
  <cp:lastModifiedBy>MK</cp:lastModifiedBy>
  <cp:revision>2</cp:revision>
  <cp:lastPrinted>2018-03-26T09:14:00Z</cp:lastPrinted>
  <dcterms:created xsi:type="dcterms:W3CDTF">2018-11-22T11:03:00Z</dcterms:created>
  <dcterms:modified xsi:type="dcterms:W3CDTF">2018-11-22T11:03:00Z</dcterms:modified>
</cp:coreProperties>
</file>