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18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380"/>
        <w:gridCol w:w="40"/>
        <w:gridCol w:w="80"/>
        <w:gridCol w:w="320"/>
        <w:gridCol w:w="40"/>
        <w:gridCol w:w="840"/>
        <w:gridCol w:w="100"/>
        <w:gridCol w:w="920"/>
        <w:gridCol w:w="580"/>
        <w:gridCol w:w="40"/>
        <w:gridCol w:w="40"/>
        <w:gridCol w:w="40"/>
        <w:gridCol w:w="1140"/>
      </w:tblGrid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4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0016320677/1000</w:t>
                  </w:r>
                </w:p>
              </w:tc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jc w:val="right"/>
            </w:pPr>
            <w:r>
              <w:t>PID: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ind w:right="40"/>
              <w:jc w:val="right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51F7BFD" wp14:editId="23E44C17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5306482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6482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ind w:right="40"/>
              <w:jc w:val="right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jc w:val="right"/>
            </w:pPr>
            <w:r>
              <w:t>Bank:</w:t>
            </w:r>
          </w:p>
        </w:tc>
        <w:tc>
          <w:tcPr>
            <w:tcW w:w="248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36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30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bookmarkStart w:id="0" w:name="JR_PAGE_ANCHOR_0_1"/>
            <w:bookmarkEnd w:id="0"/>
          </w:p>
          <w:p w:rsidR="002B74D3" w:rsidRDefault="00CD0BC3">
            <w:r>
              <w:br w:type="page"/>
            </w:r>
          </w:p>
          <w:p w:rsidR="002B74D3" w:rsidRDefault="002B74D3">
            <w:pPr>
              <w:pStyle w:val="EMPTYCELLSTYLE"/>
            </w:pPr>
          </w:p>
        </w:tc>
        <w:tc>
          <w:tcPr>
            <w:tcW w:w="198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r>
              <w:t>VAT No.: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r>
              <w:rPr>
                <w:b/>
              </w:rPr>
              <w:t>DE143296749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78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8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CD0BC3">
                  <w:pPr>
                    <w:ind w:left="40"/>
                  </w:pPr>
                  <w:r>
                    <w:rPr>
                      <w:b/>
                      <w:sz w:val="24"/>
                    </w:rPr>
                    <w:t>EMBL Heidelberg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Meyerhofstrasse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</w:t>
                  </w:r>
                  <w:r>
                    <w:rPr>
                      <w:b/>
                      <w:sz w:val="24"/>
                    </w:rPr>
                    <w:br/>
                    <w:t>69117 HEIDELBERG</w:t>
                  </w:r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2B74D3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4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00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CD0BC3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2B74D3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CD0BC3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Janko Karel, Ph.D.</w:t>
                  </w: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CD0BC3">
                  <w:pPr>
                    <w:ind w:left="60" w:right="60"/>
                  </w:pPr>
                  <w:r>
                    <w:rPr>
                      <w:b/>
                    </w:rPr>
                    <w:t>E-mail: janko@iapg.cas.cz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00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00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00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  <w:jc w:val="center"/>
            </w:pPr>
            <w:proofErr w:type="gramStart"/>
            <w:r>
              <w:rPr>
                <w:b/>
              </w:rPr>
              <w:t>18.11.2016</w:t>
            </w:r>
            <w:proofErr w:type="gram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00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78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78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ind w:left="40"/>
              <w:jc w:val="center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78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/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15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78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7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/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3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2B74D3">
                  <w:pPr>
                    <w:pStyle w:val="EMPTYCELLSTYLE"/>
                  </w:pPr>
                </w:p>
              </w:tc>
            </w:tr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B74D3" w:rsidRDefault="002B74D3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r>
              <w:rPr>
                <w:b/>
                <w:sz w:val="22"/>
              </w:rPr>
              <w:t>Dodejte: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8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/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4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right="40"/>
              <w:jc w:val="right"/>
            </w:pPr>
            <w:r>
              <w:rPr>
                <w:b/>
                <w:sz w:val="18"/>
              </w:rPr>
              <w:t xml:space="preserve">Unit </w:t>
            </w:r>
            <w:proofErr w:type="spellStart"/>
            <w:r>
              <w:rPr>
                <w:b/>
                <w:sz w:val="18"/>
              </w:rPr>
              <w:t>price</w:t>
            </w:r>
            <w:proofErr w:type="spellEnd"/>
          </w:p>
        </w:tc>
        <w:tc>
          <w:tcPr>
            <w:tcW w:w="2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right="40"/>
              <w:jc w:val="right"/>
            </w:pPr>
            <w:proofErr w:type="spellStart"/>
            <w:r>
              <w:rPr>
                <w:b/>
                <w:sz w:val="18"/>
              </w:rPr>
              <w:t>Amount</w:t>
            </w:r>
            <w:proofErr w:type="spell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pPr>
              <w:spacing w:after="280"/>
              <w:ind w:left="40" w:right="40"/>
            </w:pPr>
            <w:r>
              <w:rPr>
                <w:sz w:val="18"/>
              </w:rPr>
              <w:t xml:space="preserve">Příprava </w:t>
            </w:r>
            <w:proofErr w:type="spellStart"/>
            <w:r>
              <w:rPr>
                <w:sz w:val="18"/>
              </w:rPr>
              <w:t>RNAseq</w:t>
            </w:r>
            <w:proofErr w:type="spellEnd"/>
            <w:r>
              <w:rPr>
                <w:sz w:val="18"/>
              </w:rPr>
              <w:t xml:space="preserve"> knihoven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6 875.00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D0BC3">
            <w:pPr>
              <w:spacing w:after="280"/>
              <w:ind w:left="40" w:right="40"/>
            </w:pPr>
            <w:r>
              <w:rPr>
                <w:sz w:val="18"/>
              </w:rPr>
              <w:t xml:space="preserve">NGS </w:t>
            </w:r>
            <w:proofErr w:type="spellStart"/>
            <w:r>
              <w:rPr>
                <w:sz w:val="18"/>
              </w:rPr>
              <w:t>NextSeq</w:t>
            </w:r>
            <w:proofErr w:type="spellEnd"/>
            <w:r>
              <w:rPr>
                <w:sz w:val="18"/>
              </w:rPr>
              <w:t xml:space="preserve"> 75 medium output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135 000.00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A35AC" w:rsidP="00CA35AC">
            <w:pPr>
              <w:tabs>
                <w:tab w:val="left" w:pos="8520"/>
              </w:tabs>
              <w:spacing w:after="280"/>
              <w:ind w:left="40" w:right="40"/>
            </w:pPr>
            <w:r>
              <w:t>Materiál pro tvorbu genom knihoven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A35AC" w:rsidP="00CA35AC">
                  <w:pPr>
                    <w:ind w:right="40"/>
                  </w:pPr>
                  <w:r>
                    <w:t xml:space="preserve">                            40 000.0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A35AC" w:rsidP="00CA35AC">
                  <w:pPr>
                    <w:ind w:right="40"/>
                  </w:pPr>
                  <w:r>
                    <w:t>Kč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CA35AC">
            <w:pPr>
              <w:spacing w:after="280"/>
              <w:ind w:left="40" w:right="40"/>
            </w:pPr>
            <w:proofErr w:type="spellStart"/>
            <w:r>
              <w:t>Genomické</w:t>
            </w:r>
            <w:proofErr w:type="spellEnd"/>
            <w:r>
              <w:t xml:space="preserve"> </w:t>
            </w:r>
            <w:proofErr w:type="spellStart"/>
            <w:r>
              <w:t>sekvenování</w:t>
            </w:r>
            <w:proofErr w:type="spell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2B74D3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A35AC" w:rsidP="00CA35AC">
                  <w:pPr>
                    <w:ind w:right="40"/>
                  </w:pPr>
                  <w:r>
                    <w:t xml:space="preserve">                            90 000.0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9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 w:right="40"/>
            </w:pP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price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5AC" w:rsidRDefault="00CA35AC">
            <w:pPr>
              <w:ind w:left="40"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310 000.00</w:t>
            </w:r>
          </w:p>
          <w:p w:rsidR="00CA35AC" w:rsidRDefault="00CA35AC">
            <w:pPr>
              <w:ind w:left="40" w:right="40"/>
              <w:jc w:val="right"/>
              <w:rPr>
                <w:b/>
                <w:sz w:val="24"/>
              </w:rPr>
            </w:pPr>
          </w:p>
          <w:p w:rsidR="00CA35AC" w:rsidRDefault="00CA35AC">
            <w:pPr>
              <w:ind w:left="40" w:right="40"/>
              <w:jc w:val="right"/>
              <w:rPr>
                <w:b/>
                <w:sz w:val="24"/>
              </w:rPr>
            </w:pPr>
          </w:p>
          <w:p w:rsidR="002B74D3" w:rsidRDefault="00CA35AC">
            <w:pPr>
              <w:ind w:left="40" w:right="40"/>
              <w:jc w:val="right"/>
            </w:pPr>
            <w:r>
              <w:rPr>
                <w:b/>
                <w:sz w:val="24"/>
              </w:rPr>
              <w:t>31</w:t>
            </w:r>
            <w:r w:rsidR="00CD0BC3">
              <w:rPr>
                <w:b/>
                <w:sz w:val="24"/>
              </w:rPr>
              <w:t>190 000.00</w:t>
            </w:r>
          </w:p>
        </w:tc>
        <w:tc>
          <w:tcPr>
            <w:tcW w:w="6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6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1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4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spacing w:before="20" w:after="20"/>
            </w:pPr>
            <w:proofErr w:type="spellStart"/>
            <w:r>
              <w:rPr>
                <w:b/>
                <w:i/>
                <w:sz w:val="24"/>
              </w:rPr>
              <w:t>Estimated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total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price</w:t>
            </w:r>
            <w:proofErr w:type="spell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incl</w:t>
            </w:r>
            <w:proofErr w:type="spellEnd"/>
            <w:r>
              <w:rPr>
                <w:b/>
                <w:i/>
                <w:sz w:val="24"/>
              </w:rPr>
              <w:t>. VAT):</w:t>
            </w: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92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2B74D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A35A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310 000.00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74D3" w:rsidRDefault="00CD0BC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2B74D3" w:rsidRDefault="002B74D3">
                  <w:pPr>
                    <w:pStyle w:val="EMPTYCELLSTYLE"/>
                  </w:pPr>
                </w:p>
              </w:tc>
            </w:tr>
          </w:tbl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92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6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</w:pPr>
            <w:proofErr w:type="gramStart"/>
            <w:r>
              <w:rPr>
                <w:sz w:val="24"/>
              </w:rPr>
              <w:t>18.11.2016</w:t>
            </w:r>
            <w:proofErr w:type="gramEnd"/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5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340" w:type="dxa"/>
            <w:gridSpan w:val="10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5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74D3" w:rsidRDefault="00CD0BC3">
            <w:pPr>
              <w:spacing w:before="20" w:after="20"/>
              <w:ind w:right="40"/>
            </w:pPr>
            <w:r>
              <w:t>Tel.: 315 639 526, E-mail: schwarzova@iapg.cas.cz</w:t>
            </w: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20" w:type="dxa"/>
          </w:tcPr>
          <w:p w:rsidR="002B74D3" w:rsidRDefault="004C307C">
            <w:pPr>
              <w:pStyle w:val="EMPTYCELLSTY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45.1pt;margin-top:45.95pt;width:420.6pt;height:44.7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      <v:textbox style="mso-fit-shape-to-text:t">
                    <w:txbxContent>
                      <w:p w:rsidR="004C307C" w:rsidRPr="004C307C" w:rsidRDefault="004C307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C307C">
                          <w:rPr>
                            <w:b/>
                            <w:sz w:val="32"/>
                            <w:szCs w:val="32"/>
                          </w:rPr>
                          <w:t xml:space="preserve">Objednávka byla potvrzena dodavatelem dne </w:t>
                        </w:r>
                        <w:proofErr w:type="gramStart"/>
                        <w:r w:rsidRPr="004C307C">
                          <w:rPr>
                            <w:b/>
                            <w:sz w:val="32"/>
                            <w:szCs w:val="32"/>
                          </w:rPr>
                          <w:t>21.11.2016</w:t>
                        </w:r>
                        <w:proofErr w:type="gramEnd"/>
                        <w:r w:rsidRPr="004C307C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7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6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2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3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8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9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58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4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  <w:tr w:rsidR="002B74D3" w:rsidTr="004C30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2B74D3" w:rsidRDefault="002B74D3">
            <w:pPr>
              <w:pStyle w:val="EMPTYCELLSTYLE"/>
            </w:pPr>
          </w:p>
        </w:tc>
        <w:tc>
          <w:tcPr>
            <w:tcW w:w="103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4D3" w:rsidRDefault="00CD0BC3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804003  GAČR Janko 3 \ </w:t>
            </w:r>
            <w:proofErr w:type="gramStart"/>
            <w:r>
              <w:rPr>
                <w:b/>
                <w:sz w:val="14"/>
              </w:rPr>
              <w:t>0300   Deník</w:t>
            </w:r>
            <w:proofErr w:type="gramEnd"/>
            <w:r>
              <w:rPr>
                <w:b/>
                <w:sz w:val="14"/>
              </w:rPr>
              <w:t xml:space="preserve">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GAČR,AV,IG,režieLAB</w:t>
            </w:r>
            <w:proofErr w:type="spellEnd"/>
          </w:p>
        </w:tc>
        <w:tc>
          <w:tcPr>
            <w:tcW w:w="1140" w:type="dxa"/>
          </w:tcPr>
          <w:p w:rsidR="002B74D3" w:rsidRDefault="002B74D3">
            <w:pPr>
              <w:pStyle w:val="EMPTYCELLSTYLE"/>
            </w:pPr>
          </w:p>
        </w:tc>
      </w:tr>
    </w:tbl>
    <w:p w:rsidR="00CD0BC3" w:rsidRDefault="00CD0BC3"/>
    <w:sectPr w:rsidR="00CD0BC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2B74D3"/>
    <w:rsid w:val="002B74D3"/>
    <w:rsid w:val="004C307C"/>
    <w:rsid w:val="00CA35AC"/>
    <w:rsid w:val="00C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2016-11-22T11:12:00Z</cp:lastPrinted>
  <dcterms:created xsi:type="dcterms:W3CDTF">2016-11-22T11:05:00Z</dcterms:created>
</cp:coreProperties>
</file>