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44D" w:rsidRDefault="0005288E">
      <w:pPr>
        <w:rPr>
          <w:sz w:val="2"/>
          <w:szCs w:val="2"/>
        </w:rPr>
      </w:pPr>
      <w:r>
        <w:pict>
          <v:rect id="_x0000_s1031" style="position:absolute;margin-left:14.1pt;margin-top:106.7pt;width:77.75pt;height:22.8pt;z-index:-251658752;mso-position-horizontal-relative:page;mso-position-vertical-relative:page" fillcolor="#fa3d6d" stroked="f">
            <w10:wrap anchorx="page" anchory="page"/>
          </v:rect>
        </w:pict>
      </w:r>
    </w:p>
    <w:p w:rsidR="0056144D" w:rsidRDefault="0005288E">
      <w:pPr>
        <w:framePr w:wrap="none" w:vAnchor="page" w:hAnchor="page" w:x="283" w:y="1257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3.75pt">
            <v:imagedata r:id="rId6" r:href="rId7"/>
          </v:shape>
        </w:pict>
      </w:r>
      <w:r>
        <w:fldChar w:fldCharType="end"/>
      </w:r>
    </w:p>
    <w:p w:rsidR="0056144D" w:rsidRDefault="0005288E">
      <w:pPr>
        <w:framePr w:wrap="none" w:vAnchor="page" w:hAnchor="page" w:x="676" w:y="14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SCAN\\OBJEDNÁVKY\\media\\image2.jpeg"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9.25pt;height:59.25pt">
            <v:imagedata r:id="rId8" r:href="rId9"/>
          </v:shape>
        </w:pict>
      </w:r>
      <w:r>
        <w:fldChar w:fldCharType="end"/>
      </w:r>
    </w:p>
    <w:p w:rsidR="0056144D" w:rsidRDefault="0005288E">
      <w:pPr>
        <w:framePr w:wrap="none" w:vAnchor="page" w:hAnchor="page" w:x="696" w:y="1492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57pt;height:23.25pt">
            <v:imagedata r:id="rId10" r:href="rId11"/>
          </v:shape>
        </w:pict>
      </w:r>
      <w:r>
        <w:fldChar w:fldCharType="end"/>
      </w:r>
    </w:p>
    <w:p w:rsidR="0056144D" w:rsidRDefault="0005288E">
      <w:pPr>
        <w:framePr w:wrap="none" w:vAnchor="page" w:hAnchor="page" w:x="278" w:y="2135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"C:\\Users\\wagenknechtova\\Desktop\\SMLOUVY SCAN\\OBJEDNÁVKY\\media\\image4.jpeg"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8.75pt;height:213pt">
            <v:imagedata r:id="rId12" r:href="rId13"/>
          </v:shape>
        </w:pict>
      </w:r>
      <w:r>
        <w:fldChar w:fldCharType="end"/>
      </w:r>
    </w:p>
    <w:p w:rsidR="0056144D" w:rsidRDefault="0005288E" w:rsidP="00D93FDA">
      <w:pPr>
        <w:pStyle w:val="Heading10"/>
        <w:framePr w:w="2386" w:h="1591" w:hRule="exact" w:wrap="none" w:vAnchor="page" w:hAnchor="page" w:x="1948" w:y="1004"/>
        <w:shd w:val="clear" w:color="auto" w:fill="auto"/>
      </w:pPr>
      <w:bookmarkStart w:id="0" w:name="bookmark0"/>
      <w:r>
        <w:rPr>
          <w:rStyle w:val="Heading11"/>
          <w:b/>
          <w:bCs/>
        </w:rPr>
        <w:t>Hudební d</w:t>
      </w:r>
      <w:r>
        <w:rPr>
          <w:rStyle w:val="Heading11"/>
          <w:b/>
          <w:bCs/>
        </w:rPr>
        <w:t>ivadlo</w:t>
      </w:r>
      <w:bookmarkEnd w:id="0"/>
    </w:p>
    <w:p w:rsidR="0056144D" w:rsidRDefault="0005288E" w:rsidP="00D93FDA">
      <w:pPr>
        <w:pStyle w:val="Bodytext30"/>
        <w:framePr w:w="2386" w:h="1591" w:hRule="exact" w:wrap="none" w:vAnchor="page" w:hAnchor="page" w:x="1948" w:y="1004"/>
        <w:shd w:val="clear" w:color="auto" w:fill="auto"/>
        <w:ind w:right="480"/>
      </w:pPr>
      <w:r>
        <w:t xml:space="preserve">Hudební divadlo v Karlině Křižíkova 10 </w:t>
      </w:r>
      <w:r w:rsidR="00D93FDA">
        <w:t xml:space="preserve">                               </w:t>
      </w:r>
      <w:r>
        <w:t xml:space="preserve">186 00 Praha 8 </w:t>
      </w:r>
      <w:r w:rsidR="00D93FDA">
        <w:t xml:space="preserve">     </w:t>
      </w:r>
      <w:hyperlink r:id="rId14" w:history="1">
        <w:r>
          <w:rPr>
            <w:lang w:val="en-US" w:eastAsia="en-US" w:bidi="en-US"/>
          </w:rPr>
          <w:t>www.hdk.cz</w:t>
        </w:r>
      </w:hyperlink>
    </w:p>
    <w:p w:rsidR="0056144D" w:rsidRDefault="0005288E">
      <w:pPr>
        <w:pStyle w:val="Picturecaption20"/>
        <w:framePr w:w="2971" w:h="1386" w:hRule="exact" w:wrap="none" w:vAnchor="page" w:hAnchor="page" w:x="2068" w:y="3795"/>
        <w:shd w:val="clear" w:color="auto" w:fill="auto"/>
      </w:pPr>
      <w:r>
        <w:rPr>
          <w:rStyle w:val="Picturecaption21"/>
        </w:rPr>
        <w:t>DODAVATEL:</w:t>
      </w:r>
    </w:p>
    <w:p w:rsidR="0056144D" w:rsidRDefault="0005288E">
      <w:pPr>
        <w:pStyle w:val="Picturecaption30"/>
        <w:framePr w:w="2971" w:h="1386" w:hRule="exact" w:wrap="none" w:vAnchor="page" w:hAnchor="page" w:x="2068" w:y="3795"/>
        <w:shd w:val="clear" w:color="auto" w:fill="auto"/>
      </w:pPr>
      <w:r>
        <w:t>LANOS spol. s r.o.</w:t>
      </w:r>
    </w:p>
    <w:p w:rsidR="0056144D" w:rsidRDefault="0005288E">
      <w:pPr>
        <w:pStyle w:val="Picturecaption0"/>
        <w:framePr w:w="2971" w:h="1386" w:hRule="exact" w:wrap="none" w:vAnchor="page" w:hAnchor="page" w:x="2068" w:y="3795"/>
        <w:shd w:val="clear" w:color="auto" w:fill="auto"/>
      </w:pPr>
      <w:r>
        <w:t xml:space="preserve">pan Petr Zadák </w:t>
      </w:r>
      <w:r w:rsidR="00D93FDA">
        <w:t xml:space="preserve">                        </w:t>
      </w:r>
      <w:r>
        <w:t>K Učilišti 35/16</w:t>
      </w:r>
    </w:p>
    <w:p w:rsidR="0056144D" w:rsidRDefault="0005288E">
      <w:pPr>
        <w:pStyle w:val="Picturecaption0"/>
        <w:framePr w:w="2971" w:h="1386" w:hRule="exact" w:wrap="none" w:vAnchor="page" w:hAnchor="page" w:x="2068" w:y="3795"/>
        <w:shd w:val="clear" w:color="auto" w:fill="auto"/>
      </w:pPr>
      <w:r>
        <w:t>102 00 Praha 10 - Štěrboholy</w:t>
      </w:r>
    </w:p>
    <w:p w:rsidR="0056144D" w:rsidRDefault="0005288E">
      <w:pPr>
        <w:pStyle w:val="Bodytext40"/>
        <w:framePr w:w="2270" w:h="2221" w:hRule="exact" w:wrap="none" w:vAnchor="page" w:hAnchor="page" w:x="7128" w:y="1400"/>
        <w:shd w:val="clear" w:color="auto" w:fill="auto"/>
      </w:pPr>
      <w:r>
        <w:t>IČ:</w:t>
      </w:r>
    </w:p>
    <w:p w:rsidR="0056144D" w:rsidRDefault="0005288E">
      <w:pPr>
        <w:pStyle w:val="Bodytext50"/>
        <w:framePr w:w="2270" w:h="2221" w:hRule="exact" w:wrap="none" w:vAnchor="page" w:hAnchor="page" w:x="7128" w:y="1400"/>
        <w:shd w:val="clear" w:color="auto" w:fill="auto"/>
      </w:pPr>
      <w:r>
        <w:t>DIČ:</w:t>
      </w:r>
    </w:p>
    <w:p w:rsidR="0056144D" w:rsidRDefault="0005288E">
      <w:pPr>
        <w:pStyle w:val="Bodytext50"/>
        <w:framePr w:w="2270" w:h="2221" w:hRule="exact" w:wrap="none" w:vAnchor="page" w:hAnchor="page" w:x="7128" w:y="1400"/>
        <w:shd w:val="clear" w:color="auto" w:fill="auto"/>
      </w:pPr>
      <w:r>
        <w:t>Bankovní spojení:</w:t>
      </w:r>
    </w:p>
    <w:p w:rsidR="0056144D" w:rsidRDefault="0005288E">
      <w:pPr>
        <w:pStyle w:val="Bodytext50"/>
        <w:framePr w:w="2270" w:h="2221" w:hRule="exact" w:wrap="none" w:vAnchor="page" w:hAnchor="page" w:x="7128" w:y="1400"/>
        <w:shd w:val="clear" w:color="auto" w:fill="auto"/>
      </w:pPr>
      <w:r>
        <w:t>Číslo účtu:</w:t>
      </w:r>
    </w:p>
    <w:p w:rsidR="0056144D" w:rsidRDefault="0005288E">
      <w:pPr>
        <w:pStyle w:val="Heading20"/>
        <w:framePr w:w="2270" w:h="2221" w:hRule="exact" w:wrap="none" w:vAnchor="page" w:hAnchor="page" w:x="7128" w:y="1400"/>
        <w:shd w:val="clear" w:color="auto" w:fill="auto"/>
      </w:pPr>
      <w:bookmarkStart w:id="1" w:name="bookmark1"/>
      <w:r>
        <w:t>OBJEDNÁVKA č.:</w:t>
      </w:r>
      <w:bookmarkEnd w:id="1"/>
    </w:p>
    <w:p w:rsidR="0056144D" w:rsidRDefault="0005288E">
      <w:pPr>
        <w:pStyle w:val="Bodytext50"/>
        <w:framePr w:w="2270" w:h="2221" w:hRule="exact" w:wrap="none" w:vAnchor="page" w:hAnchor="page" w:x="7128" w:y="1400"/>
        <w:shd w:val="clear" w:color="auto" w:fill="auto"/>
        <w:spacing w:line="226" w:lineRule="exact"/>
      </w:pPr>
      <w:r>
        <w:t>Datum:</w:t>
      </w:r>
    </w:p>
    <w:p w:rsidR="0056144D" w:rsidRDefault="0005288E">
      <w:pPr>
        <w:pStyle w:val="Bodytext50"/>
        <w:framePr w:w="2270" w:h="2221" w:hRule="exact" w:wrap="none" w:vAnchor="page" w:hAnchor="page" w:x="7128" w:y="1400"/>
        <w:shd w:val="clear" w:color="auto" w:fill="auto"/>
        <w:spacing w:line="226" w:lineRule="exact"/>
      </w:pPr>
      <w:r>
        <w:t>E-mail:</w:t>
      </w:r>
    </w:p>
    <w:p w:rsidR="0056144D" w:rsidRDefault="0005288E">
      <w:pPr>
        <w:pStyle w:val="Bodytext50"/>
        <w:framePr w:w="2270" w:h="2221" w:hRule="exact" w:wrap="none" w:vAnchor="page" w:hAnchor="page" w:x="7128" w:y="1400"/>
        <w:shd w:val="clear" w:color="auto" w:fill="auto"/>
        <w:spacing w:line="226" w:lineRule="exact"/>
      </w:pPr>
      <w:r>
        <w:t>Telefon:</w:t>
      </w:r>
    </w:p>
    <w:p w:rsidR="0056144D" w:rsidRDefault="0005288E">
      <w:pPr>
        <w:pStyle w:val="Bodytext50"/>
        <w:framePr w:w="2270" w:h="2221" w:hRule="exact" w:wrap="none" w:vAnchor="page" w:hAnchor="page" w:x="7128" w:y="1400"/>
        <w:shd w:val="clear" w:color="auto" w:fill="auto"/>
        <w:spacing w:line="226" w:lineRule="exact"/>
      </w:pPr>
      <w:r>
        <w:t>Mobil:</w:t>
      </w:r>
    </w:p>
    <w:p w:rsidR="0056144D" w:rsidRDefault="0005288E">
      <w:pPr>
        <w:pStyle w:val="Bodytext50"/>
        <w:framePr w:w="1949" w:h="2217" w:hRule="exact" w:wrap="none" w:vAnchor="page" w:hAnchor="page" w:x="9451" w:y="1404"/>
        <w:shd w:val="clear" w:color="auto" w:fill="auto"/>
        <w:spacing w:after="60"/>
        <w:jc w:val="right"/>
      </w:pPr>
      <w:r>
        <w:t xml:space="preserve">00064335 </w:t>
      </w:r>
      <w:r w:rsidR="00D93FDA">
        <w:t xml:space="preserve">                            </w:t>
      </w:r>
      <w:r>
        <w:t xml:space="preserve">CZ 00064335 </w:t>
      </w:r>
      <w:r w:rsidR="00D93FDA">
        <w:t xml:space="preserve">                       </w:t>
      </w:r>
      <w:r>
        <w:t xml:space="preserve">KB Praha 8 </w:t>
      </w:r>
      <w:r w:rsidR="00D93FDA">
        <w:t xml:space="preserve">                          </w:t>
      </w:r>
      <w:r>
        <w:t>43-1512190287/0100</w:t>
      </w:r>
    </w:p>
    <w:p w:rsidR="0056144D" w:rsidRDefault="0005288E">
      <w:pPr>
        <w:pStyle w:val="Bodytext50"/>
        <w:framePr w:w="1949" w:h="2217" w:hRule="exact" w:wrap="none" w:vAnchor="page" w:hAnchor="page" w:x="9451" w:y="1404"/>
        <w:shd w:val="clear" w:color="auto" w:fill="auto"/>
        <w:jc w:val="right"/>
      </w:pPr>
      <w:r>
        <w:rPr>
          <w:rStyle w:val="Bodytext513pt"/>
        </w:rPr>
        <w:t xml:space="preserve">122/2018 </w:t>
      </w:r>
      <w:r>
        <w:t xml:space="preserve">21.11.2018 </w:t>
      </w:r>
      <w:hyperlink r:id="rId15" w:history="1">
        <w:r>
          <w:rPr>
            <w:lang w:val="en-US" w:eastAsia="en-US" w:bidi="en-US"/>
          </w:rPr>
          <w:t>lepsa@hdk.cz</w:t>
        </w:r>
      </w:hyperlink>
      <w:r>
        <w:rPr>
          <w:lang w:val="en-US" w:eastAsia="en-US" w:bidi="en-US"/>
        </w:rPr>
        <w:t xml:space="preserve"> </w:t>
      </w:r>
      <w:r w:rsidR="00D93FDA">
        <w:rPr>
          <w:lang w:val="en-US" w:eastAsia="en-US" w:bidi="en-US"/>
        </w:rPr>
        <w:t xml:space="preserve">                      </w:t>
      </w:r>
      <w:r>
        <w:t xml:space="preserve">221 868 300 </w:t>
      </w:r>
      <w:r w:rsidR="00D93FDA">
        <w:t xml:space="preserve">                   </w:t>
      </w:r>
      <w:r>
        <w:t>602 802 431</w:t>
      </w:r>
    </w:p>
    <w:p w:rsidR="0056144D" w:rsidRDefault="0005288E">
      <w:pPr>
        <w:pStyle w:val="Picturecaption0"/>
        <w:framePr w:wrap="none" w:vAnchor="page" w:hAnchor="page" w:x="2059" w:y="5380"/>
        <w:shd w:val="clear" w:color="auto" w:fill="auto"/>
        <w:spacing w:line="246" w:lineRule="exact"/>
      </w:pPr>
      <w:r>
        <w:t xml:space="preserve">e-mail: </w:t>
      </w:r>
      <w:hyperlink r:id="rId16" w:history="1">
        <w:r>
          <w:rPr>
            <w:lang w:val="en-US" w:eastAsia="en-US" w:bidi="en-US"/>
          </w:rPr>
          <w:t>zadak@lanos.cz</w:t>
        </w:r>
      </w:hyperlink>
    </w:p>
    <w:p w:rsidR="0056144D" w:rsidRDefault="0005288E">
      <w:pPr>
        <w:pStyle w:val="Bodytext20"/>
        <w:framePr w:w="8616" w:h="571" w:hRule="exact" w:wrap="none" w:vAnchor="page" w:hAnchor="page" w:x="2054" w:y="6382"/>
        <w:shd w:val="clear" w:color="auto" w:fill="auto"/>
        <w:spacing w:after="0"/>
      </w:pPr>
      <w:r>
        <w:t xml:space="preserve">Na akci realizovanou z </w:t>
      </w:r>
      <w:r>
        <w:t>neinvestičních prostředků Fondu investic p.o. schválených Usnesením Rady HMP č. 1537, u vás objednáváme:</w:t>
      </w:r>
    </w:p>
    <w:p w:rsidR="0056144D" w:rsidRDefault="0005288E" w:rsidP="00D93FDA">
      <w:pPr>
        <w:pStyle w:val="Bodytext60"/>
        <w:framePr w:w="8616" w:h="2896" w:hRule="exact" w:wrap="none" w:vAnchor="page" w:hAnchor="page" w:x="2054" w:y="6960"/>
        <w:shd w:val="clear" w:color="auto" w:fill="auto"/>
        <w:spacing w:before="0"/>
        <w:ind w:left="440"/>
      </w:pPr>
      <w:r>
        <w:t>• úpravu automaticky otevíraných dveří</w:t>
      </w:r>
    </w:p>
    <w:p w:rsidR="00D93FDA" w:rsidRDefault="0005288E" w:rsidP="00D93FDA">
      <w:pPr>
        <w:pStyle w:val="Bodytext20"/>
        <w:framePr w:w="8616" w:h="2896" w:hRule="exact" w:wrap="none" w:vAnchor="page" w:hAnchor="page" w:x="2054" w:y="6960"/>
        <w:shd w:val="clear" w:color="auto" w:fill="auto"/>
        <w:tabs>
          <w:tab w:val="left" w:pos="2909"/>
        </w:tabs>
        <w:spacing w:after="0" w:line="504" w:lineRule="exact"/>
      </w:pPr>
      <w:r>
        <w:t>ve foyeru v -1.PP budovy Hudebního divadla v Karlině, na adrese Křižíkova 10, Praha 8 dle vaší cenové nabídky č.</w:t>
      </w:r>
      <w:r>
        <w:t xml:space="preserve"> 180842a ze dne 20.11.2018 </w:t>
      </w:r>
      <w:r w:rsidR="00D93FDA">
        <w:t xml:space="preserve">  </w:t>
      </w:r>
    </w:p>
    <w:p w:rsidR="0056144D" w:rsidRDefault="00D93FDA" w:rsidP="00D93FDA">
      <w:pPr>
        <w:pStyle w:val="Bodytext20"/>
        <w:framePr w:w="8616" w:h="2896" w:hRule="exact" w:wrap="none" w:vAnchor="page" w:hAnchor="page" w:x="2054" w:y="6960"/>
        <w:shd w:val="clear" w:color="auto" w:fill="auto"/>
        <w:tabs>
          <w:tab w:val="left" w:pos="2909"/>
        </w:tabs>
        <w:spacing w:after="0" w:line="504" w:lineRule="exact"/>
      </w:pPr>
      <w:r>
        <w:t xml:space="preserve">celková cena bez DPH:                     89.780,65 Kč                                                           </w:t>
      </w:r>
      <w:r w:rsidR="0005288E">
        <w:t>termín realizace:</w:t>
      </w:r>
      <w:r w:rsidR="0005288E">
        <w:tab/>
      </w:r>
      <w:r>
        <w:t xml:space="preserve">           </w:t>
      </w:r>
      <w:r w:rsidR="0005288E">
        <w:t>do 31.12.2018</w:t>
      </w:r>
    </w:p>
    <w:p w:rsidR="00D93FDA" w:rsidRDefault="0005288E" w:rsidP="00D93FDA">
      <w:pPr>
        <w:pStyle w:val="Bodytext20"/>
        <w:framePr w:w="8616" w:h="1570" w:hRule="exact" w:wrap="none" w:vAnchor="page" w:hAnchor="page" w:x="2026" w:y="10141"/>
        <w:shd w:val="clear" w:color="auto" w:fill="auto"/>
        <w:spacing w:after="0" w:line="250" w:lineRule="exact"/>
        <w:rPr>
          <w:rStyle w:val="Bodytext21"/>
        </w:rPr>
      </w:pPr>
      <w:r>
        <w:rPr>
          <w:rStyle w:val="Bodytext21"/>
        </w:rPr>
        <w:t>Kor</w:t>
      </w:r>
      <w:r w:rsidR="00D93FDA">
        <w:rPr>
          <w:rStyle w:val="Bodytext21"/>
        </w:rPr>
        <w:t>espondenční a fakturační údaje:</w:t>
      </w:r>
    </w:p>
    <w:p w:rsidR="0056144D" w:rsidRDefault="0005288E" w:rsidP="00D93FDA">
      <w:pPr>
        <w:pStyle w:val="Bodytext20"/>
        <w:framePr w:w="8616" w:h="1570" w:hRule="exact" w:wrap="none" w:vAnchor="page" w:hAnchor="page" w:x="2026" w:y="10141"/>
        <w:shd w:val="clear" w:color="auto" w:fill="auto"/>
        <w:spacing w:after="0" w:line="250" w:lineRule="exact"/>
      </w:pPr>
      <w:r>
        <w:t>Hudební divadlo v Karl</w:t>
      </w:r>
      <w:r w:rsidR="00D93FDA">
        <w:t>í</w:t>
      </w:r>
      <w:r>
        <w:t xml:space="preserve">ně, p.o. </w:t>
      </w:r>
      <w:r w:rsidR="00D93FDA">
        <w:t xml:space="preserve">                                                                                   </w:t>
      </w:r>
      <w:r>
        <w:t xml:space="preserve">Křižíkova 10 </w:t>
      </w:r>
      <w:r w:rsidR="00D93FDA">
        <w:t xml:space="preserve">                                                                                                           </w:t>
      </w:r>
      <w:r>
        <w:rPr>
          <w:lang w:val="en-US" w:eastAsia="en-US" w:bidi="en-US"/>
        </w:rPr>
        <w:t xml:space="preserve">P.O.Box </w:t>
      </w:r>
      <w:r>
        <w:t xml:space="preserve">53 </w:t>
      </w:r>
      <w:r w:rsidR="00D93FDA">
        <w:t xml:space="preserve">                                                                                                                    </w:t>
      </w:r>
      <w:r>
        <w:t>186 00 Praha 8</w:t>
      </w:r>
    </w:p>
    <w:p w:rsidR="0056144D" w:rsidRDefault="0005288E" w:rsidP="00D93FDA">
      <w:pPr>
        <w:pStyle w:val="Bodytext20"/>
        <w:framePr w:w="8616" w:h="1570" w:hRule="exact" w:wrap="none" w:vAnchor="page" w:hAnchor="page" w:x="2026" w:y="10141"/>
        <w:shd w:val="clear" w:color="auto" w:fill="auto"/>
        <w:spacing w:after="0" w:line="250" w:lineRule="exact"/>
      </w:pPr>
      <w:r>
        <w:t>IČ: 000 64 335, DIČ: CZ 000 64 335</w:t>
      </w:r>
    </w:p>
    <w:p w:rsidR="0056144D" w:rsidRDefault="0005288E">
      <w:pPr>
        <w:pStyle w:val="Bodytext20"/>
        <w:framePr w:wrap="none" w:vAnchor="page" w:hAnchor="page" w:x="2054" w:y="11893"/>
        <w:shd w:val="clear" w:color="auto" w:fill="auto"/>
        <w:spacing w:after="0" w:line="246" w:lineRule="exact"/>
      </w:pPr>
      <w:r>
        <w:t>S pozdravem,</w:t>
      </w:r>
    </w:p>
    <w:p w:rsidR="0056144D" w:rsidRDefault="0005288E" w:rsidP="006D37DE">
      <w:pPr>
        <w:pStyle w:val="Bodytext20"/>
        <w:framePr w:w="8616" w:h="557" w:hRule="exact" w:wrap="none" w:vAnchor="page" w:hAnchor="page" w:x="2054" w:y="12404"/>
        <w:shd w:val="clear" w:color="auto" w:fill="auto"/>
        <w:spacing w:after="0" w:line="250" w:lineRule="exact"/>
        <w:ind w:right="420"/>
        <w:jc w:val="right"/>
      </w:pPr>
      <w:r>
        <w:rPr>
          <w:lang w:val="en-US" w:eastAsia="en-US" w:bidi="en-US"/>
        </w:rPr>
        <w:t>B</w:t>
      </w:r>
      <w:r w:rsidR="00D93FDA">
        <w:rPr>
          <w:lang w:val="en-US" w:eastAsia="en-US" w:bidi="en-US"/>
        </w:rPr>
        <w:t>c</w:t>
      </w:r>
      <w:r>
        <w:rPr>
          <w:lang w:val="en-US" w:eastAsia="en-US" w:bidi="en-US"/>
        </w:rPr>
        <w:t xml:space="preserve">. </w:t>
      </w:r>
      <w:r>
        <w:t>Jan L e p š a</w:t>
      </w:r>
      <w:r>
        <w:br/>
        <w:t>technický ředitel HDK</w:t>
      </w:r>
    </w:p>
    <w:p w:rsidR="0056144D" w:rsidRDefault="0056144D">
      <w:pPr>
        <w:rPr>
          <w:sz w:val="2"/>
          <w:szCs w:val="2"/>
        </w:rPr>
        <w:sectPr w:rsidR="0056144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6144D" w:rsidRDefault="0056144D">
      <w:pPr>
        <w:framePr w:wrap="none" w:vAnchor="page" w:hAnchor="page" w:x="681" w:y="939"/>
      </w:pPr>
    </w:p>
    <w:p w:rsidR="0056144D" w:rsidRDefault="0056144D">
      <w:pPr>
        <w:framePr w:wrap="none" w:vAnchor="page" w:hAnchor="page" w:x="2687" w:y="1457"/>
      </w:pPr>
    </w:p>
    <w:p w:rsidR="0056144D" w:rsidRDefault="0005288E">
      <w:pPr>
        <w:pStyle w:val="Bodytext70"/>
        <w:framePr w:w="10373" w:h="432" w:hRule="exact" w:wrap="none" w:vAnchor="page" w:hAnchor="page" w:x="619" w:y="1886"/>
        <w:shd w:val="clear" w:color="auto" w:fill="auto"/>
      </w:pPr>
      <w:r>
        <w:t>K Učilišti 35/16</w:t>
      </w:r>
    </w:p>
    <w:p w:rsidR="0056144D" w:rsidRDefault="0005288E">
      <w:pPr>
        <w:pStyle w:val="Bodytext70"/>
        <w:framePr w:w="10373" w:h="432" w:hRule="exact" w:wrap="none" w:vAnchor="page" w:hAnchor="page" w:x="619" w:y="1886"/>
        <w:shd w:val="clear" w:color="auto" w:fill="auto"/>
      </w:pPr>
      <w:r>
        <w:t>102 00 Praha 10 - Štěrboholy</w:t>
      </w:r>
    </w:p>
    <w:p w:rsidR="0056144D" w:rsidRDefault="0005288E">
      <w:pPr>
        <w:pStyle w:val="Bodytext70"/>
        <w:framePr w:w="10373" w:h="1532" w:hRule="exact" w:wrap="none" w:vAnchor="page" w:hAnchor="page" w:x="619" w:y="2893"/>
        <w:shd w:val="clear" w:color="auto" w:fill="auto"/>
        <w:tabs>
          <w:tab w:val="left" w:pos="1346"/>
        </w:tabs>
        <w:spacing w:line="211" w:lineRule="exact"/>
      </w:pPr>
      <w:r>
        <w:t>Firma:</w:t>
      </w:r>
      <w:r>
        <w:tab/>
        <w:t>Hudební divadlo Karlín</w:t>
      </w:r>
    </w:p>
    <w:p w:rsidR="0056144D" w:rsidRDefault="0005288E">
      <w:pPr>
        <w:pStyle w:val="Bodytext30"/>
        <w:framePr w:w="10373" w:h="1532" w:hRule="exact" w:wrap="none" w:vAnchor="page" w:hAnchor="page" w:x="619" w:y="2893"/>
        <w:shd w:val="clear" w:color="auto" w:fill="auto"/>
        <w:tabs>
          <w:tab w:val="left" w:pos="1346"/>
        </w:tabs>
        <w:spacing w:line="211" w:lineRule="exact"/>
        <w:jc w:val="both"/>
      </w:pPr>
      <w:r>
        <w:t>Jméno:</w:t>
      </w:r>
      <w:r>
        <w:tab/>
        <w:t>Jan Lepša</w:t>
      </w:r>
    </w:p>
    <w:p w:rsidR="0056144D" w:rsidRDefault="0005288E">
      <w:pPr>
        <w:pStyle w:val="Bodytext30"/>
        <w:framePr w:w="10373" w:h="1532" w:hRule="exact" w:wrap="none" w:vAnchor="page" w:hAnchor="page" w:x="619" w:y="2893"/>
        <w:shd w:val="clear" w:color="auto" w:fill="auto"/>
        <w:tabs>
          <w:tab w:val="left" w:pos="1346"/>
        </w:tabs>
        <w:spacing w:line="211" w:lineRule="exact"/>
        <w:jc w:val="both"/>
      </w:pPr>
      <w:r>
        <w:t>email:</w:t>
      </w:r>
      <w:r>
        <w:tab/>
      </w:r>
      <w:hyperlink r:id="rId17" w:history="1">
        <w:r>
          <w:rPr>
            <w:lang w:val="en-US" w:eastAsia="en-US" w:bidi="en-US"/>
          </w:rPr>
          <w:t>lepsa@hdk.cz</w:t>
        </w:r>
      </w:hyperlink>
    </w:p>
    <w:p w:rsidR="0056144D" w:rsidRDefault="0005288E">
      <w:pPr>
        <w:pStyle w:val="Bodytext70"/>
        <w:framePr w:w="10373" w:h="1532" w:hRule="exact" w:wrap="none" w:vAnchor="page" w:hAnchor="page" w:x="619" w:y="2893"/>
        <w:shd w:val="clear" w:color="auto" w:fill="auto"/>
        <w:spacing w:after="222"/>
        <w:ind w:left="7320"/>
        <w:jc w:val="left"/>
      </w:pPr>
      <w:r>
        <w:t>Nabídka č: 18</w:t>
      </w:r>
      <w:r>
        <w:t>0842a</w:t>
      </w:r>
    </w:p>
    <w:p w:rsidR="0056144D" w:rsidRDefault="0005288E">
      <w:pPr>
        <w:pStyle w:val="Bodytext30"/>
        <w:framePr w:w="10373" w:h="1532" w:hRule="exact" w:wrap="none" w:vAnchor="page" w:hAnchor="page" w:x="619" w:y="2893"/>
        <w:shd w:val="clear" w:color="auto" w:fill="auto"/>
        <w:tabs>
          <w:tab w:val="left" w:pos="1346"/>
        </w:tabs>
        <w:spacing w:line="216" w:lineRule="exact"/>
        <w:jc w:val="both"/>
      </w:pPr>
      <w:r>
        <w:t>Od:</w:t>
      </w:r>
      <w:r>
        <w:tab/>
        <w:t xml:space="preserve">Zadák Petr, mobil: +420 602 668 365, e-mail: </w:t>
      </w:r>
      <w:hyperlink r:id="rId18" w:history="1">
        <w:r>
          <w:rPr>
            <w:lang w:val="en-US" w:eastAsia="en-US" w:bidi="en-US"/>
          </w:rPr>
          <w:t>zadak@lanos.cz</w:t>
        </w:r>
      </w:hyperlink>
    </w:p>
    <w:p w:rsidR="0056144D" w:rsidRDefault="0005288E">
      <w:pPr>
        <w:pStyle w:val="Bodytext30"/>
        <w:framePr w:w="10373" w:h="1532" w:hRule="exact" w:wrap="none" w:vAnchor="page" w:hAnchor="page" w:x="619" w:y="2893"/>
        <w:shd w:val="clear" w:color="auto" w:fill="auto"/>
        <w:tabs>
          <w:tab w:val="left" w:pos="1346"/>
        </w:tabs>
        <w:spacing w:line="216" w:lineRule="exact"/>
        <w:jc w:val="both"/>
      </w:pPr>
      <w:r>
        <w:t>Dne:</w:t>
      </w:r>
      <w:r>
        <w:tab/>
        <w:t>20.11.2018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29"/>
        <w:gridCol w:w="4142"/>
        <w:gridCol w:w="1022"/>
        <w:gridCol w:w="893"/>
        <w:gridCol w:w="970"/>
        <w:gridCol w:w="893"/>
        <w:gridCol w:w="1224"/>
      </w:tblGrid>
      <w:tr w:rsidR="0056144D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0373" w:type="dxa"/>
            <w:gridSpan w:val="7"/>
            <w:shd w:val="clear" w:color="auto" w:fill="D7D8DB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Bold"/>
              </w:rPr>
              <w:t>Pozice 1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Bold"/>
              </w:rPr>
              <w:t>Číslo položky</w:t>
            </w: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Bold"/>
              </w:rPr>
              <w:t>Popis položky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Ceník Geze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Bold"/>
              </w:rPr>
              <w:t>Sleva [%]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Bold"/>
              </w:rPr>
              <w:t>Nákup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Bold"/>
              </w:rPr>
              <w:t>Počet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Celkem |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107577</w:t>
            </w: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SLIMDRIVE EMD-F motor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42 659,00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 xml:space="preserve">34 </w:t>
            </w:r>
            <w:r>
              <w:rPr>
                <w:rStyle w:val="Bodytext275pt"/>
              </w:rPr>
              <w:t>127,20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34 127,20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9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106652</w:t>
            </w:r>
          </w:p>
        </w:tc>
        <w:tc>
          <w:tcPr>
            <w:tcW w:w="4142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SLIMDRIVE EMD (EMD-F) kryt stř.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1 895,00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1 516,00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1 516,00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9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108042</w:t>
            </w: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SLIMDRIVE EMD lišta 710mm (montáž pohonu na zárul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1 194,00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955,20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955,20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06"/>
        </w:trPr>
        <w:tc>
          <w:tcPr>
            <w:tcW w:w="1229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108526</w:t>
            </w: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SLIMDRIVE EMD montážní deska stř.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1 497,00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1 197,60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1 197,60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9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123232</w:t>
            </w: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SLIMDRIVE EMD omezovač otevření pro lištu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1 089,00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871,20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871,20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29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155809</w:t>
            </w: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Progr.přep. DCU s displejem - pod omítku NOVÝ .. bil.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3 595,00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2 876,00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2 876,00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29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167435</w:t>
            </w: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tabs>
                <w:tab w:val="left" w:leader="dot" w:pos="3427"/>
              </w:tabs>
              <w:spacing w:after="0" w:line="168" w:lineRule="exact"/>
              <w:jc w:val="both"/>
            </w:pPr>
            <w:r>
              <w:rPr>
                <w:rStyle w:val="Bodytext275pt"/>
              </w:rPr>
              <w:t xml:space="preserve">BEA FLATSCAN laser scaner </w:t>
            </w:r>
            <w:r>
              <w:rPr>
                <w:rStyle w:val="Bodytext275pt"/>
              </w:rPr>
              <w:t>(GC 342) pravý</w:t>
            </w:r>
            <w:r>
              <w:rPr>
                <w:rStyle w:val="Bodytext275pt"/>
              </w:rPr>
              <w:tab/>
              <w:t>čer.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22 569,00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18 055,20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18 055,20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9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 xml:space="preserve">O&amp;C - Magnet </w:t>
            </w:r>
            <w:r>
              <w:rPr>
                <w:rStyle w:val="Bodytext275pt"/>
                <w:lang w:val="en-US" w:eastAsia="en-US" w:bidi="en-US"/>
              </w:rPr>
              <w:t xml:space="preserve">MINI </w:t>
            </w:r>
            <w:r>
              <w:rPr>
                <w:rStyle w:val="Bodytext275pt"/>
              </w:rPr>
              <w:t>3000N 12-24V/DC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2 786,00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2 228,80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2 228,80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29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O&amp;C - držák elektromagnetu na stranu pantů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983,00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786,40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786,40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9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 xml:space="preserve">O&amp;C - držák elektromagnetu na </w:t>
            </w:r>
            <w:r>
              <w:rPr>
                <w:rStyle w:val="Bodytext275pt"/>
              </w:rPr>
              <w:t>opačnou stranu pantů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617,00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493,60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493,60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29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009788</w:t>
            </w: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GEZE-TS-137B-zemní ložisko do 250kg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1 122,00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897,60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897,60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1229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114078</w:t>
            </w: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Velkoplošné tlačítko na povrch .. bil.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903,00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722,40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2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1 444,80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1229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</w:pPr>
            <w:r>
              <w:rPr>
                <w:rStyle w:val="Bodytext275pt"/>
              </w:rPr>
              <w:t>151426</w:t>
            </w: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 xml:space="preserve">GEZE-NT zdroj 1,1A 24V do </w:t>
            </w:r>
            <w:r>
              <w:rPr>
                <w:rStyle w:val="Bodytext275pt"/>
              </w:rPr>
              <w:t>krabice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2 521,00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2 016,80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2 016,80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229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Přijímač dálkového ovládání 1 kanál</w:t>
            </w:r>
          </w:p>
        </w:tc>
        <w:tc>
          <w:tcPr>
            <w:tcW w:w="1022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2 722,50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2 178,00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  <w:vAlign w:val="bottom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2 178,00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229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Vysílač 1 kanál ruční klíčenka</w:t>
            </w:r>
          </w:p>
        </w:tc>
        <w:tc>
          <w:tcPr>
            <w:tcW w:w="1022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1 076,25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861,00</w:t>
            </w:r>
          </w:p>
        </w:tc>
        <w:tc>
          <w:tcPr>
            <w:tcW w:w="893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6 ks</w:t>
            </w:r>
          </w:p>
        </w:tc>
        <w:tc>
          <w:tcPr>
            <w:tcW w:w="1224" w:type="dxa"/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5 166,00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229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"/>
              </w:rPr>
              <w:t>Instalační materiál, montáž a úprava dveří</w:t>
            </w:r>
          </w:p>
        </w:tc>
        <w:tc>
          <w:tcPr>
            <w:tcW w:w="1022" w:type="dxa"/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18 712,81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40"/>
              <w:jc w:val="right"/>
            </w:pPr>
            <w:r>
              <w:rPr>
                <w:rStyle w:val="Bodytext275pt"/>
              </w:rPr>
              <w:t>20,00</w:t>
            </w:r>
          </w:p>
        </w:tc>
        <w:tc>
          <w:tcPr>
            <w:tcW w:w="970" w:type="dxa"/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60"/>
              <w:jc w:val="right"/>
            </w:pPr>
            <w:r>
              <w:rPr>
                <w:rStyle w:val="Bodytext275pt"/>
              </w:rPr>
              <w:t>14 970,25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ind w:right="180"/>
              <w:jc w:val="right"/>
            </w:pPr>
            <w:r>
              <w:rPr>
                <w:rStyle w:val="Bodytext275pt"/>
              </w:rPr>
              <w:t>1 ks</w:t>
            </w:r>
          </w:p>
        </w:tc>
        <w:tc>
          <w:tcPr>
            <w:tcW w:w="1224" w:type="dxa"/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"/>
              </w:rPr>
              <w:t>14 970,25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1229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Bold"/>
              </w:rPr>
              <w:t>Celkem bez DPH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89 780,65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Bold"/>
              </w:rPr>
              <w:t>Nabídka celkem bez DPH</w:t>
            </w:r>
          </w:p>
        </w:tc>
        <w:tc>
          <w:tcPr>
            <w:tcW w:w="1022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112 225,81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229" w:type="dxa"/>
            <w:tcBorders>
              <w:left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Bold"/>
              </w:rPr>
              <w:t>Sleva</w:t>
            </w:r>
          </w:p>
        </w:tc>
        <w:tc>
          <w:tcPr>
            <w:tcW w:w="1022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970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893" w:type="dxa"/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-22 445,16 Kč</w:t>
            </w:r>
          </w:p>
        </w:tc>
      </w:tr>
      <w:tr w:rsidR="0056144D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41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both"/>
            </w:pPr>
            <w:r>
              <w:rPr>
                <w:rStyle w:val="Bodytext275ptBold"/>
              </w:rPr>
              <w:t>Nabídka celkem bez DPH po slevě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shd w:val="clear" w:color="auto" w:fill="FFFFFF"/>
          </w:tcPr>
          <w:p w:rsidR="0056144D" w:rsidRDefault="0056144D">
            <w:pPr>
              <w:framePr w:w="10373" w:h="6994" w:wrap="none" w:vAnchor="page" w:hAnchor="page" w:x="619" w:y="4795"/>
              <w:rPr>
                <w:sz w:val="10"/>
                <w:szCs w:val="10"/>
              </w:rPr>
            </w:pPr>
          </w:p>
        </w:tc>
        <w:tc>
          <w:tcPr>
            <w:tcW w:w="12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144D" w:rsidRDefault="0005288E">
            <w:pPr>
              <w:pStyle w:val="Bodytext20"/>
              <w:framePr w:w="10373" w:h="6994" w:wrap="none" w:vAnchor="page" w:hAnchor="page" w:x="619" w:y="4795"/>
              <w:shd w:val="clear" w:color="auto" w:fill="auto"/>
              <w:spacing w:after="0" w:line="168" w:lineRule="exact"/>
              <w:jc w:val="right"/>
            </w:pPr>
            <w:r>
              <w:rPr>
                <w:rStyle w:val="Bodytext275ptBold"/>
              </w:rPr>
              <w:t>89 780,65 Kč</w:t>
            </w:r>
          </w:p>
        </w:tc>
      </w:tr>
    </w:tbl>
    <w:p w:rsidR="0056144D" w:rsidRDefault="0005288E">
      <w:pPr>
        <w:pStyle w:val="Bodytext70"/>
        <w:framePr w:w="10373" w:h="654" w:hRule="exact" w:wrap="none" w:vAnchor="page" w:hAnchor="page" w:x="619" w:y="12177"/>
        <w:shd w:val="clear" w:color="auto" w:fill="auto"/>
      </w:pPr>
      <w:r>
        <w:t>tel./Fax : +420 222 586 007</w:t>
      </w:r>
    </w:p>
    <w:p w:rsidR="0056144D" w:rsidRDefault="0005288E">
      <w:pPr>
        <w:pStyle w:val="Bodytext70"/>
        <w:framePr w:w="10373" w:h="654" w:hRule="exact" w:wrap="none" w:vAnchor="page" w:hAnchor="page" w:x="619" w:y="12177"/>
        <w:shd w:val="clear" w:color="auto" w:fill="auto"/>
        <w:tabs>
          <w:tab w:val="left" w:pos="8122"/>
        </w:tabs>
        <w:spacing w:line="226" w:lineRule="exact"/>
      </w:pPr>
      <w:r>
        <w:t xml:space="preserve">E-mail: </w:t>
      </w:r>
      <w:hyperlink r:id="rId19" w:history="1">
        <w:r>
          <w:rPr>
            <w:lang w:val="en-US" w:eastAsia="en-US" w:bidi="en-US"/>
          </w:rPr>
          <w:t>lanos@lanos.cz</w:t>
        </w:r>
      </w:hyperlink>
      <w:r>
        <w:rPr>
          <w:lang w:val="en-US" w:eastAsia="en-US" w:bidi="en-US"/>
        </w:rPr>
        <w:tab/>
      </w:r>
      <w:r>
        <w:t>Platnost nabídky je 3 měsíce</w:t>
      </w:r>
    </w:p>
    <w:p w:rsidR="0056144D" w:rsidRDefault="0005288E">
      <w:pPr>
        <w:pStyle w:val="Bodytext70"/>
        <w:framePr w:w="10373" w:h="654" w:hRule="exact" w:wrap="none" w:vAnchor="page" w:hAnchor="page" w:x="619" w:y="12177"/>
        <w:shd w:val="clear" w:color="auto" w:fill="auto"/>
        <w:spacing w:line="226" w:lineRule="exact"/>
      </w:pPr>
      <w:r>
        <w:t xml:space="preserve">web: </w:t>
      </w:r>
      <w:hyperlink r:id="rId20" w:history="1">
        <w:r>
          <w:rPr>
            <w:lang w:val="en-US" w:eastAsia="en-US" w:bidi="en-US"/>
          </w:rPr>
          <w:t>www.lanos.cz</w:t>
        </w:r>
      </w:hyperlink>
    </w:p>
    <w:p w:rsidR="0056144D" w:rsidRDefault="0056144D">
      <w:pPr>
        <w:rPr>
          <w:sz w:val="2"/>
          <w:szCs w:val="2"/>
        </w:rPr>
      </w:pPr>
      <w:bookmarkStart w:id="2" w:name="_GoBack"/>
      <w:bookmarkEnd w:id="2"/>
    </w:p>
    <w:sectPr w:rsidR="0056144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88E" w:rsidRDefault="0005288E">
      <w:r>
        <w:separator/>
      </w:r>
    </w:p>
  </w:endnote>
  <w:endnote w:type="continuationSeparator" w:id="0">
    <w:p w:rsidR="0005288E" w:rsidRDefault="00052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lyUP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ldhabi">
    <w:altName w:val="Times New Roman"/>
    <w:panose1 w:val="00000000000000000000"/>
    <w:charset w:val="00"/>
    <w:family w:val="roman"/>
    <w:notTrueType/>
    <w:pitch w:val="default"/>
  </w:font>
  <w:font w:name="KodchiangUP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88E" w:rsidRDefault="0005288E"/>
  </w:footnote>
  <w:footnote w:type="continuationSeparator" w:id="0">
    <w:p w:rsidR="0005288E" w:rsidRDefault="000528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6144D"/>
    <w:rsid w:val="0005288E"/>
    <w:rsid w:val="00500F4D"/>
    <w:rsid w:val="0056144D"/>
    <w:rsid w:val="006D37DE"/>
    <w:rsid w:val="00D9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433AC2BD"/>
  <w15:docId w15:val="{6D79CA1E-0512-4616-87F7-42E9A1FB2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LilyUPC" w:eastAsia="LilyUPC" w:hAnsi="LilyUPC" w:cs="LilyUPC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1">
    <w:name w:val="Heading #1"/>
    <w:basedOn w:val="Heading1"/>
    <w:rPr>
      <w:rFonts w:ascii="LilyUPC" w:eastAsia="LilyUPC" w:hAnsi="LilyUPC" w:cs="LilyUPC"/>
      <w:b/>
      <w:bCs/>
      <w:i w:val="0"/>
      <w:iCs w:val="0"/>
      <w:smallCaps w:val="0"/>
      <w:strike w:val="0"/>
      <w:color w:val="F75479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13pt">
    <w:name w:val="Body text (5) + 13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Other">
    <w:name w:val="Other_"/>
    <w:basedOn w:val="Standardnpsmoodstavce"/>
    <w:link w:val="Other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75ptBold">
    <w:name w:val="Body text (2) + 7.5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Bodytext275pt">
    <w:name w:val="Body text (2) + 7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3Aldhabi12ptNotBold">
    <w:name w:val="Heading #3 + Aldhabi;12 pt;Not Bold"/>
    <w:basedOn w:val="Heading3"/>
    <w:rPr>
      <w:rFonts w:ascii="Aldhabi" w:eastAsia="Aldhabi" w:hAnsi="Aldhabi" w:cs="Aldhab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OtherKodchiangUPC23ptItalic">
    <w:name w:val="Other + KodchiangUPC;23 pt;Italic"/>
    <w:basedOn w:val="Other"/>
    <w:rPr>
      <w:rFonts w:ascii="KodchiangUPC" w:eastAsia="KodchiangUPC" w:hAnsi="KodchiangUPC" w:cs="KodchiangUPC"/>
      <w:b w:val="0"/>
      <w:bCs w:val="0"/>
      <w:i/>
      <w:iCs/>
      <w:smallCaps w:val="0"/>
      <w:strike w:val="0"/>
      <w:color w:val="7470C6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OtherArial14pt">
    <w:name w:val="Other + Arial;14 pt"/>
    <w:basedOn w:val="Other"/>
    <w:rPr>
      <w:rFonts w:ascii="Arial" w:eastAsia="Arial" w:hAnsi="Arial" w:cs="Arial"/>
      <w:b w:val="0"/>
      <w:bCs w:val="0"/>
      <w:i w:val="0"/>
      <w:iCs w:val="0"/>
      <w:smallCaps w:val="0"/>
      <w:strike w:val="0"/>
      <w:color w:val="7470C6"/>
      <w:spacing w:val="0"/>
      <w:w w:val="100"/>
      <w:position w:val="0"/>
      <w:sz w:val="28"/>
      <w:szCs w:val="28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LilyUPC" w:eastAsia="LilyUPC" w:hAnsi="LilyUPC" w:cs="LilyUPC"/>
      <w:b/>
      <w:bCs/>
      <w:sz w:val="46"/>
      <w:szCs w:val="46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5"/>
      <w:szCs w:val="15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</w:pPr>
    <w:rPr>
      <w:rFonts w:ascii="Arial" w:eastAsia="Arial" w:hAnsi="Arial" w:cs="Arial"/>
      <w:sz w:val="28"/>
      <w:szCs w:val="2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5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60" w:line="254" w:lineRule="exact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260" w:line="504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Other0">
    <w:name w:val="Other"/>
    <w:basedOn w:val="Normln"/>
    <w:link w:val="Other"/>
    <w:pPr>
      <w:shd w:val="clear" w:color="auto" w:fill="FFFFFF"/>
    </w:pPr>
    <w:rPr>
      <w:sz w:val="20"/>
      <w:szCs w:val="20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68" w:lineRule="exac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20" w:line="187" w:lineRule="exact"/>
      <w:ind w:firstLine="640"/>
      <w:outlineLvl w:val="2"/>
    </w:pPr>
    <w:rPr>
      <w:rFonts w:ascii="Arial" w:eastAsia="Arial" w:hAnsi="Arial" w:cs="Arial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 TargetMode="External"/><Relationship Id="rId18" Type="http://schemas.openxmlformats.org/officeDocument/2006/relationships/hyperlink" Target="mailto:zadak@lanos.cz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 TargetMode="External"/><Relationship Id="rId12" Type="http://schemas.openxmlformats.org/officeDocument/2006/relationships/image" Target="media/image4.jpeg"/><Relationship Id="rId17" Type="http://schemas.openxmlformats.org/officeDocument/2006/relationships/hyperlink" Target="mailto:lepsa@hdk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zadak@lanos.cz" TargetMode="External"/><Relationship Id="rId20" Type="http://schemas.openxmlformats.org/officeDocument/2006/relationships/hyperlink" Target="http://www.lanos.cz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lepsa@hdk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lanos@lanos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jpeg" TargetMode="External"/><Relationship Id="rId14" Type="http://schemas.openxmlformats.org/officeDocument/2006/relationships/hyperlink" Target="http://www.hdk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3</cp:revision>
  <dcterms:created xsi:type="dcterms:W3CDTF">2018-11-21T11:21:00Z</dcterms:created>
  <dcterms:modified xsi:type="dcterms:W3CDTF">2018-11-21T11:34:00Z</dcterms:modified>
</cp:coreProperties>
</file>