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555" w:rsidRDefault="007D4555" w:rsidP="00C653DB">
      <w:pPr>
        <w:pStyle w:val="Nzev"/>
        <w:rPr>
          <w:color w:val="000000"/>
        </w:rPr>
      </w:pPr>
    </w:p>
    <w:p w:rsidR="007D4555" w:rsidRDefault="007D4555" w:rsidP="00C653DB">
      <w:pPr>
        <w:pStyle w:val="Nzev"/>
        <w:rPr>
          <w:color w:val="000000"/>
        </w:rPr>
      </w:pPr>
    </w:p>
    <w:p w:rsidR="00C653DB" w:rsidRPr="00D70C20" w:rsidRDefault="00C653DB" w:rsidP="00C653DB">
      <w:pPr>
        <w:pStyle w:val="Nzev"/>
        <w:rPr>
          <w:color w:val="000000"/>
        </w:rPr>
      </w:pPr>
      <w:r w:rsidRPr="00D70C20">
        <w:rPr>
          <w:color w:val="000000"/>
        </w:rPr>
        <w:t>SMLOUVA O DÍLO</w:t>
      </w:r>
    </w:p>
    <w:p w:rsidR="00C653DB" w:rsidRDefault="00C653DB" w:rsidP="00C653DB">
      <w:pPr>
        <w:rPr>
          <w:color w:val="000000"/>
        </w:rPr>
      </w:pPr>
    </w:p>
    <w:p w:rsidR="007D4555" w:rsidRDefault="007D4555" w:rsidP="00C653DB">
      <w:pPr>
        <w:rPr>
          <w:color w:val="000000"/>
        </w:rPr>
      </w:pPr>
    </w:p>
    <w:p w:rsidR="00C653DB" w:rsidRPr="00685E1E" w:rsidRDefault="00C653DB" w:rsidP="00C653DB">
      <w:pPr>
        <w:pStyle w:val="Podtitul"/>
        <w:ind w:left="0"/>
        <w:jc w:val="center"/>
        <w:rPr>
          <w:color w:val="000000"/>
          <w:szCs w:val="24"/>
        </w:rPr>
      </w:pPr>
      <w:r w:rsidRPr="00685E1E">
        <w:rPr>
          <w:color w:val="000000"/>
          <w:szCs w:val="24"/>
        </w:rPr>
        <w:t>Smluvní strany</w:t>
      </w:r>
    </w:p>
    <w:p w:rsidR="00C653DB" w:rsidRDefault="00C653DB" w:rsidP="00C653DB">
      <w:pPr>
        <w:pStyle w:val="Podtitul"/>
        <w:ind w:left="0"/>
        <w:rPr>
          <w:color w:val="000000"/>
        </w:rPr>
      </w:pPr>
    </w:p>
    <w:p w:rsidR="007D4555" w:rsidRPr="00D70C20" w:rsidRDefault="007D4555" w:rsidP="00C653DB">
      <w:pPr>
        <w:pStyle w:val="Podtitul"/>
        <w:ind w:left="0"/>
        <w:rPr>
          <w:color w:val="000000"/>
        </w:rPr>
      </w:pPr>
    </w:p>
    <w:p w:rsidR="00C653DB" w:rsidRPr="00535CD1" w:rsidRDefault="00C653DB" w:rsidP="00C653DB">
      <w:pPr>
        <w:pStyle w:val="Podtitul"/>
        <w:ind w:left="0"/>
        <w:rPr>
          <w:color w:val="000000"/>
          <w:sz w:val="22"/>
          <w:szCs w:val="22"/>
        </w:rPr>
      </w:pPr>
      <w:proofErr w:type="gramStart"/>
      <w:r w:rsidRPr="00535CD1">
        <w:rPr>
          <w:color w:val="000000"/>
          <w:sz w:val="22"/>
          <w:szCs w:val="22"/>
        </w:rPr>
        <w:t>Objednatel :</w:t>
      </w:r>
      <w:r w:rsidRPr="00535CD1">
        <w:rPr>
          <w:color w:val="000000"/>
          <w:sz w:val="22"/>
          <w:szCs w:val="22"/>
        </w:rPr>
        <w:tab/>
      </w:r>
      <w:r w:rsidRPr="00535CD1">
        <w:rPr>
          <w:color w:val="000000"/>
          <w:sz w:val="22"/>
          <w:szCs w:val="22"/>
        </w:rPr>
        <w:tab/>
      </w:r>
      <w:r w:rsidRPr="00535CD1">
        <w:rPr>
          <w:color w:val="000000"/>
          <w:sz w:val="22"/>
          <w:szCs w:val="22"/>
        </w:rPr>
        <w:tab/>
        <w:t>Město</w:t>
      </w:r>
      <w:proofErr w:type="gramEnd"/>
      <w:r w:rsidRPr="00535CD1">
        <w:rPr>
          <w:color w:val="000000"/>
          <w:sz w:val="22"/>
          <w:szCs w:val="22"/>
        </w:rPr>
        <w:t xml:space="preserve"> Kutná Hora</w:t>
      </w:r>
    </w:p>
    <w:p w:rsidR="00C653DB" w:rsidRPr="00535CD1" w:rsidRDefault="00C653DB" w:rsidP="00C653DB">
      <w:pPr>
        <w:pStyle w:val="Podtitul"/>
        <w:ind w:left="0"/>
        <w:rPr>
          <w:b w:val="0"/>
          <w:color w:val="000000"/>
          <w:sz w:val="22"/>
          <w:szCs w:val="22"/>
        </w:rPr>
      </w:pPr>
      <w:r w:rsidRPr="00535CD1">
        <w:rPr>
          <w:b w:val="0"/>
          <w:color w:val="000000"/>
          <w:sz w:val="22"/>
          <w:szCs w:val="22"/>
        </w:rPr>
        <w:t xml:space="preserve">se sídlem:  </w:t>
      </w:r>
      <w:r w:rsidRPr="00535CD1">
        <w:rPr>
          <w:b w:val="0"/>
          <w:color w:val="000000"/>
          <w:sz w:val="22"/>
          <w:szCs w:val="22"/>
        </w:rPr>
        <w:tab/>
      </w:r>
      <w:r w:rsidRPr="00535CD1">
        <w:rPr>
          <w:b w:val="0"/>
          <w:color w:val="000000"/>
          <w:sz w:val="22"/>
          <w:szCs w:val="22"/>
        </w:rPr>
        <w:tab/>
      </w:r>
      <w:r w:rsidRPr="00535CD1">
        <w:rPr>
          <w:b w:val="0"/>
          <w:color w:val="000000"/>
          <w:sz w:val="22"/>
          <w:szCs w:val="22"/>
        </w:rPr>
        <w:tab/>
        <w:t>Havlíčkovo náměstí 552/1, 284 01 Kutná Hora</w:t>
      </w:r>
    </w:p>
    <w:p w:rsidR="00C653DB" w:rsidRPr="0005135D" w:rsidRDefault="00C653DB" w:rsidP="00C653DB">
      <w:pPr>
        <w:pStyle w:val="Podtitul"/>
        <w:ind w:left="0"/>
        <w:rPr>
          <w:b w:val="0"/>
          <w:sz w:val="22"/>
          <w:szCs w:val="22"/>
        </w:rPr>
      </w:pPr>
      <w:r w:rsidRPr="0005135D">
        <w:rPr>
          <w:b w:val="0"/>
          <w:sz w:val="22"/>
          <w:szCs w:val="22"/>
        </w:rPr>
        <w:t xml:space="preserve">oprávněný zástupce: </w:t>
      </w:r>
      <w:r w:rsidRPr="0005135D">
        <w:rPr>
          <w:b w:val="0"/>
          <w:sz w:val="22"/>
          <w:szCs w:val="22"/>
        </w:rPr>
        <w:tab/>
      </w:r>
      <w:r w:rsidRPr="0005135D">
        <w:rPr>
          <w:b w:val="0"/>
          <w:sz w:val="22"/>
          <w:szCs w:val="22"/>
        </w:rPr>
        <w:tab/>
        <w:t>Ing. Josef Viktora, starosta města</w:t>
      </w:r>
    </w:p>
    <w:p w:rsidR="00C653DB" w:rsidRPr="00535CD1" w:rsidRDefault="00C653DB" w:rsidP="00C653DB">
      <w:pPr>
        <w:pStyle w:val="Podtitul"/>
        <w:ind w:left="0"/>
        <w:rPr>
          <w:b w:val="0"/>
          <w:sz w:val="22"/>
          <w:szCs w:val="22"/>
        </w:rPr>
      </w:pPr>
      <w:r w:rsidRPr="00535CD1">
        <w:rPr>
          <w:b w:val="0"/>
          <w:sz w:val="22"/>
          <w:szCs w:val="22"/>
        </w:rPr>
        <w:t xml:space="preserve">IČO:  </w:t>
      </w:r>
      <w:r w:rsidRPr="00535CD1">
        <w:rPr>
          <w:b w:val="0"/>
          <w:sz w:val="22"/>
          <w:szCs w:val="22"/>
        </w:rPr>
        <w:tab/>
      </w:r>
      <w:r w:rsidRPr="00535CD1">
        <w:rPr>
          <w:b w:val="0"/>
          <w:sz w:val="22"/>
          <w:szCs w:val="22"/>
        </w:rPr>
        <w:tab/>
      </w:r>
      <w:r w:rsidRPr="00535CD1">
        <w:rPr>
          <w:b w:val="0"/>
          <w:sz w:val="22"/>
          <w:szCs w:val="22"/>
        </w:rPr>
        <w:tab/>
      </w:r>
      <w:r w:rsidRPr="00535CD1">
        <w:rPr>
          <w:b w:val="0"/>
          <w:sz w:val="22"/>
          <w:szCs w:val="22"/>
        </w:rPr>
        <w:tab/>
        <w:t>00236195</w:t>
      </w:r>
    </w:p>
    <w:p w:rsidR="00C653DB" w:rsidRPr="00535CD1" w:rsidRDefault="00C653DB" w:rsidP="00C653DB">
      <w:pPr>
        <w:pStyle w:val="Podtitul"/>
        <w:ind w:left="0"/>
        <w:rPr>
          <w:b w:val="0"/>
          <w:sz w:val="22"/>
          <w:szCs w:val="22"/>
        </w:rPr>
      </w:pPr>
      <w:r w:rsidRPr="00535CD1">
        <w:rPr>
          <w:b w:val="0"/>
          <w:sz w:val="22"/>
          <w:szCs w:val="22"/>
        </w:rPr>
        <w:t xml:space="preserve">DIČ: </w:t>
      </w:r>
      <w:r w:rsidRPr="00535CD1">
        <w:rPr>
          <w:b w:val="0"/>
          <w:sz w:val="22"/>
          <w:szCs w:val="22"/>
        </w:rPr>
        <w:tab/>
      </w:r>
      <w:r w:rsidRPr="00535CD1">
        <w:rPr>
          <w:b w:val="0"/>
          <w:sz w:val="22"/>
          <w:szCs w:val="22"/>
        </w:rPr>
        <w:tab/>
      </w:r>
      <w:r w:rsidRPr="00535CD1">
        <w:rPr>
          <w:b w:val="0"/>
          <w:sz w:val="22"/>
          <w:szCs w:val="22"/>
        </w:rPr>
        <w:tab/>
      </w:r>
      <w:r w:rsidRPr="00535CD1">
        <w:rPr>
          <w:b w:val="0"/>
          <w:sz w:val="22"/>
          <w:szCs w:val="22"/>
        </w:rPr>
        <w:tab/>
        <w:t>CZ00236195</w:t>
      </w:r>
    </w:p>
    <w:p w:rsidR="00C653DB" w:rsidRPr="00535CD1" w:rsidRDefault="00C653DB" w:rsidP="00C653DB">
      <w:pPr>
        <w:pStyle w:val="Podtitul"/>
        <w:ind w:left="0"/>
        <w:rPr>
          <w:b w:val="0"/>
          <w:sz w:val="22"/>
          <w:szCs w:val="22"/>
        </w:rPr>
      </w:pPr>
      <w:r w:rsidRPr="00535CD1">
        <w:rPr>
          <w:b w:val="0"/>
          <w:sz w:val="22"/>
          <w:szCs w:val="22"/>
        </w:rPr>
        <w:t xml:space="preserve">Bankovní spojení: </w:t>
      </w:r>
      <w:r w:rsidRPr="00535CD1">
        <w:rPr>
          <w:b w:val="0"/>
          <w:sz w:val="22"/>
          <w:szCs w:val="22"/>
        </w:rPr>
        <w:tab/>
      </w:r>
      <w:r w:rsidRPr="00535CD1">
        <w:rPr>
          <w:b w:val="0"/>
          <w:sz w:val="22"/>
          <w:szCs w:val="22"/>
        </w:rPr>
        <w:tab/>
        <w:t>ČS Kutná Hora</w:t>
      </w:r>
    </w:p>
    <w:p w:rsidR="00C653DB" w:rsidRPr="00535CD1" w:rsidRDefault="00C653DB" w:rsidP="00C653DB">
      <w:pPr>
        <w:pStyle w:val="Podtitul"/>
        <w:ind w:left="0"/>
        <w:rPr>
          <w:b w:val="0"/>
          <w:sz w:val="22"/>
          <w:szCs w:val="22"/>
        </w:rPr>
      </w:pPr>
      <w:r w:rsidRPr="00535CD1">
        <w:rPr>
          <w:b w:val="0"/>
          <w:sz w:val="22"/>
          <w:szCs w:val="22"/>
        </w:rPr>
        <w:t xml:space="preserve">Číslo účtu:  </w:t>
      </w:r>
      <w:r w:rsidRPr="00535CD1">
        <w:rPr>
          <w:b w:val="0"/>
          <w:sz w:val="22"/>
          <w:szCs w:val="22"/>
        </w:rPr>
        <w:tab/>
      </w:r>
      <w:r w:rsidRPr="00535CD1">
        <w:rPr>
          <w:b w:val="0"/>
          <w:sz w:val="22"/>
          <w:szCs w:val="22"/>
        </w:rPr>
        <w:tab/>
      </w:r>
      <w:r w:rsidRPr="00535CD1">
        <w:rPr>
          <w:b w:val="0"/>
          <w:sz w:val="22"/>
          <w:szCs w:val="22"/>
        </w:rPr>
        <w:tab/>
        <w:t xml:space="preserve">27-4444212389/0800 </w:t>
      </w:r>
    </w:p>
    <w:p w:rsidR="00C653DB" w:rsidRPr="00535CD1" w:rsidRDefault="00C653DB" w:rsidP="00C653DB">
      <w:pPr>
        <w:rPr>
          <w:color w:val="000000"/>
          <w:sz w:val="22"/>
          <w:szCs w:val="22"/>
        </w:rPr>
      </w:pPr>
      <w:r w:rsidRPr="00535CD1">
        <w:rPr>
          <w:color w:val="000000"/>
          <w:sz w:val="22"/>
          <w:szCs w:val="22"/>
        </w:rPr>
        <w:t>dále jen „objednatel“</w:t>
      </w:r>
    </w:p>
    <w:p w:rsidR="00C653DB" w:rsidRPr="00535CD1" w:rsidRDefault="00C653DB" w:rsidP="00C653DB">
      <w:pPr>
        <w:rPr>
          <w:color w:val="000000"/>
          <w:sz w:val="22"/>
          <w:szCs w:val="22"/>
        </w:rPr>
      </w:pPr>
    </w:p>
    <w:p w:rsidR="00C653DB" w:rsidRPr="00535CD1" w:rsidRDefault="00C653DB" w:rsidP="00C653DB">
      <w:pPr>
        <w:rPr>
          <w:b/>
          <w:color w:val="000000"/>
          <w:sz w:val="22"/>
          <w:szCs w:val="22"/>
        </w:rPr>
      </w:pPr>
      <w:r w:rsidRPr="00535CD1">
        <w:rPr>
          <w:b/>
          <w:color w:val="000000"/>
          <w:sz w:val="22"/>
          <w:szCs w:val="22"/>
        </w:rPr>
        <w:t>a</w:t>
      </w:r>
    </w:p>
    <w:p w:rsidR="00C653DB" w:rsidRPr="00205557" w:rsidRDefault="00C653DB" w:rsidP="00C653DB">
      <w:pPr>
        <w:rPr>
          <w:color w:val="000000"/>
          <w:sz w:val="22"/>
          <w:szCs w:val="22"/>
        </w:rPr>
      </w:pPr>
    </w:p>
    <w:p w:rsidR="00205557" w:rsidRPr="00205557" w:rsidRDefault="00205557" w:rsidP="00205557">
      <w:pPr>
        <w:rPr>
          <w:b/>
          <w:sz w:val="22"/>
          <w:szCs w:val="22"/>
        </w:rPr>
      </w:pPr>
      <w:r w:rsidRPr="00205557">
        <w:rPr>
          <w:b/>
          <w:sz w:val="22"/>
          <w:szCs w:val="22"/>
        </w:rPr>
        <w:t>Zhotovitel:</w:t>
      </w:r>
      <w:r w:rsidRPr="00205557">
        <w:rPr>
          <w:b/>
          <w:sz w:val="22"/>
          <w:szCs w:val="22"/>
        </w:rPr>
        <w:tab/>
      </w:r>
      <w:r w:rsidRPr="00205557">
        <w:rPr>
          <w:b/>
          <w:sz w:val="22"/>
          <w:szCs w:val="22"/>
        </w:rPr>
        <w:tab/>
      </w:r>
      <w:r w:rsidRPr="00205557">
        <w:rPr>
          <w:b/>
          <w:sz w:val="22"/>
          <w:szCs w:val="22"/>
        </w:rPr>
        <w:tab/>
      </w:r>
      <w:r w:rsidR="00EC31B4">
        <w:rPr>
          <w:b/>
          <w:sz w:val="22"/>
          <w:szCs w:val="22"/>
        </w:rPr>
        <w:t>Tomáš Hudský</w:t>
      </w:r>
    </w:p>
    <w:p w:rsidR="00205557" w:rsidRPr="00205557" w:rsidRDefault="00205557" w:rsidP="00205557">
      <w:pPr>
        <w:ind w:left="360" w:hanging="360"/>
        <w:rPr>
          <w:sz w:val="22"/>
          <w:szCs w:val="22"/>
        </w:rPr>
      </w:pPr>
      <w:r w:rsidRPr="00205557">
        <w:rPr>
          <w:sz w:val="22"/>
          <w:szCs w:val="22"/>
        </w:rPr>
        <w:t xml:space="preserve">se sídlem:  </w:t>
      </w:r>
      <w:r w:rsidRPr="00205557">
        <w:rPr>
          <w:sz w:val="22"/>
          <w:szCs w:val="22"/>
        </w:rPr>
        <w:tab/>
      </w:r>
      <w:r w:rsidRPr="00205557">
        <w:rPr>
          <w:sz w:val="22"/>
          <w:szCs w:val="22"/>
        </w:rPr>
        <w:tab/>
      </w:r>
      <w:r w:rsidRPr="00205557">
        <w:rPr>
          <w:sz w:val="22"/>
          <w:szCs w:val="22"/>
        </w:rPr>
        <w:tab/>
      </w:r>
      <w:r w:rsidR="00EC31B4">
        <w:rPr>
          <w:sz w:val="22"/>
          <w:szCs w:val="22"/>
        </w:rPr>
        <w:t>Benešova 633</w:t>
      </w:r>
      <w:r w:rsidRPr="00205557">
        <w:rPr>
          <w:sz w:val="22"/>
          <w:szCs w:val="22"/>
        </w:rPr>
        <w:t>,</w:t>
      </w:r>
      <w:r w:rsidR="00755749" w:rsidRPr="00755749">
        <w:rPr>
          <w:sz w:val="22"/>
          <w:szCs w:val="22"/>
        </w:rPr>
        <w:t xml:space="preserve"> </w:t>
      </w:r>
      <w:r w:rsidR="00755749" w:rsidRPr="00205557">
        <w:rPr>
          <w:sz w:val="22"/>
          <w:szCs w:val="22"/>
        </w:rPr>
        <w:t>284</w:t>
      </w:r>
      <w:r w:rsidR="00755749">
        <w:rPr>
          <w:sz w:val="22"/>
          <w:szCs w:val="22"/>
        </w:rPr>
        <w:t xml:space="preserve"> </w:t>
      </w:r>
      <w:r w:rsidR="00755749" w:rsidRPr="00205557">
        <w:rPr>
          <w:sz w:val="22"/>
          <w:szCs w:val="22"/>
        </w:rPr>
        <w:t>0</w:t>
      </w:r>
      <w:r w:rsidR="00EC31B4">
        <w:rPr>
          <w:sz w:val="22"/>
          <w:szCs w:val="22"/>
        </w:rPr>
        <w:t>1</w:t>
      </w:r>
      <w:r w:rsidR="00755749" w:rsidRPr="00205557">
        <w:rPr>
          <w:sz w:val="22"/>
          <w:szCs w:val="22"/>
        </w:rPr>
        <w:t xml:space="preserve"> </w:t>
      </w:r>
      <w:r w:rsidRPr="00205557">
        <w:rPr>
          <w:sz w:val="22"/>
          <w:szCs w:val="22"/>
        </w:rPr>
        <w:t xml:space="preserve">Kutná Hora </w:t>
      </w:r>
    </w:p>
    <w:p w:rsidR="00E74A3D" w:rsidRPr="00AE12DD" w:rsidRDefault="00E74A3D" w:rsidP="00205557">
      <w:pPr>
        <w:ind w:left="360" w:hanging="360"/>
        <w:rPr>
          <w:sz w:val="22"/>
          <w:szCs w:val="22"/>
        </w:rPr>
      </w:pPr>
      <w:r w:rsidRPr="00AE12DD">
        <w:rPr>
          <w:sz w:val="22"/>
          <w:szCs w:val="22"/>
        </w:rPr>
        <w:t>Fyzická osoba podnikající dle živnostenského zákona nezapsaná v obchodním rejstříku</w:t>
      </w:r>
    </w:p>
    <w:p w:rsidR="00205557" w:rsidRPr="00AE12DD" w:rsidRDefault="00205557" w:rsidP="00205557">
      <w:pPr>
        <w:ind w:left="360" w:hanging="360"/>
        <w:rPr>
          <w:sz w:val="22"/>
          <w:szCs w:val="22"/>
        </w:rPr>
      </w:pPr>
      <w:r w:rsidRPr="00AE12DD">
        <w:rPr>
          <w:sz w:val="22"/>
          <w:szCs w:val="22"/>
        </w:rPr>
        <w:t xml:space="preserve">IČO:  </w:t>
      </w:r>
      <w:r w:rsidRPr="00AE12DD">
        <w:rPr>
          <w:sz w:val="22"/>
          <w:szCs w:val="22"/>
        </w:rPr>
        <w:tab/>
      </w:r>
      <w:r w:rsidRPr="00AE12DD">
        <w:rPr>
          <w:sz w:val="22"/>
          <w:szCs w:val="22"/>
        </w:rPr>
        <w:tab/>
      </w:r>
      <w:r w:rsidRPr="00AE12DD">
        <w:rPr>
          <w:sz w:val="22"/>
          <w:szCs w:val="22"/>
        </w:rPr>
        <w:tab/>
      </w:r>
      <w:r w:rsidRPr="00AE12DD">
        <w:rPr>
          <w:sz w:val="22"/>
          <w:szCs w:val="22"/>
        </w:rPr>
        <w:tab/>
      </w:r>
      <w:proofErr w:type="spellStart"/>
      <w:r w:rsidR="00A36FB2">
        <w:t>xxxxxxxxxxxxx</w:t>
      </w:r>
      <w:proofErr w:type="spellEnd"/>
    </w:p>
    <w:p w:rsidR="00205557" w:rsidRPr="00AE12DD" w:rsidRDefault="00205557" w:rsidP="00205557">
      <w:pPr>
        <w:ind w:left="360" w:hanging="360"/>
        <w:rPr>
          <w:sz w:val="22"/>
          <w:szCs w:val="22"/>
        </w:rPr>
      </w:pPr>
      <w:r w:rsidRPr="00AE12DD">
        <w:rPr>
          <w:sz w:val="22"/>
          <w:szCs w:val="22"/>
        </w:rPr>
        <w:t xml:space="preserve">DIČ: </w:t>
      </w:r>
      <w:r w:rsidRPr="00AE12DD">
        <w:rPr>
          <w:sz w:val="22"/>
          <w:szCs w:val="22"/>
        </w:rPr>
        <w:tab/>
      </w:r>
      <w:r w:rsidRPr="00AE12DD">
        <w:rPr>
          <w:sz w:val="22"/>
          <w:szCs w:val="22"/>
        </w:rPr>
        <w:tab/>
      </w:r>
      <w:r w:rsidRPr="00AE12DD">
        <w:rPr>
          <w:sz w:val="22"/>
          <w:szCs w:val="22"/>
        </w:rPr>
        <w:tab/>
      </w:r>
      <w:r w:rsidRPr="00AE12DD">
        <w:rPr>
          <w:sz w:val="22"/>
          <w:szCs w:val="22"/>
        </w:rPr>
        <w:tab/>
      </w:r>
      <w:proofErr w:type="spellStart"/>
      <w:r w:rsidR="00A36FB2">
        <w:rPr>
          <w:sz w:val="22"/>
          <w:szCs w:val="22"/>
        </w:rPr>
        <w:t>xxxxxxxxxxxxxxxx</w:t>
      </w:r>
      <w:proofErr w:type="spellEnd"/>
    </w:p>
    <w:p w:rsidR="00205557" w:rsidRPr="00B324F6" w:rsidRDefault="00205557" w:rsidP="00205557">
      <w:pPr>
        <w:rPr>
          <w:sz w:val="22"/>
          <w:szCs w:val="22"/>
        </w:rPr>
      </w:pPr>
      <w:r w:rsidRPr="00B324F6">
        <w:rPr>
          <w:sz w:val="22"/>
          <w:szCs w:val="22"/>
        </w:rPr>
        <w:t xml:space="preserve">Bankovní spojení: </w:t>
      </w:r>
      <w:r w:rsidRPr="00B324F6">
        <w:rPr>
          <w:sz w:val="22"/>
          <w:szCs w:val="22"/>
        </w:rPr>
        <w:tab/>
      </w:r>
      <w:r w:rsidRPr="00B324F6">
        <w:rPr>
          <w:sz w:val="22"/>
          <w:szCs w:val="22"/>
        </w:rPr>
        <w:tab/>
      </w:r>
      <w:proofErr w:type="spellStart"/>
      <w:r w:rsidR="00A36FB2">
        <w:rPr>
          <w:sz w:val="22"/>
          <w:szCs w:val="22"/>
        </w:rPr>
        <w:t>xxxxxxxxxxxxxxxxx</w:t>
      </w:r>
      <w:proofErr w:type="spellEnd"/>
    </w:p>
    <w:p w:rsidR="00205557" w:rsidRPr="00896041" w:rsidRDefault="00205557" w:rsidP="00205557">
      <w:pPr>
        <w:rPr>
          <w:sz w:val="22"/>
          <w:szCs w:val="22"/>
        </w:rPr>
      </w:pPr>
      <w:r w:rsidRPr="00896041">
        <w:rPr>
          <w:sz w:val="22"/>
          <w:szCs w:val="22"/>
        </w:rPr>
        <w:t xml:space="preserve">Číslo </w:t>
      </w:r>
      <w:proofErr w:type="gramStart"/>
      <w:r w:rsidRPr="00896041">
        <w:rPr>
          <w:sz w:val="22"/>
          <w:szCs w:val="22"/>
        </w:rPr>
        <w:t xml:space="preserve">účtu : </w:t>
      </w:r>
      <w:r w:rsidRPr="00896041">
        <w:rPr>
          <w:sz w:val="22"/>
          <w:szCs w:val="22"/>
        </w:rPr>
        <w:tab/>
      </w:r>
      <w:r w:rsidRPr="00896041">
        <w:rPr>
          <w:sz w:val="22"/>
          <w:szCs w:val="22"/>
        </w:rPr>
        <w:tab/>
      </w:r>
      <w:r w:rsidRPr="00896041">
        <w:rPr>
          <w:sz w:val="22"/>
          <w:szCs w:val="22"/>
        </w:rPr>
        <w:tab/>
      </w:r>
      <w:proofErr w:type="spellStart"/>
      <w:r w:rsidR="00A36FB2">
        <w:rPr>
          <w:sz w:val="22"/>
          <w:szCs w:val="22"/>
        </w:rPr>
        <w:t>xxxxxxxxxxxxxxxxxxxxxx</w:t>
      </w:r>
      <w:proofErr w:type="spellEnd"/>
      <w:proofErr w:type="gramEnd"/>
    </w:p>
    <w:p w:rsidR="00C653DB" w:rsidRPr="00896041" w:rsidRDefault="00C653DB" w:rsidP="00C653DB">
      <w:r w:rsidRPr="00896041">
        <w:t>dále jen „zhotovitel“</w:t>
      </w:r>
    </w:p>
    <w:p w:rsidR="00585C1E" w:rsidRPr="00D70C20" w:rsidRDefault="00585C1E" w:rsidP="00C653DB"/>
    <w:p w:rsidR="00C653DB" w:rsidRPr="00D70C20" w:rsidRDefault="00C653DB" w:rsidP="00C653DB">
      <w:pPr>
        <w:rPr>
          <w:b/>
        </w:rPr>
      </w:pPr>
    </w:p>
    <w:p w:rsidR="00C653DB" w:rsidRDefault="00C653DB" w:rsidP="00C653DB">
      <w:pPr>
        <w:rPr>
          <w:sz w:val="22"/>
          <w:szCs w:val="22"/>
        </w:rPr>
      </w:pPr>
      <w:r w:rsidRPr="00535CD1">
        <w:rPr>
          <w:sz w:val="22"/>
          <w:szCs w:val="22"/>
        </w:rPr>
        <w:t>Dnešního dne, měsíce a roku se shora uvedené smluvní strany ve vzájemné shodě dohodly na následujícím textu Smlouvy o dílo.</w:t>
      </w:r>
    </w:p>
    <w:p w:rsidR="00585C1E" w:rsidRDefault="00585C1E" w:rsidP="00C653DB">
      <w:pPr>
        <w:rPr>
          <w:b/>
          <w:sz w:val="22"/>
          <w:szCs w:val="22"/>
        </w:rPr>
      </w:pPr>
    </w:p>
    <w:p w:rsidR="00C653DB" w:rsidRPr="004E0670" w:rsidRDefault="00C653DB" w:rsidP="00C653DB">
      <w:pPr>
        <w:ind w:left="360"/>
        <w:jc w:val="center"/>
        <w:rPr>
          <w:b/>
          <w:sz w:val="22"/>
          <w:szCs w:val="22"/>
        </w:rPr>
      </w:pPr>
      <w:r w:rsidRPr="004E0670">
        <w:rPr>
          <w:b/>
          <w:sz w:val="22"/>
          <w:szCs w:val="22"/>
        </w:rPr>
        <w:t>Článek I.</w:t>
      </w:r>
    </w:p>
    <w:p w:rsidR="00C653DB" w:rsidRDefault="00C653DB" w:rsidP="00C653DB">
      <w:pPr>
        <w:pStyle w:val="Nadpis1"/>
        <w:spacing w:before="0" w:after="120"/>
        <w:ind w:left="357"/>
        <w:jc w:val="center"/>
        <w:rPr>
          <w:rFonts w:ascii="Times New Roman" w:hAnsi="Times New Roman" w:cs="Times New Roman"/>
          <w:sz w:val="22"/>
          <w:szCs w:val="22"/>
        </w:rPr>
      </w:pPr>
      <w:r w:rsidRPr="004E0670">
        <w:rPr>
          <w:rFonts w:ascii="Times New Roman" w:hAnsi="Times New Roman" w:cs="Times New Roman"/>
          <w:sz w:val="22"/>
          <w:szCs w:val="22"/>
        </w:rPr>
        <w:t>Předmět plnění smlouvy</w:t>
      </w:r>
    </w:p>
    <w:p w:rsidR="007D4555" w:rsidRPr="007D4555" w:rsidRDefault="007D4555" w:rsidP="007D4555"/>
    <w:p w:rsidR="006E2103" w:rsidRPr="006E2103" w:rsidRDefault="00C653DB" w:rsidP="00C7669F">
      <w:pPr>
        <w:numPr>
          <w:ilvl w:val="1"/>
          <w:numId w:val="1"/>
        </w:numPr>
        <w:tabs>
          <w:tab w:val="left" w:pos="-180"/>
        </w:tabs>
        <w:autoSpaceDE w:val="0"/>
        <w:autoSpaceDN w:val="0"/>
        <w:jc w:val="both"/>
        <w:rPr>
          <w:sz w:val="22"/>
          <w:szCs w:val="22"/>
        </w:rPr>
      </w:pPr>
      <w:r w:rsidRPr="006E2103">
        <w:rPr>
          <w:sz w:val="22"/>
          <w:szCs w:val="22"/>
        </w:rPr>
        <w:t xml:space="preserve">Zhotovitel se zavazuje k provedení díla - stavby </w:t>
      </w:r>
      <w:r w:rsidRPr="006E2103">
        <w:rPr>
          <w:b/>
          <w:sz w:val="22"/>
          <w:szCs w:val="22"/>
        </w:rPr>
        <w:t>„</w:t>
      </w:r>
      <w:r w:rsidR="00114D25" w:rsidRPr="006E2103">
        <w:rPr>
          <w:b/>
          <w:sz w:val="22"/>
          <w:szCs w:val="22"/>
        </w:rPr>
        <w:t>Dodávka a montáž společného anténního systému DVB-T/T2 v objektu Benešova 632-638</w:t>
      </w:r>
      <w:r w:rsidR="00956D70" w:rsidRPr="006E2103">
        <w:rPr>
          <w:b/>
          <w:sz w:val="22"/>
          <w:szCs w:val="22"/>
        </w:rPr>
        <w:t>, 284 01 Kutná Hora</w:t>
      </w:r>
      <w:r w:rsidRPr="006E2103">
        <w:rPr>
          <w:b/>
          <w:sz w:val="22"/>
          <w:szCs w:val="22"/>
        </w:rPr>
        <w:t xml:space="preserve">“ </w:t>
      </w:r>
      <w:r w:rsidRPr="006E2103">
        <w:rPr>
          <w:sz w:val="22"/>
          <w:szCs w:val="22"/>
        </w:rPr>
        <w:t>Předmětem této smlouvy o dílo</w:t>
      </w:r>
      <w:r w:rsidR="00956D70" w:rsidRPr="006E2103">
        <w:rPr>
          <w:sz w:val="22"/>
          <w:szCs w:val="22"/>
        </w:rPr>
        <w:t xml:space="preserve"> je zhotovení </w:t>
      </w:r>
      <w:r w:rsidR="002F270A" w:rsidRPr="006E2103">
        <w:rPr>
          <w:sz w:val="22"/>
          <w:szCs w:val="22"/>
        </w:rPr>
        <w:t>systému</w:t>
      </w:r>
      <w:r w:rsidR="00956D70" w:rsidRPr="006E2103">
        <w:rPr>
          <w:sz w:val="22"/>
          <w:szCs w:val="22"/>
        </w:rPr>
        <w:t xml:space="preserve"> společné televizní antény</w:t>
      </w:r>
      <w:r w:rsidR="0006639E" w:rsidRPr="006E2103">
        <w:rPr>
          <w:sz w:val="22"/>
          <w:szCs w:val="22"/>
        </w:rPr>
        <w:t xml:space="preserve"> tak, aby byl</w:t>
      </w:r>
      <w:r w:rsidR="00195703" w:rsidRPr="006E2103">
        <w:rPr>
          <w:sz w:val="22"/>
          <w:szCs w:val="22"/>
        </w:rPr>
        <w:t xml:space="preserve"> pozemní</w:t>
      </w:r>
      <w:r w:rsidR="0006639E" w:rsidRPr="006E2103">
        <w:rPr>
          <w:sz w:val="22"/>
          <w:szCs w:val="22"/>
        </w:rPr>
        <w:t xml:space="preserve"> televizní signál přiveden do každé byt</w:t>
      </w:r>
      <w:r w:rsidR="00195703" w:rsidRPr="006E2103">
        <w:rPr>
          <w:sz w:val="22"/>
          <w:szCs w:val="22"/>
        </w:rPr>
        <w:t>ové jednotky</w:t>
      </w:r>
      <w:r w:rsidR="0006639E" w:rsidRPr="006E2103">
        <w:rPr>
          <w:sz w:val="22"/>
          <w:szCs w:val="22"/>
        </w:rPr>
        <w:t>.</w:t>
      </w:r>
      <w:r w:rsidR="002F270A" w:rsidRPr="006E2103">
        <w:rPr>
          <w:sz w:val="22"/>
          <w:szCs w:val="22"/>
        </w:rPr>
        <w:t xml:space="preserve"> Na </w:t>
      </w:r>
      <w:r w:rsidR="00307389" w:rsidRPr="006E2103">
        <w:rPr>
          <w:sz w:val="22"/>
          <w:szCs w:val="22"/>
        </w:rPr>
        <w:t>s</w:t>
      </w:r>
      <w:r w:rsidR="002F270A" w:rsidRPr="006E2103">
        <w:rPr>
          <w:sz w:val="22"/>
          <w:szCs w:val="22"/>
        </w:rPr>
        <w:t>třeše objektu budou u</w:t>
      </w:r>
      <w:r w:rsidR="00A0029A" w:rsidRPr="006E2103">
        <w:rPr>
          <w:sz w:val="22"/>
          <w:szCs w:val="22"/>
        </w:rPr>
        <w:t xml:space="preserve">kotveny </w:t>
      </w:r>
      <w:r w:rsidR="00307389" w:rsidRPr="006E2103">
        <w:rPr>
          <w:sz w:val="22"/>
          <w:szCs w:val="22"/>
        </w:rPr>
        <w:t xml:space="preserve">3 </w:t>
      </w:r>
      <w:r w:rsidR="002F270A" w:rsidRPr="006E2103">
        <w:rPr>
          <w:sz w:val="22"/>
          <w:szCs w:val="22"/>
        </w:rPr>
        <w:t xml:space="preserve">stožáry </w:t>
      </w:r>
      <w:r w:rsidR="00B0465B" w:rsidRPr="006E2103">
        <w:rPr>
          <w:sz w:val="22"/>
          <w:szCs w:val="22"/>
        </w:rPr>
        <w:t>s anténami</w:t>
      </w:r>
      <w:r w:rsidR="002F270A" w:rsidRPr="006E2103">
        <w:rPr>
          <w:sz w:val="22"/>
          <w:szCs w:val="22"/>
        </w:rPr>
        <w:t xml:space="preserve"> pro příjem </w:t>
      </w:r>
      <w:r w:rsidR="00307389" w:rsidRPr="006E2103">
        <w:rPr>
          <w:sz w:val="22"/>
          <w:szCs w:val="22"/>
        </w:rPr>
        <w:t>pozemního televizního</w:t>
      </w:r>
      <w:r w:rsidR="002F270A" w:rsidRPr="006E2103">
        <w:rPr>
          <w:sz w:val="22"/>
          <w:szCs w:val="22"/>
        </w:rPr>
        <w:t xml:space="preserve"> signálu. </w:t>
      </w:r>
      <w:r w:rsidR="00EA0C4F" w:rsidRPr="006E2103">
        <w:rPr>
          <w:sz w:val="22"/>
          <w:szCs w:val="22"/>
        </w:rPr>
        <w:t xml:space="preserve">Pomocí </w:t>
      </w:r>
      <w:r w:rsidR="00A0029A" w:rsidRPr="006E2103">
        <w:rPr>
          <w:sz w:val="22"/>
          <w:szCs w:val="22"/>
        </w:rPr>
        <w:t>kabelových rozvodů</w:t>
      </w:r>
      <w:r w:rsidR="006E55CE">
        <w:rPr>
          <w:sz w:val="22"/>
          <w:szCs w:val="22"/>
        </w:rPr>
        <w:t xml:space="preserve"> v lištách </w:t>
      </w:r>
      <w:r w:rsidR="00853F8B">
        <w:rPr>
          <w:sz w:val="22"/>
          <w:szCs w:val="22"/>
        </w:rPr>
        <w:t>a ve žlabech a</w:t>
      </w:r>
      <w:r w:rsidR="00A0029A" w:rsidRPr="006E2103">
        <w:rPr>
          <w:sz w:val="22"/>
          <w:szCs w:val="22"/>
        </w:rPr>
        <w:t xml:space="preserve"> </w:t>
      </w:r>
      <w:r w:rsidR="00EA0C4F" w:rsidRPr="006E2103">
        <w:rPr>
          <w:sz w:val="22"/>
          <w:szCs w:val="22"/>
        </w:rPr>
        <w:t xml:space="preserve">aktivních a pasivních prvků </w:t>
      </w:r>
      <w:r w:rsidR="00A0029A" w:rsidRPr="006E2103">
        <w:rPr>
          <w:sz w:val="22"/>
          <w:szCs w:val="22"/>
        </w:rPr>
        <w:t xml:space="preserve">(soupis v nabídce – příloha </w:t>
      </w:r>
      <w:proofErr w:type="gramStart"/>
      <w:r w:rsidR="00A0029A" w:rsidRPr="006E2103">
        <w:rPr>
          <w:sz w:val="22"/>
          <w:szCs w:val="22"/>
        </w:rPr>
        <w:t xml:space="preserve">č.1) </w:t>
      </w:r>
      <w:r w:rsidR="00EA0C4F" w:rsidRPr="006E2103">
        <w:rPr>
          <w:sz w:val="22"/>
          <w:szCs w:val="22"/>
        </w:rPr>
        <w:t>bud</w:t>
      </w:r>
      <w:r w:rsidR="006E2103" w:rsidRPr="006E2103">
        <w:rPr>
          <w:sz w:val="22"/>
          <w:szCs w:val="22"/>
        </w:rPr>
        <w:t>e</w:t>
      </w:r>
      <w:proofErr w:type="gramEnd"/>
      <w:r w:rsidR="006E2103" w:rsidRPr="006E2103">
        <w:rPr>
          <w:sz w:val="22"/>
          <w:szCs w:val="22"/>
        </w:rPr>
        <w:t xml:space="preserve"> TV signál přiveden do jednotlivých bytů. V bytech budou rozvody</w:t>
      </w:r>
      <w:r w:rsidR="000B517D" w:rsidRPr="006E2103">
        <w:rPr>
          <w:sz w:val="22"/>
          <w:szCs w:val="22"/>
        </w:rPr>
        <w:t xml:space="preserve"> ukončeny </w:t>
      </w:r>
      <w:r w:rsidR="002E20D6" w:rsidRPr="006E2103">
        <w:rPr>
          <w:sz w:val="22"/>
          <w:szCs w:val="22"/>
        </w:rPr>
        <w:t>účastnick</w:t>
      </w:r>
      <w:r w:rsidR="000B517D" w:rsidRPr="006E2103">
        <w:rPr>
          <w:sz w:val="22"/>
          <w:szCs w:val="22"/>
        </w:rPr>
        <w:t>ou</w:t>
      </w:r>
      <w:r w:rsidR="002E20D6" w:rsidRPr="006E2103">
        <w:rPr>
          <w:sz w:val="22"/>
          <w:szCs w:val="22"/>
        </w:rPr>
        <w:t xml:space="preserve"> zásuvk</w:t>
      </w:r>
      <w:r w:rsidR="000B517D" w:rsidRPr="006E2103">
        <w:rPr>
          <w:sz w:val="22"/>
          <w:szCs w:val="22"/>
        </w:rPr>
        <w:t>ou</w:t>
      </w:r>
      <w:r w:rsidR="006E2103" w:rsidRPr="006E2103">
        <w:rPr>
          <w:sz w:val="22"/>
          <w:szCs w:val="22"/>
        </w:rPr>
        <w:t xml:space="preserve"> umístěnou</w:t>
      </w:r>
      <w:r w:rsidR="002E20D6" w:rsidRPr="006E2103">
        <w:rPr>
          <w:sz w:val="22"/>
          <w:szCs w:val="22"/>
        </w:rPr>
        <w:t xml:space="preserve"> za </w:t>
      </w:r>
      <w:r w:rsidR="006E2103" w:rsidRPr="006E2103">
        <w:rPr>
          <w:sz w:val="22"/>
          <w:szCs w:val="22"/>
        </w:rPr>
        <w:t xml:space="preserve">vstupními </w:t>
      </w:r>
      <w:r w:rsidR="002E20D6" w:rsidRPr="006E2103">
        <w:rPr>
          <w:sz w:val="22"/>
          <w:szCs w:val="22"/>
        </w:rPr>
        <w:t xml:space="preserve">dveřmi </w:t>
      </w:r>
      <w:r w:rsidR="006E2103" w:rsidRPr="006E2103">
        <w:rPr>
          <w:sz w:val="22"/>
          <w:szCs w:val="22"/>
        </w:rPr>
        <w:t>do bytu</w:t>
      </w:r>
      <w:r w:rsidR="00C7669F" w:rsidRPr="006E2103">
        <w:rPr>
          <w:sz w:val="22"/>
          <w:szCs w:val="22"/>
        </w:rPr>
        <w:t xml:space="preserve">. </w:t>
      </w:r>
      <w:r w:rsidRPr="006E2103">
        <w:rPr>
          <w:sz w:val="22"/>
          <w:szCs w:val="22"/>
        </w:rPr>
        <w:t>Předmětem smlouvy jsou veškeré dodávky a práce obsažené</w:t>
      </w:r>
      <w:r w:rsidR="00C7669F" w:rsidRPr="006E2103">
        <w:rPr>
          <w:sz w:val="22"/>
          <w:szCs w:val="22"/>
        </w:rPr>
        <w:t xml:space="preserve"> v cenové nabídce č. </w:t>
      </w:r>
      <w:r w:rsidR="00C7669F" w:rsidRPr="006E2103">
        <w:rPr>
          <w:rFonts w:eastAsiaTheme="minorHAnsi"/>
          <w:sz w:val="22"/>
          <w:szCs w:val="22"/>
          <w:lang w:eastAsia="en-US"/>
        </w:rPr>
        <w:t>N1418059</w:t>
      </w:r>
      <w:r w:rsidRPr="006E2103">
        <w:rPr>
          <w:color w:val="000000"/>
          <w:sz w:val="22"/>
          <w:szCs w:val="22"/>
        </w:rPr>
        <w:t xml:space="preserve">. </w:t>
      </w:r>
    </w:p>
    <w:p w:rsidR="00C653DB" w:rsidRPr="006E2103" w:rsidRDefault="00C653DB" w:rsidP="006E2103">
      <w:pPr>
        <w:tabs>
          <w:tab w:val="left" w:pos="-180"/>
        </w:tabs>
        <w:autoSpaceDE w:val="0"/>
        <w:autoSpaceDN w:val="0"/>
        <w:ind w:left="450"/>
        <w:jc w:val="both"/>
        <w:rPr>
          <w:sz w:val="22"/>
          <w:szCs w:val="22"/>
        </w:rPr>
      </w:pPr>
      <w:r w:rsidRPr="006E2103">
        <w:rPr>
          <w:sz w:val="22"/>
          <w:szCs w:val="22"/>
        </w:rPr>
        <w:t xml:space="preserve">Předmětem díla je rovněž ekologická likvidace veškerého odpadu včetně uložení odpadu na skládku. S tím spojené náklady nese zhotovitel. </w:t>
      </w:r>
    </w:p>
    <w:p w:rsidR="00C653DB" w:rsidRPr="006F27E9" w:rsidRDefault="00C653DB" w:rsidP="00C653DB">
      <w:pPr>
        <w:tabs>
          <w:tab w:val="left" w:pos="-180"/>
        </w:tabs>
        <w:autoSpaceDE w:val="0"/>
        <w:autoSpaceDN w:val="0"/>
        <w:ind w:left="567"/>
        <w:jc w:val="both"/>
        <w:rPr>
          <w:sz w:val="22"/>
          <w:szCs w:val="22"/>
        </w:rPr>
      </w:pPr>
    </w:p>
    <w:p w:rsidR="00C653DB" w:rsidRPr="006F27E9" w:rsidRDefault="00C653DB" w:rsidP="00C653DB">
      <w:pPr>
        <w:numPr>
          <w:ilvl w:val="1"/>
          <w:numId w:val="1"/>
        </w:numPr>
        <w:tabs>
          <w:tab w:val="left" w:pos="-180"/>
          <w:tab w:val="left" w:pos="540"/>
          <w:tab w:val="right" w:pos="6663"/>
        </w:tabs>
        <w:jc w:val="both"/>
        <w:rPr>
          <w:sz w:val="22"/>
          <w:szCs w:val="22"/>
        </w:rPr>
      </w:pPr>
      <w:r w:rsidRPr="006F27E9">
        <w:rPr>
          <w:sz w:val="22"/>
          <w:szCs w:val="22"/>
        </w:rPr>
        <w:t xml:space="preserve">Místem plnění veřejné zakázky </w:t>
      </w:r>
      <w:r>
        <w:rPr>
          <w:sz w:val="22"/>
          <w:szCs w:val="22"/>
        </w:rPr>
        <w:t>jsou s</w:t>
      </w:r>
      <w:r w:rsidRPr="004E0670">
        <w:rPr>
          <w:sz w:val="22"/>
          <w:szCs w:val="22"/>
        </w:rPr>
        <w:t>polečné</w:t>
      </w:r>
      <w:r w:rsidR="00C72C08">
        <w:rPr>
          <w:sz w:val="22"/>
          <w:szCs w:val="22"/>
        </w:rPr>
        <w:t xml:space="preserve"> a bytové</w:t>
      </w:r>
      <w:r w:rsidRPr="004E0670">
        <w:rPr>
          <w:sz w:val="22"/>
          <w:szCs w:val="22"/>
        </w:rPr>
        <w:t xml:space="preserve"> prostory domu </w:t>
      </w:r>
      <w:proofErr w:type="gramStart"/>
      <w:r w:rsidR="00C72C08">
        <w:rPr>
          <w:sz w:val="22"/>
          <w:szCs w:val="22"/>
        </w:rPr>
        <w:t>č.p.</w:t>
      </w:r>
      <w:proofErr w:type="gramEnd"/>
      <w:r w:rsidR="00C72C08">
        <w:rPr>
          <w:sz w:val="22"/>
          <w:szCs w:val="22"/>
        </w:rPr>
        <w:t xml:space="preserve"> 632, 633, 634, 635, 636, 637, 638 v ulici Benešova</w:t>
      </w:r>
      <w:r w:rsidR="00916AB2">
        <w:rPr>
          <w:sz w:val="22"/>
          <w:szCs w:val="22"/>
        </w:rPr>
        <w:t xml:space="preserve"> v </w:t>
      </w:r>
      <w:r w:rsidR="00C72C08">
        <w:rPr>
          <w:sz w:val="22"/>
          <w:szCs w:val="22"/>
        </w:rPr>
        <w:t>Kutn</w:t>
      </w:r>
      <w:r w:rsidR="00916AB2">
        <w:rPr>
          <w:sz w:val="22"/>
          <w:szCs w:val="22"/>
        </w:rPr>
        <w:t>é</w:t>
      </w:r>
      <w:r w:rsidR="00C72C08">
        <w:rPr>
          <w:sz w:val="22"/>
          <w:szCs w:val="22"/>
        </w:rPr>
        <w:t xml:space="preserve"> Ho</w:t>
      </w:r>
      <w:r w:rsidR="00916AB2">
        <w:rPr>
          <w:sz w:val="22"/>
          <w:szCs w:val="22"/>
        </w:rPr>
        <w:t>ře</w:t>
      </w:r>
      <w:r w:rsidR="00F752E5">
        <w:rPr>
          <w:sz w:val="22"/>
          <w:szCs w:val="22"/>
        </w:rPr>
        <w:t xml:space="preserve"> na</w:t>
      </w:r>
      <w:r w:rsidRPr="004E0670">
        <w:rPr>
          <w:sz w:val="22"/>
          <w:szCs w:val="22"/>
        </w:rPr>
        <w:t xml:space="preserve"> parcelní</w:t>
      </w:r>
      <w:r w:rsidR="00F752E5">
        <w:rPr>
          <w:sz w:val="22"/>
          <w:szCs w:val="22"/>
        </w:rPr>
        <w:t>ch</w:t>
      </w:r>
      <w:r w:rsidRPr="004E0670">
        <w:rPr>
          <w:sz w:val="22"/>
          <w:szCs w:val="22"/>
        </w:rPr>
        <w:t xml:space="preserve"> čísl</w:t>
      </w:r>
      <w:r w:rsidR="00F752E5">
        <w:rPr>
          <w:sz w:val="22"/>
          <w:szCs w:val="22"/>
        </w:rPr>
        <w:t>ech</w:t>
      </w:r>
      <w:r w:rsidRPr="004E0670">
        <w:rPr>
          <w:sz w:val="22"/>
          <w:szCs w:val="22"/>
        </w:rPr>
        <w:t xml:space="preserve">: </w:t>
      </w:r>
      <w:r w:rsidR="005F7111">
        <w:rPr>
          <w:sz w:val="22"/>
          <w:szCs w:val="22"/>
        </w:rPr>
        <w:t>2165/9</w:t>
      </w:r>
      <w:r w:rsidR="00916AB2">
        <w:rPr>
          <w:sz w:val="22"/>
          <w:szCs w:val="22"/>
        </w:rPr>
        <w:t>, 2165/10, 2165/11, 2165/12, 2165/13,</w:t>
      </w:r>
      <w:r w:rsidR="00916AB2" w:rsidRPr="00916AB2">
        <w:rPr>
          <w:sz w:val="22"/>
          <w:szCs w:val="22"/>
        </w:rPr>
        <w:t xml:space="preserve"> </w:t>
      </w:r>
      <w:r w:rsidR="00916AB2">
        <w:rPr>
          <w:sz w:val="22"/>
          <w:szCs w:val="22"/>
        </w:rPr>
        <w:t>2165/14, 2165/15</w:t>
      </w:r>
      <w:r w:rsidRPr="004E0670">
        <w:rPr>
          <w:sz w:val="22"/>
          <w:szCs w:val="22"/>
        </w:rPr>
        <w:t xml:space="preserve"> v </w:t>
      </w:r>
      <w:proofErr w:type="spellStart"/>
      <w:r w:rsidRPr="004E0670">
        <w:rPr>
          <w:sz w:val="22"/>
          <w:szCs w:val="22"/>
        </w:rPr>
        <w:t>k.ú</w:t>
      </w:r>
      <w:proofErr w:type="spellEnd"/>
      <w:r w:rsidRPr="004E0670">
        <w:rPr>
          <w:sz w:val="22"/>
          <w:szCs w:val="22"/>
        </w:rPr>
        <w:t>. Kutná Hora</w:t>
      </w:r>
      <w:r w:rsidRPr="006F27E9">
        <w:rPr>
          <w:sz w:val="22"/>
          <w:szCs w:val="22"/>
        </w:rPr>
        <w:t>.</w:t>
      </w:r>
    </w:p>
    <w:p w:rsidR="00C653DB" w:rsidRPr="006F27E9" w:rsidRDefault="00C653DB" w:rsidP="00C653DB">
      <w:pPr>
        <w:tabs>
          <w:tab w:val="left" w:pos="-180"/>
          <w:tab w:val="left" w:pos="540"/>
          <w:tab w:val="right" w:pos="6663"/>
        </w:tabs>
        <w:ind w:left="567"/>
        <w:rPr>
          <w:sz w:val="22"/>
          <w:szCs w:val="22"/>
        </w:rPr>
      </w:pPr>
      <w:r w:rsidRPr="006F27E9">
        <w:rPr>
          <w:sz w:val="22"/>
          <w:szCs w:val="22"/>
        </w:rPr>
        <w:t xml:space="preserve"> </w:t>
      </w:r>
    </w:p>
    <w:p w:rsidR="00C653DB" w:rsidRPr="006F27E9" w:rsidRDefault="00C653DB" w:rsidP="00C653DB">
      <w:pPr>
        <w:numPr>
          <w:ilvl w:val="1"/>
          <w:numId w:val="1"/>
        </w:numPr>
        <w:tabs>
          <w:tab w:val="clear" w:pos="450"/>
        </w:tabs>
        <w:ind w:left="567" w:hanging="567"/>
        <w:jc w:val="both"/>
        <w:rPr>
          <w:sz w:val="22"/>
          <w:szCs w:val="22"/>
        </w:rPr>
      </w:pPr>
      <w:r w:rsidRPr="006F27E9">
        <w:rPr>
          <w:sz w:val="22"/>
          <w:szCs w:val="22"/>
        </w:rPr>
        <w:t>Objednatel se zavazuje za provedení díla uvedeného v bodě 1.1 zaplatit zhotoviteli cenu za dílo uvedenou v článku III. této Smlouvy a to za podmínek uvedených v této Smlouvě.</w:t>
      </w:r>
    </w:p>
    <w:p w:rsidR="00C653DB" w:rsidRDefault="00C653DB" w:rsidP="00C653DB">
      <w:pPr>
        <w:ind w:left="360"/>
        <w:jc w:val="center"/>
        <w:rPr>
          <w:b/>
          <w:sz w:val="22"/>
          <w:szCs w:val="22"/>
        </w:rPr>
      </w:pPr>
    </w:p>
    <w:p w:rsidR="00585C1E" w:rsidRDefault="00585C1E" w:rsidP="00C653DB">
      <w:pPr>
        <w:ind w:left="360"/>
        <w:jc w:val="center"/>
        <w:rPr>
          <w:b/>
          <w:sz w:val="22"/>
          <w:szCs w:val="22"/>
        </w:rPr>
      </w:pPr>
    </w:p>
    <w:p w:rsidR="00C653DB" w:rsidRPr="00535CD1" w:rsidRDefault="00C653DB" w:rsidP="00C653DB">
      <w:pPr>
        <w:ind w:left="360"/>
        <w:jc w:val="center"/>
        <w:rPr>
          <w:b/>
          <w:sz w:val="22"/>
          <w:szCs w:val="22"/>
        </w:rPr>
      </w:pPr>
      <w:r w:rsidRPr="00535CD1">
        <w:rPr>
          <w:b/>
          <w:sz w:val="22"/>
          <w:szCs w:val="22"/>
        </w:rPr>
        <w:lastRenderedPageBreak/>
        <w:t>Článek II.</w:t>
      </w:r>
    </w:p>
    <w:p w:rsidR="00C653DB" w:rsidRDefault="00933663" w:rsidP="00C653DB">
      <w:pPr>
        <w:pStyle w:val="Nadpis1"/>
        <w:spacing w:before="0" w:after="120"/>
        <w:jc w:val="center"/>
        <w:rPr>
          <w:rFonts w:ascii="Times New Roman" w:hAnsi="Times New Roman" w:cs="Times New Roman"/>
          <w:sz w:val="22"/>
          <w:szCs w:val="22"/>
        </w:rPr>
      </w:pPr>
      <w:r>
        <w:rPr>
          <w:rFonts w:ascii="Times New Roman" w:hAnsi="Times New Roman" w:cs="Times New Roman"/>
          <w:sz w:val="22"/>
          <w:szCs w:val="22"/>
        </w:rPr>
        <w:t xml:space="preserve">     </w:t>
      </w:r>
      <w:r w:rsidR="00C653DB" w:rsidRPr="00535CD1">
        <w:rPr>
          <w:rFonts w:ascii="Times New Roman" w:hAnsi="Times New Roman" w:cs="Times New Roman"/>
          <w:sz w:val="22"/>
          <w:szCs w:val="22"/>
        </w:rPr>
        <w:t>Termíny plnění</w:t>
      </w:r>
    </w:p>
    <w:p w:rsidR="007D4555" w:rsidRPr="007D4555" w:rsidRDefault="007D4555" w:rsidP="007D4555"/>
    <w:p w:rsidR="00C653DB" w:rsidRPr="00535CD1" w:rsidRDefault="00C653DB" w:rsidP="00C653DB">
      <w:pPr>
        <w:tabs>
          <w:tab w:val="left" w:pos="567"/>
        </w:tabs>
        <w:rPr>
          <w:sz w:val="22"/>
          <w:szCs w:val="22"/>
        </w:rPr>
      </w:pPr>
      <w:r w:rsidRPr="00535CD1">
        <w:rPr>
          <w:sz w:val="22"/>
          <w:szCs w:val="22"/>
        </w:rPr>
        <w:t xml:space="preserve">2.1. </w:t>
      </w:r>
      <w:r w:rsidRPr="00535CD1">
        <w:rPr>
          <w:sz w:val="22"/>
          <w:szCs w:val="22"/>
        </w:rPr>
        <w:tab/>
        <w:t>Zhotovitel provede dílo specifikované v bodě 1.1 v těchto termínech:</w:t>
      </w:r>
    </w:p>
    <w:p w:rsidR="00C653DB" w:rsidRPr="00755749" w:rsidRDefault="00C653DB" w:rsidP="00C653DB">
      <w:pPr>
        <w:tabs>
          <w:tab w:val="left" w:pos="567"/>
        </w:tabs>
        <w:rPr>
          <w:sz w:val="22"/>
          <w:szCs w:val="22"/>
        </w:rPr>
      </w:pPr>
      <w:r w:rsidRPr="00755749">
        <w:rPr>
          <w:sz w:val="22"/>
          <w:szCs w:val="22"/>
        </w:rPr>
        <w:tab/>
        <w:t xml:space="preserve">předání stavby: </w:t>
      </w:r>
      <w:r w:rsidRPr="00755749">
        <w:rPr>
          <w:sz w:val="22"/>
          <w:szCs w:val="22"/>
        </w:rPr>
        <w:tab/>
      </w:r>
      <w:r w:rsidRPr="00755749">
        <w:rPr>
          <w:sz w:val="22"/>
          <w:szCs w:val="22"/>
        </w:rPr>
        <w:tab/>
      </w:r>
      <w:r w:rsidRPr="00755749">
        <w:rPr>
          <w:b/>
          <w:sz w:val="22"/>
          <w:szCs w:val="22"/>
        </w:rPr>
        <w:t xml:space="preserve">      </w:t>
      </w:r>
      <w:r w:rsidRPr="00755749">
        <w:rPr>
          <w:b/>
          <w:sz w:val="22"/>
          <w:szCs w:val="22"/>
        </w:rPr>
        <w:tab/>
      </w:r>
      <w:r w:rsidR="00755749" w:rsidRPr="00755749">
        <w:rPr>
          <w:b/>
          <w:sz w:val="22"/>
          <w:szCs w:val="22"/>
        </w:rPr>
        <w:t xml:space="preserve">    </w:t>
      </w:r>
      <w:r w:rsidR="00F752E5">
        <w:rPr>
          <w:b/>
          <w:sz w:val="22"/>
          <w:szCs w:val="22"/>
        </w:rPr>
        <w:t xml:space="preserve">   </w:t>
      </w:r>
      <w:proofErr w:type="gramStart"/>
      <w:r w:rsidR="00F752E5">
        <w:rPr>
          <w:b/>
          <w:sz w:val="22"/>
          <w:szCs w:val="22"/>
        </w:rPr>
        <w:t>3</w:t>
      </w:r>
      <w:r w:rsidR="00755749" w:rsidRPr="00755749">
        <w:rPr>
          <w:b/>
          <w:sz w:val="22"/>
          <w:szCs w:val="22"/>
        </w:rPr>
        <w:t xml:space="preserve">. </w:t>
      </w:r>
      <w:r w:rsidR="00F752E5">
        <w:rPr>
          <w:b/>
          <w:sz w:val="22"/>
          <w:szCs w:val="22"/>
        </w:rPr>
        <w:t xml:space="preserve"> 9</w:t>
      </w:r>
      <w:r w:rsidR="00755749" w:rsidRPr="00755749">
        <w:rPr>
          <w:b/>
          <w:sz w:val="22"/>
          <w:szCs w:val="22"/>
        </w:rPr>
        <w:t>.</w:t>
      </w:r>
      <w:r w:rsidRPr="00755749">
        <w:rPr>
          <w:b/>
          <w:sz w:val="22"/>
          <w:szCs w:val="22"/>
        </w:rPr>
        <w:t xml:space="preserve"> 2018</w:t>
      </w:r>
      <w:proofErr w:type="gramEnd"/>
    </w:p>
    <w:p w:rsidR="00C653DB" w:rsidRPr="00535CD1" w:rsidRDefault="00C653DB" w:rsidP="00C653DB">
      <w:pPr>
        <w:tabs>
          <w:tab w:val="left" w:pos="567"/>
        </w:tabs>
        <w:rPr>
          <w:sz w:val="22"/>
          <w:szCs w:val="22"/>
        </w:rPr>
      </w:pPr>
      <w:r w:rsidRPr="00535CD1">
        <w:rPr>
          <w:sz w:val="22"/>
          <w:szCs w:val="22"/>
        </w:rPr>
        <w:tab/>
        <w:t xml:space="preserve">dokončení a předání díla </w:t>
      </w:r>
      <w:proofErr w:type="gramStart"/>
      <w:r w:rsidRPr="00535CD1">
        <w:rPr>
          <w:sz w:val="22"/>
          <w:szCs w:val="22"/>
        </w:rPr>
        <w:t>do</w:t>
      </w:r>
      <w:proofErr w:type="gramEnd"/>
      <w:r w:rsidRPr="00535CD1">
        <w:rPr>
          <w:sz w:val="22"/>
          <w:szCs w:val="22"/>
        </w:rPr>
        <w:t xml:space="preserve">:  </w:t>
      </w:r>
      <w:r w:rsidRPr="00535CD1">
        <w:rPr>
          <w:sz w:val="22"/>
          <w:szCs w:val="22"/>
        </w:rPr>
        <w:tab/>
      </w:r>
      <w:r>
        <w:rPr>
          <w:b/>
          <w:sz w:val="22"/>
          <w:szCs w:val="22"/>
        </w:rPr>
        <w:t xml:space="preserve">    </w:t>
      </w:r>
      <w:r w:rsidR="00F752E5">
        <w:rPr>
          <w:b/>
          <w:sz w:val="22"/>
          <w:szCs w:val="22"/>
        </w:rPr>
        <w:t>14</w:t>
      </w:r>
      <w:r w:rsidRPr="00535CD1">
        <w:rPr>
          <w:b/>
          <w:sz w:val="22"/>
          <w:szCs w:val="22"/>
        </w:rPr>
        <w:t xml:space="preserve">. </w:t>
      </w:r>
      <w:r>
        <w:rPr>
          <w:b/>
          <w:sz w:val="22"/>
          <w:szCs w:val="22"/>
        </w:rPr>
        <w:t>1</w:t>
      </w:r>
      <w:r w:rsidR="00F752E5">
        <w:rPr>
          <w:b/>
          <w:sz w:val="22"/>
          <w:szCs w:val="22"/>
        </w:rPr>
        <w:t>2</w:t>
      </w:r>
      <w:r w:rsidRPr="00535CD1">
        <w:rPr>
          <w:b/>
          <w:sz w:val="22"/>
          <w:szCs w:val="22"/>
        </w:rPr>
        <w:t>. 2018</w:t>
      </w:r>
    </w:p>
    <w:p w:rsidR="00C653DB" w:rsidRPr="00535CD1" w:rsidRDefault="00C653DB" w:rsidP="00C653DB">
      <w:pPr>
        <w:pStyle w:val="Zkladntext21"/>
        <w:tabs>
          <w:tab w:val="left" w:pos="357"/>
        </w:tabs>
        <w:ind w:left="540" w:hanging="540"/>
        <w:jc w:val="both"/>
        <w:rPr>
          <w:rFonts w:ascii="Times New Roman" w:hAnsi="Times New Roman"/>
          <w:sz w:val="22"/>
          <w:szCs w:val="22"/>
        </w:rPr>
      </w:pPr>
      <w:r w:rsidRPr="00535CD1">
        <w:rPr>
          <w:rFonts w:ascii="Times New Roman" w:hAnsi="Times New Roman"/>
          <w:sz w:val="22"/>
          <w:szCs w:val="22"/>
        </w:rPr>
        <w:t xml:space="preserve">2.2. </w:t>
      </w:r>
      <w:r w:rsidRPr="00535CD1">
        <w:rPr>
          <w:rFonts w:ascii="Times New Roman" w:hAnsi="Times New Roman"/>
          <w:sz w:val="22"/>
          <w:szCs w:val="22"/>
        </w:rPr>
        <w:tab/>
        <w:t xml:space="preserve">Termín dokončení díla může být po dohodě účastníků přiměřeně prodloužen při znemožnění provádění prací nebo při požadavku objednatele na změnu projektu nebo na dodatečné práce, jejichž rozsah má vliv na termín, a to formou dodatku k této smlouvě. </w:t>
      </w:r>
    </w:p>
    <w:p w:rsidR="00C653DB" w:rsidRPr="00535CD1" w:rsidRDefault="00C653DB" w:rsidP="00C653DB">
      <w:pPr>
        <w:rPr>
          <w:sz w:val="22"/>
          <w:szCs w:val="22"/>
        </w:rPr>
      </w:pPr>
    </w:p>
    <w:p w:rsidR="00C653DB" w:rsidRPr="00535CD1" w:rsidRDefault="00C653DB" w:rsidP="00C653DB">
      <w:pPr>
        <w:ind w:left="540" w:hanging="540"/>
        <w:rPr>
          <w:sz w:val="22"/>
          <w:szCs w:val="22"/>
        </w:rPr>
      </w:pPr>
      <w:r w:rsidRPr="00535CD1">
        <w:rPr>
          <w:sz w:val="22"/>
          <w:szCs w:val="22"/>
        </w:rPr>
        <w:t xml:space="preserve">2.3. </w:t>
      </w:r>
      <w:r w:rsidRPr="00535CD1">
        <w:rPr>
          <w:sz w:val="22"/>
          <w:szCs w:val="22"/>
        </w:rPr>
        <w:tab/>
        <w:t>Zhotovitel může provést dílo před sjednanou dobou.</w:t>
      </w:r>
    </w:p>
    <w:p w:rsidR="00C653DB" w:rsidRDefault="00C653DB" w:rsidP="00C653DB">
      <w:pPr>
        <w:ind w:left="360" w:hanging="360"/>
        <w:rPr>
          <w:sz w:val="22"/>
          <w:szCs w:val="22"/>
        </w:rPr>
      </w:pPr>
      <w:r w:rsidRPr="00535CD1">
        <w:rPr>
          <w:sz w:val="22"/>
          <w:szCs w:val="22"/>
        </w:rPr>
        <w:t xml:space="preserve"> </w:t>
      </w:r>
    </w:p>
    <w:p w:rsidR="00321155" w:rsidRPr="00535CD1" w:rsidRDefault="00321155" w:rsidP="00C653DB">
      <w:pPr>
        <w:ind w:left="360" w:hanging="360"/>
        <w:rPr>
          <w:sz w:val="22"/>
          <w:szCs w:val="22"/>
        </w:rPr>
      </w:pPr>
    </w:p>
    <w:p w:rsidR="00C653DB" w:rsidRPr="00535CD1" w:rsidRDefault="00C653DB" w:rsidP="00C653DB">
      <w:pPr>
        <w:pStyle w:val="Zkladntextodsazen"/>
        <w:ind w:left="0"/>
        <w:jc w:val="center"/>
        <w:rPr>
          <w:rFonts w:ascii="Times New Roman" w:hAnsi="Times New Roman"/>
          <w:b/>
          <w:sz w:val="22"/>
          <w:szCs w:val="22"/>
        </w:rPr>
      </w:pPr>
      <w:r w:rsidRPr="00535CD1">
        <w:rPr>
          <w:rFonts w:ascii="Times New Roman" w:hAnsi="Times New Roman"/>
          <w:b/>
          <w:sz w:val="22"/>
          <w:szCs w:val="22"/>
        </w:rPr>
        <w:t>Článek III.</w:t>
      </w:r>
    </w:p>
    <w:p w:rsidR="00C653DB" w:rsidRDefault="00C653DB" w:rsidP="00C653DB">
      <w:pPr>
        <w:pStyle w:val="Zkladntextodsazen"/>
        <w:ind w:left="0"/>
        <w:jc w:val="center"/>
        <w:rPr>
          <w:rFonts w:ascii="Times New Roman" w:hAnsi="Times New Roman"/>
          <w:b/>
          <w:sz w:val="22"/>
          <w:szCs w:val="22"/>
        </w:rPr>
      </w:pPr>
      <w:r w:rsidRPr="00535CD1">
        <w:rPr>
          <w:rFonts w:ascii="Times New Roman" w:hAnsi="Times New Roman"/>
          <w:b/>
          <w:sz w:val="22"/>
          <w:szCs w:val="22"/>
        </w:rPr>
        <w:t>Cena díla</w:t>
      </w:r>
    </w:p>
    <w:p w:rsidR="007D4555" w:rsidRDefault="007D4555" w:rsidP="00C653DB">
      <w:pPr>
        <w:pStyle w:val="Zkladntextodsazen"/>
        <w:ind w:left="0"/>
        <w:jc w:val="center"/>
        <w:rPr>
          <w:rFonts w:ascii="Times New Roman" w:hAnsi="Times New Roman"/>
          <w:b/>
          <w:sz w:val="22"/>
          <w:szCs w:val="22"/>
        </w:rPr>
      </w:pPr>
    </w:p>
    <w:p w:rsidR="00C653DB" w:rsidRPr="00535CD1"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3.1</w:t>
      </w:r>
      <w:proofErr w:type="gramEnd"/>
      <w:r w:rsidRPr="00535CD1">
        <w:rPr>
          <w:rFonts w:ascii="Times New Roman" w:hAnsi="Times New Roman"/>
          <w:sz w:val="22"/>
          <w:szCs w:val="22"/>
        </w:rPr>
        <w:t>.</w:t>
      </w:r>
      <w:r w:rsidRPr="00535CD1">
        <w:rPr>
          <w:rFonts w:ascii="Times New Roman" w:hAnsi="Times New Roman"/>
          <w:sz w:val="22"/>
          <w:szCs w:val="22"/>
        </w:rPr>
        <w:tab/>
        <w:t xml:space="preserve">Cena za celé dílo dle bodu 1.1. je sjednána dohodou smluvních stran v souladu se zákonem č.526/1990 Sb., o cenách, ve znění pozdějších předpisů, v celkové </w:t>
      </w:r>
      <w:r w:rsidRPr="00755749">
        <w:rPr>
          <w:rFonts w:ascii="Times New Roman" w:hAnsi="Times New Roman"/>
          <w:sz w:val="22"/>
          <w:szCs w:val="22"/>
        </w:rPr>
        <w:t xml:space="preserve">výši </w:t>
      </w:r>
      <w:r w:rsidR="00305FD2">
        <w:rPr>
          <w:rFonts w:ascii="Times New Roman" w:hAnsi="Times New Roman"/>
          <w:b/>
          <w:sz w:val="22"/>
          <w:szCs w:val="22"/>
        </w:rPr>
        <w:t>289.875</w:t>
      </w:r>
      <w:r w:rsidR="00755749" w:rsidRPr="00755749">
        <w:rPr>
          <w:rFonts w:ascii="Times New Roman" w:hAnsi="Times New Roman"/>
          <w:b/>
          <w:sz w:val="22"/>
          <w:szCs w:val="22"/>
        </w:rPr>
        <w:t>,00</w:t>
      </w:r>
      <w:r w:rsidRPr="00755749">
        <w:rPr>
          <w:rFonts w:ascii="Times New Roman" w:hAnsi="Times New Roman"/>
          <w:b/>
          <w:sz w:val="22"/>
          <w:szCs w:val="22"/>
        </w:rPr>
        <w:t xml:space="preserve"> Kč bez DPH</w:t>
      </w:r>
      <w:r w:rsidRPr="00755749">
        <w:rPr>
          <w:rFonts w:ascii="Times New Roman" w:hAnsi="Times New Roman"/>
          <w:sz w:val="22"/>
          <w:szCs w:val="22"/>
        </w:rPr>
        <w:t xml:space="preserve">, a to jako </w:t>
      </w:r>
      <w:r w:rsidRPr="00755749">
        <w:rPr>
          <w:rFonts w:ascii="Times New Roman" w:hAnsi="Times New Roman"/>
          <w:b/>
          <w:sz w:val="22"/>
          <w:szCs w:val="22"/>
        </w:rPr>
        <w:t>cena nejvýše přípustná.</w:t>
      </w:r>
      <w:r w:rsidRPr="00755749">
        <w:rPr>
          <w:rFonts w:ascii="Times New Roman" w:hAnsi="Times New Roman"/>
          <w:sz w:val="22"/>
          <w:szCs w:val="22"/>
        </w:rPr>
        <w:t xml:space="preserve"> Objednatel prohlašuje, že</w:t>
      </w:r>
      <w:r w:rsidRPr="00755749">
        <w:rPr>
          <w:rFonts w:ascii="Times New Roman" w:hAnsi="Times New Roman"/>
          <w:b/>
          <w:sz w:val="22"/>
          <w:szCs w:val="22"/>
        </w:rPr>
        <w:t xml:space="preserve"> </w:t>
      </w:r>
      <w:r w:rsidRPr="00755749">
        <w:rPr>
          <w:rFonts w:ascii="Times New Roman" w:hAnsi="Times New Roman"/>
          <w:sz w:val="22"/>
          <w:szCs w:val="22"/>
        </w:rPr>
        <w:t xml:space="preserve">předmět objednávky </w:t>
      </w:r>
      <w:r w:rsidRPr="00535CD1">
        <w:rPr>
          <w:rFonts w:ascii="Times New Roman" w:hAnsi="Times New Roman"/>
          <w:sz w:val="22"/>
          <w:szCs w:val="22"/>
        </w:rPr>
        <w:t xml:space="preserve">bude proveden na objektu, který </w:t>
      </w:r>
      <w:r w:rsidRPr="00535CD1">
        <w:rPr>
          <w:rFonts w:ascii="Times New Roman" w:hAnsi="Times New Roman"/>
          <w:b/>
          <w:sz w:val="22"/>
          <w:szCs w:val="22"/>
        </w:rPr>
        <w:t>je plně</w:t>
      </w:r>
      <w:r w:rsidRPr="00535CD1">
        <w:rPr>
          <w:rFonts w:ascii="Times New Roman" w:hAnsi="Times New Roman"/>
          <w:b/>
          <w:i/>
          <w:iCs/>
          <w:sz w:val="22"/>
          <w:szCs w:val="22"/>
        </w:rPr>
        <w:t xml:space="preserve"> </w:t>
      </w:r>
      <w:r w:rsidRPr="00535CD1">
        <w:rPr>
          <w:rFonts w:ascii="Times New Roman" w:hAnsi="Times New Roman"/>
          <w:b/>
          <w:sz w:val="22"/>
          <w:szCs w:val="22"/>
        </w:rPr>
        <w:t>používán k ekonomické činnosti</w:t>
      </w:r>
      <w:r w:rsidRPr="00535CD1">
        <w:rPr>
          <w:rFonts w:ascii="Times New Roman" w:hAnsi="Times New Roman"/>
          <w:sz w:val="22"/>
          <w:szCs w:val="22"/>
        </w:rPr>
        <w:t xml:space="preserve"> a ve smyslu informace GFŘ a MFČR ze dne 9. 11. 2011 </w:t>
      </w:r>
      <w:r w:rsidRPr="00535CD1">
        <w:rPr>
          <w:rFonts w:ascii="Times New Roman" w:hAnsi="Times New Roman"/>
          <w:b/>
          <w:bCs/>
          <w:sz w:val="22"/>
          <w:szCs w:val="22"/>
        </w:rPr>
        <w:t xml:space="preserve">bude </w:t>
      </w:r>
      <w:r w:rsidRPr="00535CD1">
        <w:rPr>
          <w:rFonts w:ascii="Times New Roman" w:hAnsi="Times New Roman"/>
          <w:sz w:val="22"/>
          <w:szCs w:val="22"/>
        </w:rPr>
        <w:t xml:space="preserve">pro výše uvedenou dodávku </w:t>
      </w:r>
      <w:r w:rsidRPr="00535CD1">
        <w:rPr>
          <w:rFonts w:ascii="Times New Roman" w:hAnsi="Times New Roman"/>
          <w:b/>
          <w:bCs/>
          <w:sz w:val="22"/>
          <w:szCs w:val="22"/>
        </w:rPr>
        <w:t xml:space="preserve">aplikován režim přenesené </w:t>
      </w:r>
      <w:r w:rsidRPr="00535CD1">
        <w:rPr>
          <w:rFonts w:ascii="Times New Roman" w:hAnsi="Times New Roman"/>
          <w:b/>
          <w:sz w:val="22"/>
          <w:szCs w:val="22"/>
        </w:rPr>
        <w:t>daňové povinnosti</w:t>
      </w:r>
      <w:r w:rsidRPr="00535CD1">
        <w:rPr>
          <w:rFonts w:ascii="Times New Roman" w:hAnsi="Times New Roman"/>
          <w:sz w:val="22"/>
          <w:szCs w:val="22"/>
        </w:rPr>
        <w:t xml:space="preserve"> podle § 92a zákona o DPH. Dodavatel je povinen vystavit za podmínek uvedených v zákoně doklad s náležitostmi dle § 92a odst. 2 zákona o DPH</w:t>
      </w:r>
    </w:p>
    <w:p w:rsidR="00C653DB" w:rsidRPr="00535CD1" w:rsidRDefault="00C653DB" w:rsidP="00C653DB">
      <w:pPr>
        <w:autoSpaceDE w:val="0"/>
        <w:autoSpaceDN w:val="0"/>
        <w:ind w:left="567" w:hanging="567"/>
        <w:rPr>
          <w:sz w:val="22"/>
          <w:szCs w:val="22"/>
        </w:rPr>
      </w:pPr>
      <w:r w:rsidRPr="00535CD1">
        <w:rPr>
          <w:sz w:val="22"/>
          <w:szCs w:val="22"/>
        </w:rPr>
        <w:t xml:space="preserve">3.2.  </w:t>
      </w:r>
      <w:r w:rsidR="00B846CA">
        <w:rPr>
          <w:sz w:val="22"/>
          <w:szCs w:val="22"/>
        </w:rPr>
        <w:t xml:space="preserve"> </w:t>
      </w:r>
      <w:r w:rsidRPr="00535CD1">
        <w:rPr>
          <w:sz w:val="22"/>
          <w:szCs w:val="22"/>
        </w:rPr>
        <w:t>Vyskytne-li se potřeba provedení dalších prací (vícepráce), mohou být další práce provedeny na základě písemného dodatku k této smlouvě, který bude obsahovat rovněž ujednání o ceně víceprací. V případě provedení víceprací bez písemného dodatku ke smlouvě a ujednání o ceně, nemá zhotovitel nárok požadovat zaplacení provedených víceprací. Pro placení těchto víceprací  platí ujednání této smlouvy pro úhradu faktur obdobně.</w:t>
      </w:r>
    </w:p>
    <w:p w:rsidR="00C653DB" w:rsidRDefault="00C653DB" w:rsidP="00C653DB">
      <w:pPr>
        <w:autoSpaceDE w:val="0"/>
        <w:autoSpaceDN w:val="0"/>
        <w:ind w:left="567"/>
        <w:rPr>
          <w:sz w:val="22"/>
          <w:szCs w:val="22"/>
        </w:rPr>
      </w:pPr>
      <w:r w:rsidRPr="00535CD1">
        <w:rPr>
          <w:sz w:val="22"/>
          <w:szCs w:val="22"/>
        </w:rPr>
        <w:t>Zhotovitel prohlašuje, že se podrobně seznámil s rozsahem předmětu díla a prohlašuje dále, že v  ceně díla jsou zahrnuty veškeré dodávky a práce potřebné pro provedení díla dle čl. I. této smlouvy.</w:t>
      </w:r>
    </w:p>
    <w:p w:rsidR="00321155" w:rsidRPr="00535CD1" w:rsidRDefault="00321155" w:rsidP="00C653DB">
      <w:pPr>
        <w:autoSpaceDE w:val="0"/>
        <w:autoSpaceDN w:val="0"/>
        <w:ind w:left="567"/>
        <w:rPr>
          <w:sz w:val="22"/>
          <w:szCs w:val="22"/>
        </w:rPr>
      </w:pPr>
    </w:p>
    <w:p w:rsidR="00C653DB" w:rsidRPr="00535CD1" w:rsidRDefault="00C653DB" w:rsidP="00C653DB">
      <w:pPr>
        <w:pStyle w:val="Zkladntextodsazen"/>
        <w:ind w:left="426" w:hanging="360"/>
        <w:jc w:val="center"/>
        <w:rPr>
          <w:rFonts w:ascii="Times New Roman" w:hAnsi="Times New Roman"/>
          <w:b/>
          <w:sz w:val="22"/>
          <w:szCs w:val="22"/>
        </w:rPr>
      </w:pPr>
      <w:r w:rsidRPr="00535CD1">
        <w:rPr>
          <w:rFonts w:ascii="Times New Roman" w:hAnsi="Times New Roman"/>
          <w:b/>
          <w:sz w:val="22"/>
          <w:szCs w:val="22"/>
        </w:rPr>
        <w:t>Článek IV.</w:t>
      </w:r>
    </w:p>
    <w:p w:rsidR="00C653DB" w:rsidRDefault="00C653DB" w:rsidP="00C653DB">
      <w:pPr>
        <w:pStyle w:val="Zkladntextodsazen"/>
        <w:ind w:left="426"/>
        <w:jc w:val="center"/>
        <w:rPr>
          <w:rFonts w:ascii="Times New Roman" w:hAnsi="Times New Roman"/>
          <w:b/>
          <w:sz w:val="22"/>
          <w:szCs w:val="22"/>
        </w:rPr>
      </w:pPr>
      <w:r w:rsidRPr="00535CD1">
        <w:rPr>
          <w:rFonts w:ascii="Times New Roman" w:hAnsi="Times New Roman"/>
          <w:b/>
          <w:sz w:val="22"/>
          <w:szCs w:val="22"/>
        </w:rPr>
        <w:t>Platební podmínky</w:t>
      </w:r>
    </w:p>
    <w:p w:rsidR="007D4555" w:rsidRDefault="007D4555" w:rsidP="00C653DB">
      <w:pPr>
        <w:pStyle w:val="Zkladntextodsazen"/>
        <w:ind w:left="426"/>
        <w:jc w:val="center"/>
        <w:rPr>
          <w:rFonts w:ascii="Times New Roman" w:hAnsi="Times New Roman"/>
          <w:b/>
          <w:sz w:val="22"/>
          <w:szCs w:val="22"/>
        </w:rPr>
      </w:pPr>
    </w:p>
    <w:p w:rsidR="00C653DB" w:rsidRDefault="00C653DB" w:rsidP="00C653DB">
      <w:pPr>
        <w:pStyle w:val="Odstavecseseznamem"/>
        <w:numPr>
          <w:ilvl w:val="1"/>
          <w:numId w:val="6"/>
        </w:numPr>
        <w:jc w:val="both"/>
        <w:rPr>
          <w:sz w:val="22"/>
          <w:szCs w:val="22"/>
        </w:rPr>
      </w:pPr>
      <w:r w:rsidRPr="00535CD1">
        <w:rPr>
          <w:sz w:val="22"/>
          <w:szCs w:val="22"/>
        </w:rPr>
        <w:t xml:space="preserve">Cenu díla je zhotovitel oprávněn vyúčtovat objednateli po předání díla dle čl. VIII. této smlouvy fakturou, která musí obsahovat náležitosti daňového dokladu. Formální vady faktury (např. nesprávné uvedené nebo absence povinných údajů) jsou důvodem </w:t>
      </w:r>
    </w:p>
    <w:p w:rsidR="00C653DB" w:rsidRPr="00535CD1" w:rsidRDefault="00C653DB" w:rsidP="00C653DB">
      <w:pPr>
        <w:pStyle w:val="Odstavecseseznamem"/>
        <w:jc w:val="both"/>
        <w:rPr>
          <w:sz w:val="22"/>
          <w:szCs w:val="22"/>
        </w:rPr>
      </w:pPr>
      <w:r w:rsidRPr="00535CD1">
        <w:rPr>
          <w:sz w:val="22"/>
          <w:szCs w:val="22"/>
        </w:rPr>
        <w:t xml:space="preserve">k oprávněnému vrácení faktury zhotoviteli a neuhrazení ceny díla. </w:t>
      </w:r>
    </w:p>
    <w:p w:rsidR="00C653DB" w:rsidRPr="00535CD1" w:rsidRDefault="00C653DB" w:rsidP="00C653DB">
      <w:pPr>
        <w:pStyle w:val="Odstavecseseznamem"/>
        <w:ind w:left="0"/>
        <w:jc w:val="both"/>
        <w:rPr>
          <w:sz w:val="22"/>
          <w:szCs w:val="22"/>
        </w:rPr>
      </w:pPr>
    </w:p>
    <w:p w:rsidR="00C653DB" w:rsidRPr="00535CD1" w:rsidRDefault="00C653DB" w:rsidP="00C653DB">
      <w:pPr>
        <w:pStyle w:val="Odstavecseseznamem"/>
        <w:numPr>
          <w:ilvl w:val="1"/>
          <w:numId w:val="6"/>
        </w:numPr>
        <w:jc w:val="both"/>
        <w:rPr>
          <w:sz w:val="22"/>
          <w:szCs w:val="22"/>
        </w:rPr>
      </w:pPr>
      <w:r w:rsidRPr="00535CD1">
        <w:rPr>
          <w:sz w:val="22"/>
          <w:szCs w:val="22"/>
        </w:rPr>
        <w:t xml:space="preserve">Objednatel je povinen cenu díla zaplatit do 21 dnů po doručení faktury obsahující vyúčtování dle odstavce 1) tohoto článku. </w:t>
      </w:r>
    </w:p>
    <w:p w:rsidR="00C653DB" w:rsidRPr="00535CD1" w:rsidRDefault="00C653DB" w:rsidP="00C653DB">
      <w:pPr>
        <w:pStyle w:val="Odstavecseseznamem"/>
        <w:ind w:left="0"/>
        <w:jc w:val="both"/>
        <w:rPr>
          <w:sz w:val="22"/>
          <w:szCs w:val="22"/>
        </w:rPr>
      </w:pPr>
    </w:p>
    <w:p w:rsidR="00C653DB" w:rsidRPr="00535CD1" w:rsidRDefault="00C653DB" w:rsidP="00C653DB">
      <w:pPr>
        <w:pStyle w:val="Zkladntext"/>
        <w:widowControl w:val="0"/>
        <w:numPr>
          <w:ilvl w:val="1"/>
          <w:numId w:val="6"/>
        </w:numPr>
        <w:spacing w:after="0"/>
        <w:jc w:val="both"/>
        <w:rPr>
          <w:rFonts w:ascii="Times New Roman" w:hAnsi="Times New Roman"/>
          <w:sz w:val="22"/>
          <w:szCs w:val="22"/>
        </w:rPr>
      </w:pPr>
      <w:r w:rsidRPr="00535CD1">
        <w:rPr>
          <w:rFonts w:ascii="Times New Roman" w:hAnsi="Times New Roman"/>
          <w:sz w:val="22"/>
          <w:szCs w:val="22"/>
        </w:rPr>
        <w:t xml:space="preserve">Pro účel dodržení termínu splatnosti faktury je platba považována za uhrazenou v den, kdy byla odepsána z účtu objednatele a poukázána ve prospěch účtu zhotovitele. </w:t>
      </w:r>
    </w:p>
    <w:p w:rsidR="00585C1E" w:rsidRPr="00535CD1" w:rsidRDefault="00585C1E" w:rsidP="00C653DB">
      <w:pPr>
        <w:pStyle w:val="Zkladntext"/>
        <w:rPr>
          <w:rFonts w:ascii="Times New Roman" w:hAnsi="Times New Roman"/>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V.</w:t>
      </w:r>
    </w:p>
    <w:p w:rsidR="00C653DB"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Vlastnické právo k</w:t>
      </w:r>
      <w:r w:rsidR="007D4555">
        <w:rPr>
          <w:rFonts w:ascii="Times New Roman" w:hAnsi="Times New Roman"/>
          <w:b/>
          <w:sz w:val="22"/>
          <w:szCs w:val="22"/>
        </w:rPr>
        <w:t> </w:t>
      </w:r>
      <w:r w:rsidRPr="00535CD1">
        <w:rPr>
          <w:rFonts w:ascii="Times New Roman" w:hAnsi="Times New Roman"/>
          <w:b/>
          <w:sz w:val="22"/>
          <w:szCs w:val="22"/>
        </w:rPr>
        <w:t>dílu</w:t>
      </w:r>
    </w:p>
    <w:p w:rsidR="007D4555" w:rsidRPr="00535CD1" w:rsidRDefault="007D4555" w:rsidP="00C653DB">
      <w:pPr>
        <w:pStyle w:val="Zkladntextodsazen"/>
        <w:jc w:val="center"/>
        <w:rPr>
          <w:rFonts w:ascii="Times New Roman" w:hAnsi="Times New Roman"/>
          <w:b/>
          <w:sz w:val="22"/>
          <w:szCs w:val="22"/>
        </w:rPr>
      </w:pPr>
    </w:p>
    <w:p w:rsidR="00C653DB" w:rsidRPr="00B846CA" w:rsidRDefault="00C653DB" w:rsidP="00B846CA">
      <w:pPr>
        <w:pStyle w:val="Zkladntextodsazen"/>
        <w:numPr>
          <w:ilvl w:val="1"/>
          <w:numId w:val="2"/>
        </w:numPr>
        <w:tabs>
          <w:tab w:val="clear" w:pos="480"/>
          <w:tab w:val="num" w:pos="567"/>
        </w:tabs>
        <w:spacing w:after="0"/>
        <w:ind w:left="595" w:hanging="482"/>
        <w:jc w:val="both"/>
        <w:rPr>
          <w:rFonts w:ascii="Times New Roman" w:hAnsi="Times New Roman"/>
          <w:sz w:val="22"/>
          <w:szCs w:val="22"/>
        </w:rPr>
      </w:pPr>
      <w:r w:rsidRPr="00535CD1">
        <w:rPr>
          <w:rFonts w:ascii="Times New Roman" w:hAnsi="Times New Roman"/>
          <w:sz w:val="22"/>
          <w:szCs w:val="22"/>
        </w:rPr>
        <w:t>Objednatel je vlastníkem vlastní stavby od počátku jejího zhotovování s tím, že zhotovitel je vlastníkem věcí, které opatřil k provedení vlastní stavby až do doby, kdy se zpracováním stanou součástí vlastní stavby.</w:t>
      </w:r>
    </w:p>
    <w:p w:rsidR="00C653DB" w:rsidRDefault="00C653DB" w:rsidP="00C653DB">
      <w:pPr>
        <w:pStyle w:val="Zkladntextodsazen"/>
        <w:numPr>
          <w:ilvl w:val="1"/>
          <w:numId w:val="2"/>
        </w:numPr>
        <w:tabs>
          <w:tab w:val="clear" w:pos="480"/>
        </w:tabs>
        <w:spacing w:after="0"/>
        <w:ind w:left="540" w:hanging="540"/>
        <w:jc w:val="both"/>
        <w:rPr>
          <w:rFonts w:ascii="Times New Roman" w:hAnsi="Times New Roman"/>
          <w:sz w:val="22"/>
          <w:szCs w:val="22"/>
        </w:rPr>
      </w:pPr>
      <w:r w:rsidRPr="00535CD1">
        <w:rPr>
          <w:rFonts w:ascii="Times New Roman" w:hAnsi="Times New Roman"/>
          <w:sz w:val="22"/>
          <w:szCs w:val="22"/>
        </w:rPr>
        <w:lastRenderedPageBreak/>
        <w:t>Nebezpečí škody nese od počátku zhotovitel, a to až do doby řádného předání a převzetí díla mezi zhotovitelem a objednatelem.</w:t>
      </w:r>
    </w:p>
    <w:p w:rsidR="007D4555" w:rsidRPr="00535CD1" w:rsidRDefault="007D4555" w:rsidP="00BD1BC7">
      <w:pPr>
        <w:pStyle w:val="Zkladntextodsazen"/>
        <w:spacing w:after="0"/>
        <w:ind w:left="540"/>
        <w:jc w:val="both"/>
        <w:rPr>
          <w:rFonts w:ascii="Times New Roman" w:hAnsi="Times New Roman"/>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VI.</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Oprávnění zástupci smluvních stran</w:t>
      </w:r>
    </w:p>
    <w:p w:rsidR="007D4555" w:rsidRPr="00535CD1" w:rsidRDefault="007D4555" w:rsidP="00C653DB">
      <w:pPr>
        <w:pStyle w:val="Zkladntextodsazen"/>
        <w:ind w:left="357"/>
        <w:jc w:val="center"/>
        <w:rPr>
          <w:rFonts w:ascii="Times New Roman" w:hAnsi="Times New Roman"/>
          <w:b/>
          <w:sz w:val="22"/>
          <w:szCs w:val="22"/>
        </w:rPr>
      </w:pPr>
    </w:p>
    <w:p w:rsidR="00C653DB" w:rsidRPr="00535CD1" w:rsidRDefault="00C653DB" w:rsidP="00C653DB">
      <w:pPr>
        <w:ind w:left="540" w:hanging="540"/>
        <w:rPr>
          <w:b/>
          <w:color w:val="FF0000"/>
          <w:sz w:val="22"/>
          <w:szCs w:val="22"/>
        </w:rPr>
      </w:pPr>
      <w:r w:rsidRPr="00535CD1">
        <w:rPr>
          <w:sz w:val="22"/>
          <w:szCs w:val="22"/>
        </w:rPr>
        <w:t xml:space="preserve">6.1 </w:t>
      </w:r>
      <w:r w:rsidRPr="00535CD1">
        <w:rPr>
          <w:sz w:val="22"/>
          <w:szCs w:val="22"/>
        </w:rPr>
        <w:tab/>
        <w:t>Dalšími oprávněnými zástupci objednatele při provádění a převzetí díla jsou:</w:t>
      </w:r>
      <w:r w:rsidRPr="00535CD1">
        <w:rPr>
          <w:b/>
          <w:color w:val="FF0000"/>
          <w:sz w:val="22"/>
          <w:szCs w:val="22"/>
        </w:rPr>
        <w:t xml:space="preserve"> </w:t>
      </w:r>
    </w:p>
    <w:p w:rsidR="00C653DB" w:rsidRPr="00535CD1" w:rsidRDefault="00C653DB" w:rsidP="00C653DB">
      <w:pPr>
        <w:ind w:left="540" w:hanging="540"/>
        <w:rPr>
          <w:sz w:val="22"/>
          <w:szCs w:val="22"/>
        </w:rPr>
      </w:pPr>
    </w:p>
    <w:p w:rsidR="00C653DB" w:rsidRPr="00535CD1" w:rsidRDefault="00C653DB" w:rsidP="00C653DB">
      <w:pPr>
        <w:ind w:left="540"/>
        <w:rPr>
          <w:sz w:val="22"/>
          <w:szCs w:val="22"/>
        </w:rPr>
      </w:pPr>
      <w:r w:rsidRPr="00535CD1">
        <w:rPr>
          <w:sz w:val="22"/>
          <w:szCs w:val="22"/>
        </w:rPr>
        <w:t xml:space="preserve">ve věcech technických: </w:t>
      </w:r>
      <w:r w:rsidRPr="00535CD1">
        <w:rPr>
          <w:sz w:val="22"/>
          <w:szCs w:val="22"/>
        </w:rPr>
        <w:tab/>
        <w:t>Pavel Procházka, referent odboru správy majetku,</w:t>
      </w:r>
    </w:p>
    <w:p w:rsidR="00C653DB" w:rsidRPr="00012A5A" w:rsidRDefault="00C653DB" w:rsidP="00C653DB">
      <w:pPr>
        <w:ind w:left="2124" w:firstLine="708"/>
        <w:rPr>
          <w:sz w:val="22"/>
          <w:szCs w:val="22"/>
        </w:rPr>
      </w:pPr>
      <w:r w:rsidRPr="00012A5A">
        <w:rPr>
          <w:sz w:val="22"/>
          <w:szCs w:val="22"/>
        </w:rPr>
        <w:t xml:space="preserve">Město Kutná Hora, </w:t>
      </w:r>
      <w:hyperlink r:id="rId6" w:history="1">
        <w:r w:rsidRPr="00012A5A">
          <w:rPr>
            <w:rStyle w:val="Hypertextovodkaz"/>
            <w:color w:val="auto"/>
            <w:sz w:val="22"/>
            <w:szCs w:val="22"/>
            <w:u w:val="none"/>
          </w:rPr>
          <w:t>tel: 327 710 189</w:t>
        </w:r>
      </w:hyperlink>
      <w:r w:rsidRPr="00012A5A">
        <w:rPr>
          <w:sz w:val="22"/>
          <w:szCs w:val="22"/>
        </w:rPr>
        <w:t>, 606 616 309</w:t>
      </w:r>
    </w:p>
    <w:p w:rsidR="00C653DB" w:rsidRPr="009549BE" w:rsidRDefault="00C653DB" w:rsidP="00C653DB">
      <w:pPr>
        <w:tabs>
          <w:tab w:val="left" w:pos="1134"/>
          <w:tab w:val="left" w:pos="3402"/>
          <w:tab w:val="left" w:pos="5670"/>
        </w:tabs>
        <w:rPr>
          <w:sz w:val="22"/>
          <w:szCs w:val="22"/>
        </w:rPr>
      </w:pPr>
      <w:r w:rsidRPr="009549BE">
        <w:rPr>
          <w:sz w:val="22"/>
          <w:szCs w:val="22"/>
        </w:rPr>
        <w:t xml:space="preserve">         </w:t>
      </w:r>
      <w:r w:rsidRPr="009549BE">
        <w:rPr>
          <w:sz w:val="22"/>
          <w:szCs w:val="22"/>
        </w:rPr>
        <w:tab/>
      </w:r>
      <w:r>
        <w:rPr>
          <w:sz w:val="22"/>
          <w:szCs w:val="22"/>
        </w:rPr>
        <w:t xml:space="preserve">                               </w:t>
      </w:r>
      <w:r w:rsidRPr="009549BE">
        <w:rPr>
          <w:sz w:val="22"/>
          <w:szCs w:val="22"/>
        </w:rPr>
        <w:t>e-mail: prochazkap@mu.kutnahora.cz</w:t>
      </w:r>
    </w:p>
    <w:p w:rsidR="00C653DB" w:rsidRPr="00535CD1" w:rsidRDefault="00C653DB" w:rsidP="00C653DB">
      <w:pPr>
        <w:tabs>
          <w:tab w:val="left" w:pos="1134"/>
          <w:tab w:val="left" w:pos="3402"/>
          <w:tab w:val="left" w:pos="5670"/>
        </w:tabs>
        <w:rPr>
          <w:sz w:val="22"/>
          <w:szCs w:val="22"/>
        </w:rPr>
      </w:pPr>
      <w:r w:rsidRPr="00535CD1">
        <w:rPr>
          <w:sz w:val="22"/>
          <w:szCs w:val="22"/>
        </w:rPr>
        <w:t xml:space="preserve"> </w:t>
      </w:r>
    </w:p>
    <w:p w:rsidR="00C653DB" w:rsidRPr="00535CD1" w:rsidRDefault="00C653DB" w:rsidP="00C653DB">
      <w:pPr>
        <w:numPr>
          <w:ilvl w:val="1"/>
          <w:numId w:val="7"/>
        </w:numPr>
        <w:rPr>
          <w:sz w:val="22"/>
          <w:szCs w:val="22"/>
        </w:rPr>
      </w:pPr>
      <w:r w:rsidRPr="00535CD1">
        <w:rPr>
          <w:sz w:val="22"/>
          <w:szCs w:val="22"/>
        </w:rPr>
        <w:t xml:space="preserve">Oprávněným zástupcem zhotovitele je ve </w:t>
      </w:r>
      <w:r w:rsidR="001656D5">
        <w:rPr>
          <w:sz w:val="22"/>
          <w:szCs w:val="22"/>
        </w:rPr>
        <w:t>smluvních a technických:</w:t>
      </w:r>
    </w:p>
    <w:p w:rsidR="00C653DB" w:rsidRPr="00535CD1" w:rsidRDefault="00C653DB" w:rsidP="00C653DB">
      <w:pPr>
        <w:rPr>
          <w:sz w:val="22"/>
          <w:szCs w:val="22"/>
        </w:rPr>
      </w:pPr>
    </w:p>
    <w:p w:rsidR="00012A5A" w:rsidRPr="00E4194B" w:rsidRDefault="00012A5A" w:rsidP="00012A5A">
      <w:pPr>
        <w:ind w:left="2124" w:firstLine="708"/>
        <w:rPr>
          <w:sz w:val="21"/>
          <w:szCs w:val="21"/>
        </w:rPr>
      </w:pPr>
      <w:r w:rsidRPr="00E4194B">
        <w:rPr>
          <w:sz w:val="21"/>
          <w:szCs w:val="21"/>
        </w:rPr>
        <w:t xml:space="preserve">Tomáš </w:t>
      </w:r>
      <w:r w:rsidR="00B846CA">
        <w:rPr>
          <w:sz w:val="21"/>
          <w:szCs w:val="21"/>
        </w:rPr>
        <w:t>Hudský</w:t>
      </w:r>
    </w:p>
    <w:p w:rsidR="00C653DB" w:rsidRDefault="00012A5A" w:rsidP="00C653DB">
      <w:pPr>
        <w:rPr>
          <w:sz w:val="22"/>
          <w:szCs w:val="22"/>
        </w:rPr>
      </w:pPr>
      <w:r w:rsidRPr="00E4194B">
        <w:rPr>
          <w:sz w:val="21"/>
          <w:szCs w:val="21"/>
        </w:rPr>
        <w:tab/>
      </w:r>
      <w:r w:rsidRPr="00E4194B">
        <w:rPr>
          <w:sz w:val="21"/>
          <w:szCs w:val="21"/>
        </w:rPr>
        <w:tab/>
      </w:r>
      <w:r w:rsidRPr="00E4194B">
        <w:rPr>
          <w:sz w:val="21"/>
          <w:szCs w:val="21"/>
        </w:rPr>
        <w:tab/>
      </w:r>
      <w:r w:rsidRPr="00E4194B">
        <w:rPr>
          <w:sz w:val="21"/>
          <w:szCs w:val="21"/>
        </w:rPr>
        <w:tab/>
        <w:t xml:space="preserve">tel.: </w:t>
      </w:r>
      <w:proofErr w:type="spellStart"/>
      <w:r w:rsidR="00A36FB2">
        <w:rPr>
          <w:sz w:val="21"/>
          <w:szCs w:val="21"/>
        </w:rPr>
        <w:t>xxxxxxxxxxxxxx</w:t>
      </w:r>
      <w:proofErr w:type="spellEnd"/>
      <w:r w:rsidRPr="00E4194B">
        <w:rPr>
          <w:sz w:val="21"/>
          <w:szCs w:val="21"/>
        </w:rPr>
        <w:t xml:space="preserve">, e-mail: </w:t>
      </w:r>
      <w:proofErr w:type="spellStart"/>
      <w:r w:rsidR="00A36FB2">
        <w:rPr>
          <w:sz w:val="21"/>
          <w:szCs w:val="21"/>
        </w:rPr>
        <w:t>xxxxxxxxxxxxxxxxxxxxx</w:t>
      </w:r>
      <w:proofErr w:type="spellEnd"/>
    </w:p>
    <w:p w:rsidR="00321155" w:rsidRDefault="00321155" w:rsidP="00C653DB">
      <w:pPr>
        <w:rPr>
          <w:sz w:val="22"/>
          <w:szCs w:val="22"/>
        </w:rPr>
      </w:pPr>
    </w:p>
    <w:p w:rsidR="007D4555" w:rsidRPr="00535CD1" w:rsidRDefault="007D4555" w:rsidP="00C653DB">
      <w:pPr>
        <w:rPr>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 xml:space="preserve">Článek VII.  </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Provádění díla a nebezpečí škody na díle</w:t>
      </w:r>
    </w:p>
    <w:p w:rsidR="007D4555" w:rsidRDefault="007D4555" w:rsidP="00C653DB">
      <w:pPr>
        <w:pStyle w:val="Zkladntextodsazen"/>
        <w:ind w:left="357"/>
        <w:jc w:val="center"/>
        <w:rPr>
          <w:rFonts w:ascii="Times New Roman" w:hAnsi="Times New Roman"/>
          <w:b/>
          <w:sz w:val="22"/>
          <w:szCs w:val="22"/>
        </w:rPr>
      </w:pPr>
    </w:p>
    <w:p w:rsidR="00C653DB" w:rsidRPr="00535CD1" w:rsidRDefault="00C653DB" w:rsidP="00C653DB">
      <w:pPr>
        <w:ind w:left="540" w:hanging="540"/>
        <w:rPr>
          <w:sz w:val="22"/>
          <w:szCs w:val="22"/>
        </w:rPr>
      </w:pPr>
      <w:r w:rsidRPr="00535CD1">
        <w:rPr>
          <w:sz w:val="22"/>
          <w:szCs w:val="22"/>
        </w:rPr>
        <w:t xml:space="preserve">7.1. </w:t>
      </w:r>
      <w:r w:rsidRPr="00535CD1">
        <w:rPr>
          <w:sz w:val="22"/>
          <w:szCs w:val="22"/>
        </w:rPr>
        <w:tab/>
        <w:t xml:space="preserve">Zhotovitel je povinen provést dílo na svůj náklad a na své nebezpečí. </w:t>
      </w:r>
    </w:p>
    <w:p w:rsidR="00C653DB" w:rsidRPr="00535CD1" w:rsidRDefault="00C653DB" w:rsidP="00C653DB">
      <w:pPr>
        <w:ind w:left="540" w:hanging="540"/>
        <w:rPr>
          <w:sz w:val="22"/>
          <w:szCs w:val="22"/>
        </w:rPr>
      </w:pPr>
    </w:p>
    <w:p w:rsidR="00C653DB" w:rsidRPr="00535CD1" w:rsidRDefault="00C653DB" w:rsidP="00C653DB">
      <w:pPr>
        <w:ind w:left="540" w:hanging="540"/>
        <w:rPr>
          <w:sz w:val="22"/>
          <w:szCs w:val="22"/>
        </w:rPr>
      </w:pPr>
      <w:r w:rsidRPr="00535CD1">
        <w:rPr>
          <w:sz w:val="22"/>
          <w:szCs w:val="22"/>
        </w:rPr>
        <w:t xml:space="preserve">7.2. </w:t>
      </w:r>
      <w:r w:rsidRPr="00535CD1">
        <w:rPr>
          <w:sz w:val="22"/>
          <w:szCs w:val="22"/>
        </w:rPr>
        <w:tab/>
        <w:t>Při provádění díla postupuje zhotovitel samostatně a dílo provádí v souladu s  obecně závaznými právními předpisy a českými technickými normami.</w:t>
      </w:r>
    </w:p>
    <w:p w:rsidR="00C653DB" w:rsidRPr="00535CD1" w:rsidRDefault="00C653DB" w:rsidP="00C653DB">
      <w:pPr>
        <w:pStyle w:val="Obsah1"/>
        <w:tabs>
          <w:tab w:val="clear" w:pos="720"/>
        </w:tabs>
        <w:ind w:left="-57" w:firstLine="0"/>
        <w:jc w:val="left"/>
        <w:rPr>
          <w:rFonts w:ascii="Times New Roman" w:hAnsi="Times New Roman" w:cs="Times New Roman"/>
        </w:rPr>
      </w:pPr>
    </w:p>
    <w:p w:rsidR="00C653DB" w:rsidRPr="00535CD1" w:rsidRDefault="00C653DB" w:rsidP="00C653DB">
      <w:pPr>
        <w:pStyle w:val="Obsah1"/>
        <w:tabs>
          <w:tab w:val="clear" w:pos="720"/>
        </w:tabs>
        <w:ind w:left="-57" w:firstLine="0"/>
        <w:jc w:val="left"/>
        <w:rPr>
          <w:rFonts w:ascii="Times New Roman" w:hAnsi="Times New Roman" w:cs="Times New Roman"/>
          <w:color w:val="00B050"/>
        </w:rPr>
      </w:pPr>
      <w:r w:rsidRPr="00535CD1">
        <w:rPr>
          <w:rFonts w:ascii="Times New Roman" w:hAnsi="Times New Roman" w:cs="Times New Roman"/>
        </w:rPr>
        <w:t>7.3.    Zhotovitel díla může provádět dílo prostřednictvím svých zaměstnanců. Pouze</w:t>
      </w:r>
      <w:r w:rsidRPr="00535CD1">
        <w:rPr>
          <w:rFonts w:ascii="Times New Roman" w:hAnsi="Times New Roman" w:cs="Times New Roman"/>
          <w:color w:val="00B050"/>
        </w:rPr>
        <w:t xml:space="preserve"> </w:t>
      </w:r>
    </w:p>
    <w:p w:rsidR="00C653DB" w:rsidRDefault="00C653DB" w:rsidP="00BD1BC7">
      <w:pPr>
        <w:pStyle w:val="Obsah1"/>
        <w:tabs>
          <w:tab w:val="clear" w:pos="720"/>
        </w:tabs>
        <w:ind w:left="540" w:firstLine="0"/>
        <w:jc w:val="left"/>
        <w:rPr>
          <w:rFonts w:ascii="Times New Roman" w:hAnsi="Times New Roman"/>
        </w:rPr>
      </w:pPr>
      <w:r w:rsidRPr="00535CD1">
        <w:rPr>
          <w:rFonts w:ascii="Times New Roman" w:hAnsi="Times New Roman" w:cs="Times New Roman"/>
        </w:rPr>
        <w:t xml:space="preserve">s předchozím písemným souhlasem objednatele může pověřit k provedení části díla podle bodu </w:t>
      </w:r>
      <w:proofErr w:type="gramStart"/>
      <w:r w:rsidRPr="00535CD1">
        <w:rPr>
          <w:rFonts w:ascii="Times New Roman" w:hAnsi="Times New Roman" w:cs="Times New Roman"/>
        </w:rPr>
        <w:t>1.1. jinou</w:t>
      </w:r>
      <w:proofErr w:type="gramEnd"/>
      <w:r w:rsidRPr="00535CD1">
        <w:rPr>
          <w:rFonts w:ascii="Times New Roman" w:hAnsi="Times New Roman" w:cs="Times New Roman"/>
        </w:rPr>
        <w:t xml:space="preserve"> osobu. </w:t>
      </w:r>
      <w:r w:rsidRPr="00535CD1">
        <w:rPr>
          <w:rFonts w:ascii="Times New Roman" w:hAnsi="Times New Roman"/>
        </w:rPr>
        <w:tab/>
        <w:t>Při provádění díla prostřednictvím zaměstnanců zhotovitele nebo při provádění části díla jinou osobou má zhotovitel odpovědnost, jako by dílo prováděl sám. Pověří-li zhotovitel k provedení části díla jinou osobu bez souhlasu objednatele, považuje se to za závažné porušení smlouvy a ustanovení § 2914 druhá věta Občanského zákoníku, se zhotovitel nemůže dovolávat.</w:t>
      </w:r>
    </w:p>
    <w:p w:rsidR="00BD1BC7" w:rsidRPr="00BD1BC7" w:rsidRDefault="00BD1BC7" w:rsidP="00BD1BC7"/>
    <w:p w:rsidR="00C653DB" w:rsidRPr="00535CD1" w:rsidRDefault="00C653DB" w:rsidP="002D7066">
      <w:pPr>
        <w:spacing w:after="120"/>
        <w:ind w:left="539" w:hanging="539"/>
        <w:rPr>
          <w:sz w:val="22"/>
          <w:szCs w:val="22"/>
        </w:rPr>
      </w:pPr>
      <w:proofErr w:type="gramStart"/>
      <w:r w:rsidRPr="00535CD1">
        <w:rPr>
          <w:sz w:val="22"/>
          <w:szCs w:val="22"/>
        </w:rPr>
        <w:t>7.</w:t>
      </w:r>
      <w:r w:rsidR="00BD1BC7">
        <w:rPr>
          <w:sz w:val="22"/>
          <w:szCs w:val="22"/>
        </w:rPr>
        <w:t>4</w:t>
      </w:r>
      <w:proofErr w:type="gramEnd"/>
      <w:r w:rsidRPr="00535CD1">
        <w:rPr>
          <w:sz w:val="22"/>
          <w:szCs w:val="22"/>
        </w:rPr>
        <w:t>.</w:t>
      </w:r>
      <w:r w:rsidRPr="00535CD1">
        <w:rPr>
          <w:sz w:val="22"/>
          <w:szCs w:val="22"/>
        </w:rPr>
        <w:tab/>
        <w:t xml:space="preserve">Objednatel je oprávněn kontrolovat provádění díla a má přístup na staveniště kdykoli v průběhu provádění díla. Zhotovitel je povinen objednateli dle jeho požadavků tuto kontrolu v plném rozsahu umožnit a poskytnout mu za tímto účelem potřebnou součinnost. </w:t>
      </w:r>
    </w:p>
    <w:p w:rsidR="00C653DB" w:rsidRPr="00535CD1" w:rsidRDefault="00C653DB" w:rsidP="00C653DB">
      <w:pPr>
        <w:pStyle w:val="Zkladntextodsazen"/>
        <w:ind w:left="540" w:hanging="540"/>
        <w:jc w:val="both"/>
        <w:rPr>
          <w:rFonts w:ascii="Times New Roman" w:hAnsi="Times New Roman"/>
          <w:sz w:val="22"/>
          <w:szCs w:val="22"/>
        </w:rPr>
      </w:pPr>
      <w:r w:rsidRPr="00535CD1">
        <w:rPr>
          <w:rFonts w:ascii="Times New Roman" w:hAnsi="Times New Roman"/>
          <w:sz w:val="22"/>
          <w:szCs w:val="22"/>
        </w:rPr>
        <w:t>7.</w:t>
      </w:r>
      <w:r w:rsidR="00BD1BC7">
        <w:rPr>
          <w:rFonts w:ascii="Times New Roman" w:hAnsi="Times New Roman"/>
          <w:sz w:val="22"/>
          <w:szCs w:val="22"/>
        </w:rPr>
        <w:t>5</w:t>
      </w:r>
      <w:r w:rsidRPr="00535CD1">
        <w:rPr>
          <w:rFonts w:ascii="Times New Roman" w:hAnsi="Times New Roman"/>
          <w:sz w:val="22"/>
          <w:szCs w:val="22"/>
        </w:rPr>
        <w:t>.</w:t>
      </w:r>
      <w:r w:rsidR="00BD1BC7">
        <w:rPr>
          <w:rFonts w:ascii="Times New Roman" w:hAnsi="Times New Roman"/>
          <w:sz w:val="22"/>
          <w:szCs w:val="22"/>
        </w:rPr>
        <w:t xml:space="preserve"> </w:t>
      </w:r>
      <w:r w:rsidRPr="00535CD1">
        <w:rPr>
          <w:rFonts w:ascii="Times New Roman" w:hAnsi="Times New Roman"/>
          <w:sz w:val="22"/>
          <w:szCs w:val="22"/>
        </w:rPr>
        <w:t xml:space="preserve">  Jestliže mají být některé části díla zakryty nebo mají být provedeny zkoušky některých částí díla podle obecně závazných právních předpisů nebo podle českých technických norem, je povinen zhotovitel nejméně 3 pracovní dny před jejich uskutečněním oznámit písemně tuto skutečnost oprávněnému zástupci objednatele a současně učinit o této skutečnosti záznam ve stavebním deníku.</w:t>
      </w:r>
      <w:r w:rsidR="00FE3A55">
        <w:rPr>
          <w:rFonts w:ascii="Times New Roman" w:hAnsi="Times New Roman"/>
          <w:sz w:val="22"/>
          <w:szCs w:val="22"/>
        </w:rPr>
        <w:t xml:space="preserve"> </w:t>
      </w:r>
      <w:r w:rsidRPr="00535CD1">
        <w:rPr>
          <w:rFonts w:ascii="Times New Roman" w:hAnsi="Times New Roman"/>
          <w:sz w:val="22"/>
          <w:szCs w:val="22"/>
        </w:rPr>
        <w:t>Nesplní-li zhotovitel tuto povinnost, je zhotovitel povinen na základě písemné žádosti objednatele na náklady zhotovitele zakryté části díla za účasti oprávněného zástupce objednatele odkrýt a na základě písemné žádosti objednatele na náklady zhotovitele provést znovu za účasti oprávněného zástupce objednatele zkoušky příslušných částí díla podle obecně závazných právních předpisů nebo podle českých technických norem.</w:t>
      </w:r>
    </w:p>
    <w:p w:rsidR="00C653DB" w:rsidRPr="00535CD1" w:rsidRDefault="00FE3A55" w:rsidP="00C653DB">
      <w:pPr>
        <w:pStyle w:val="Zkladntextodsazen"/>
        <w:ind w:left="540" w:hanging="540"/>
        <w:jc w:val="both"/>
        <w:rPr>
          <w:rFonts w:ascii="Times New Roman" w:hAnsi="Times New Roman"/>
          <w:sz w:val="22"/>
          <w:szCs w:val="22"/>
        </w:rPr>
      </w:pPr>
      <w:r>
        <w:rPr>
          <w:rFonts w:ascii="Times New Roman" w:hAnsi="Times New Roman"/>
          <w:sz w:val="22"/>
          <w:szCs w:val="22"/>
        </w:rPr>
        <w:t>7.6</w:t>
      </w:r>
      <w:r w:rsidR="00C653DB" w:rsidRPr="00535CD1">
        <w:rPr>
          <w:rFonts w:ascii="Times New Roman" w:hAnsi="Times New Roman"/>
          <w:sz w:val="22"/>
          <w:szCs w:val="22"/>
        </w:rPr>
        <w:t xml:space="preserve">.  Zjistí-li objednatel nebo osoba vykonávající technický dozor, že zhotovitel provádí dílo v rozporu se svými povinnostmi, je objednatel oprávněn dožadovat se toho, aby zhotovitel odstranil vady vzniklé vadným prováděním a dílo prováděl řádným způsobem. Jestliže zhotovitel díla tak neučiní ani v přiměřené lhůtě k tomu poskytnuté, je objednatel oprávněn odstoupit od smlouvy. </w:t>
      </w:r>
    </w:p>
    <w:p w:rsidR="00C653DB" w:rsidRPr="00535CD1" w:rsidRDefault="00FE3A55" w:rsidP="00C653DB">
      <w:pPr>
        <w:ind w:left="567" w:hanging="567"/>
        <w:rPr>
          <w:sz w:val="22"/>
          <w:szCs w:val="22"/>
        </w:rPr>
      </w:pPr>
      <w:proofErr w:type="gramStart"/>
      <w:r>
        <w:rPr>
          <w:sz w:val="22"/>
          <w:szCs w:val="22"/>
        </w:rPr>
        <w:t>7.7</w:t>
      </w:r>
      <w:proofErr w:type="gramEnd"/>
      <w:r w:rsidR="00C653DB" w:rsidRPr="00535CD1">
        <w:rPr>
          <w:sz w:val="22"/>
          <w:szCs w:val="22"/>
        </w:rPr>
        <w:t>.</w:t>
      </w:r>
      <w:r w:rsidR="00C653DB" w:rsidRPr="00535CD1">
        <w:rPr>
          <w:sz w:val="22"/>
          <w:szCs w:val="22"/>
        </w:rPr>
        <w:tab/>
        <w:t xml:space="preserve">Zhotovitel je povinen zajistit na staveništi dodržování předpisů k zajištění péče o bezpečnost a ochranu zdraví při práci a k zajištění požární ochrany s tím, že je zhotovitel povinen provést </w:t>
      </w:r>
      <w:r w:rsidR="00C653DB" w:rsidRPr="00535CD1">
        <w:rPr>
          <w:sz w:val="22"/>
          <w:szCs w:val="22"/>
        </w:rPr>
        <w:lastRenderedPageBreak/>
        <w:t xml:space="preserve">příslušná školení zaměstnanců a dalších osob pracujících na staveništi a provést o tom písemný záznam.  </w:t>
      </w:r>
    </w:p>
    <w:p w:rsidR="00C653DB" w:rsidRPr="00535CD1" w:rsidRDefault="00C653DB" w:rsidP="00C653DB">
      <w:pPr>
        <w:ind w:left="540" w:hanging="540"/>
        <w:rPr>
          <w:sz w:val="22"/>
          <w:szCs w:val="22"/>
        </w:rPr>
      </w:pPr>
    </w:p>
    <w:p w:rsidR="00CC3C09" w:rsidRDefault="00C653DB" w:rsidP="00FE3A55">
      <w:pPr>
        <w:pStyle w:val="Odstavecseseznamem"/>
        <w:numPr>
          <w:ilvl w:val="1"/>
          <w:numId w:val="9"/>
        </w:numPr>
        <w:jc w:val="both"/>
        <w:rPr>
          <w:sz w:val="22"/>
          <w:szCs w:val="22"/>
        </w:rPr>
      </w:pPr>
      <w:r w:rsidRPr="00CC3C09">
        <w:rPr>
          <w:sz w:val="22"/>
          <w:szCs w:val="22"/>
        </w:rPr>
        <w:t xml:space="preserve">Zhotovitel nese nebezpečí škody na zhotovovaném díle. Nebezpečí škody na díle přechází </w:t>
      </w:r>
      <w:proofErr w:type="gramStart"/>
      <w:r w:rsidRPr="00CC3C09">
        <w:rPr>
          <w:sz w:val="22"/>
          <w:szCs w:val="22"/>
        </w:rPr>
        <w:t>na</w:t>
      </w:r>
      <w:proofErr w:type="gramEnd"/>
      <w:r w:rsidRPr="00CC3C09">
        <w:rPr>
          <w:sz w:val="22"/>
          <w:szCs w:val="22"/>
        </w:rPr>
        <w:t xml:space="preserve"> </w:t>
      </w:r>
      <w:r w:rsidR="00CC3C09">
        <w:rPr>
          <w:sz w:val="22"/>
          <w:szCs w:val="22"/>
        </w:rPr>
        <w:t xml:space="preserve">  </w:t>
      </w:r>
    </w:p>
    <w:p w:rsidR="00C653DB" w:rsidRPr="00CC3C09" w:rsidRDefault="00C653DB" w:rsidP="00CC3C09">
      <w:pPr>
        <w:pStyle w:val="Odstavecseseznamem"/>
        <w:ind w:left="420"/>
        <w:jc w:val="both"/>
        <w:rPr>
          <w:sz w:val="22"/>
          <w:szCs w:val="22"/>
        </w:rPr>
      </w:pPr>
      <w:r w:rsidRPr="00CC3C09">
        <w:rPr>
          <w:sz w:val="22"/>
          <w:szCs w:val="22"/>
        </w:rPr>
        <w:t>objednatele okamžikem předání díla zhotovitelem objednateli na základě písemného předávacího protokolu, jestliže však tento písemný předávací protokol obsahuje vady a nedodělky díla, které je povinen odstranit zhotovitel, přechází nebezpečí na díle až okamžikem odstranění těchto vad a nedodělků zhotovitelem.</w:t>
      </w:r>
    </w:p>
    <w:p w:rsidR="00C653DB" w:rsidRPr="00535CD1" w:rsidRDefault="00C653DB" w:rsidP="00C653DB">
      <w:pPr>
        <w:rPr>
          <w:sz w:val="22"/>
          <w:szCs w:val="22"/>
        </w:rPr>
      </w:pPr>
    </w:p>
    <w:p w:rsidR="00C653DB" w:rsidRPr="00535CD1" w:rsidRDefault="00C653DB" w:rsidP="00484B88">
      <w:pPr>
        <w:pStyle w:val="Zkladntextodsazen"/>
        <w:numPr>
          <w:ilvl w:val="1"/>
          <w:numId w:val="9"/>
        </w:numPr>
        <w:spacing w:after="0"/>
        <w:jc w:val="both"/>
        <w:rPr>
          <w:rFonts w:ascii="Times New Roman" w:hAnsi="Times New Roman"/>
          <w:sz w:val="22"/>
          <w:szCs w:val="22"/>
        </w:rPr>
      </w:pPr>
      <w:r w:rsidRPr="00535CD1">
        <w:rPr>
          <w:rFonts w:ascii="Times New Roman" w:hAnsi="Times New Roman"/>
          <w:sz w:val="22"/>
          <w:szCs w:val="22"/>
        </w:rPr>
        <w:t xml:space="preserve">Všechny škody včetně škod na inženýrských sítích, které vzniknou v důsledku provádění díla </w:t>
      </w:r>
      <w:r w:rsidR="00FE3A55">
        <w:rPr>
          <w:rFonts w:ascii="Times New Roman" w:hAnsi="Times New Roman"/>
          <w:sz w:val="22"/>
          <w:szCs w:val="22"/>
        </w:rPr>
        <w:t xml:space="preserve">     </w:t>
      </w:r>
      <w:r w:rsidRPr="00535CD1">
        <w:rPr>
          <w:rFonts w:ascii="Times New Roman" w:hAnsi="Times New Roman"/>
          <w:sz w:val="22"/>
          <w:szCs w:val="22"/>
        </w:rPr>
        <w:t xml:space="preserve">z   viny na straně zhotovitele třetím, na díle nezúčastněným osobám, a vlastníkům inženýrských </w:t>
      </w:r>
      <w:proofErr w:type="gramStart"/>
      <w:r w:rsidRPr="00535CD1">
        <w:rPr>
          <w:rFonts w:ascii="Times New Roman" w:hAnsi="Times New Roman"/>
          <w:sz w:val="22"/>
          <w:szCs w:val="22"/>
        </w:rPr>
        <w:t>sítí,   je</w:t>
      </w:r>
      <w:proofErr w:type="gramEnd"/>
      <w:r w:rsidRPr="00535CD1">
        <w:rPr>
          <w:rFonts w:ascii="Times New Roman" w:hAnsi="Times New Roman"/>
          <w:sz w:val="22"/>
          <w:szCs w:val="22"/>
        </w:rPr>
        <w:t xml:space="preserve"> povinen uhradit zhotovitel.</w:t>
      </w:r>
    </w:p>
    <w:p w:rsidR="00C653DB" w:rsidRDefault="00C653DB" w:rsidP="00C653DB">
      <w:pPr>
        <w:ind w:left="360" w:hanging="360"/>
        <w:jc w:val="center"/>
        <w:rPr>
          <w:b/>
          <w:sz w:val="22"/>
          <w:szCs w:val="22"/>
        </w:rPr>
      </w:pPr>
    </w:p>
    <w:p w:rsidR="00321155" w:rsidRPr="00535CD1" w:rsidRDefault="00321155" w:rsidP="00C653DB">
      <w:pPr>
        <w:ind w:left="360" w:hanging="360"/>
        <w:jc w:val="center"/>
        <w:rPr>
          <w:b/>
          <w:sz w:val="22"/>
          <w:szCs w:val="22"/>
        </w:rPr>
      </w:pPr>
    </w:p>
    <w:p w:rsidR="00C653DB" w:rsidRPr="00535CD1" w:rsidRDefault="00C653DB" w:rsidP="00C653DB">
      <w:pPr>
        <w:ind w:left="360" w:hanging="360"/>
        <w:jc w:val="center"/>
        <w:rPr>
          <w:b/>
          <w:sz w:val="22"/>
          <w:szCs w:val="22"/>
        </w:rPr>
      </w:pPr>
      <w:r w:rsidRPr="00535CD1">
        <w:rPr>
          <w:b/>
          <w:sz w:val="22"/>
          <w:szCs w:val="22"/>
        </w:rPr>
        <w:t>Článek VIII.</w:t>
      </w:r>
    </w:p>
    <w:p w:rsidR="00C653DB" w:rsidRDefault="00C653DB" w:rsidP="00C653DB">
      <w:pPr>
        <w:spacing w:after="120"/>
        <w:ind w:left="896" w:hanging="357"/>
        <w:jc w:val="center"/>
        <w:rPr>
          <w:b/>
          <w:sz w:val="22"/>
          <w:szCs w:val="22"/>
        </w:rPr>
      </w:pPr>
      <w:r w:rsidRPr="00535CD1">
        <w:rPr>
          <w:b/>
          <w:sz w:val="22"/>
          <w:szCs w:val="22"/>
        </w:rPr>
        <w:t>Splnění a předání díla</w:t>
      </w:r>
    </w:p>
    <w:p w:rsidR="007D4555" w:rsidRDefault="007D4555" w:rsidP="00C653DB">
      <w:pPr>
        <w:spacing w:after="120"/>
        <w:ind w:left="896" w:hanging="357"/>
        <w:jc w:val="center"/>
        <w:rPr>
          <w:b/>
          <w:sz w:val="22"/>
          <w:szCs w:val="22"/>
        </w:rPr>
      </w:pPr>
    </w:p>
    <w:p w:rsidR="00C653DB" w:rsidRPr="00535CD1" w:rsidRDefault="00C653DB" w:rsidP="00C653DB">
      <w:pPr>
        <w:pStyle w:val="Zkladntext"/>
        <w:ind w:left="540" w:hanging="540"/>
        <w:rPr>
          <w:rFonts w:ascii="Times New Roman" w:hAnsi="Times New Roman"/>
          <w:sz w:val="22"/>
          <w:szCs w:val="22"/>
        </w:rPr>
      </w:pPr>
      <w:r w:rsidRPr="00535CD1">
        <w:rPr>
          <w:rFonts w:ascii="Times New Roman" w:hAnsi="Times New Roman"/>
          <w:sz w:val="22"/>
          <w:szCs w:val="22"/>
        </w:rPr>
        <w:t xml:space="preserve">8.1. </w:t>
      </w:r>
      <w:r w:rsidRPr="00535CD1">
        <w:rPr>
          <w:rFonts w:ascii="Times New Roman" w:hAnsi="Times New Roman"/>
          <w:sz w:val="22"/>
          <w:szCs w:val="22"/>
        </w:rPr>
        <w:tab/>
        <w:t xml:space="preserve">Zhotovitel je povinen splnit svou povinnost provést dílo tak, že řádně a kvalitně zhotoví dílo podle  bodu 1.1. v souladu s platnými obecně závaznými právními předpisy a platnými českými technickými normami. Nedílnou součástí řádného splnění díla je předání všech písemných dokladů souvisejících s řádným provedením díla objednateli, které je povinen zhotovitel zpracovávat, a to buď jejich originálů nebo fotokopií. </w:t>
      </w:r>
    </w:p>
    <w:p w:rsidR="00C653DB" w:rsidRPr="00535CD1" w:rsidRDefault="00C653DB" w:rsidP="00C653DB">
      <w:pPr>
        <w:pStyle w:val="Zkladntext"/>
        <w:ind w:left="540" w:hanging="540"/>
        <w:rPr>
          <w:rFonts w:ascii="Times New Roman" w:hAnsi="Times New Roman"/>
          <w:sz w:val="22"/>
          <w:szCs w:val="22"/>
        </w:rPr>
      </w:pPr>
      <w:r w:rsidRPr="00535CD1">
        <w:rPr>
          <w:rFonts w:ascii="Times New Roman" w:hAnsi="Times New Roman"/>
          <w:sz w:val="22"/>
          <w:szCs w:val="22"/>
        </w:rPr>
        <w:t>8.2.   Objednatel je povinen řádně a kvalitně provedené dílo převzít.</w:t>
      </w:r>
    </w:p>
    <w:p w:rsidR="00C653DB" w:rsidRPr="00484B88" w:rsidRDefault="00C653DB" w:rsidP="00484B88">
      <w:pPr>
        <w:pStyle w:val="Zkladntextodsazen"/>
        <w:spacing w:after="0"/>
        <w:ind w:left="539" w:hanging="539"/>
        <w:jc w:val="both"/>
        <w:rPr>
          <w:rFonts w:ascii="Times New Roman" w:hAnsi="Times New Roman"/>
          <w:sz w:val="22"/>
          <w:szCs w:val="22"/>
        </w:rPr>
      </w:pPr>
      <w:r w:rsidRPr="00535CD1">
        <w:rPr>
          <w:rFonts w:ascii="Times New Roman" w:hAnsi="Times New Roman"/>
          <w:sz w:val="22"/>
          <w:szCs w:val="22"/>
        </w:rPr>
        <w:t xml:space="preserve">8.3. </w:t>
      </w:r>
      <w:r w:rsidRPr="00535CD1">
        <w:rPr>
          <w:rFonts w:ascii="Times New Roman" w:hAnsi="Times New Roman"/>
          <w:sz w:val="22"/>
          <w:szCs w:val="22"/>
        </w:rPr>
        <w:tab/>
      </w:r>
      <w:r w:rsidRPr="00484B88">
        <w:rPr>
          <w:rFonts w:ascii="Times New Roman" w:hAnsi="Times New Roman"/>
          <w:sz w:val="22"/>
          <w:szCs w:val="22"/>
        </w:rPr>
        <w:t>Zhotovitel splní své závazky vyplývající z této smlouvy předáním úplného předmětu díla určeného v čl. I. této smlouvy, bez jakýchkoli vad a nedodělků. Předání a převzetí se uskuteční v místě plnění. O předání a převzetí díla bude pořízen zápis podepsaný oprávněnými zástupci obou účastníků. K předání díla vyzve zhotovitel objednatele nejpozději 3 pracovní dny přede dnem, kdy bude dílo připraveno k odevzdání.</w:t>
      </w:r>
      <w:r w:rsidR="00484B88" w:rsidRPr="00484B88">
        <w:rPr>
          <w:rFonts w:ascii="Times New Roman" w:hAnsi="Times New Roman"/>
          <w:sz w:val="22"/>
          <w:szCs w:val="22"/>
        </w:rPr>
        <w:t xml:space="preserve"> </w:t>
      </w:r>
      <w:r w:rsidRPr="00484B88">
        <w:rPr>
          <w:rFonts w:ascii="Times New Roman" w:hAnsi="Times New Roman"/>
          <w:sz w:val="22"/>
          <w:szCs w:val="22"/>
        </w:rPr>
        <w:t xml:space="preserve">Pokud při předání a převzetí díla budou zjištěny vady nebo nedodělky, uvedou se v zápise o průběhu předání díla a bude stanoven termín jejich odstranění. Zhotovitel je v takovém případě v prodlení s plněním díla dle čl. XI. odst. 11.1. této smlouvy, pokud nedošlo k takovému neúspěšnému předání a převzetí před termínem stanoveným v čl. II. pro dokončení a předání díla. V případě, že termín pro odstranění zjištěných vad a nedodělků nebude stanoven dohodou účastníků, činí 15 dnů. V novém termínu bude dílo předáno dnem, kdy budou zjištěné vady a nedodělky odstraněny, za podmínky, že tato skutečnost bude potvrzena objednatelem v novém zápise o předání a převzetí díla.  </w:t>
      </w:r>
    </w:p>
    <w:p w:rsidR="00C653DB" w:rsidRPr="00535CD1" w:rsidRDefault="00C653DB" w:rsidP="00C653DB">
      <w:pPr>
        <w:pStyle w:val="Zkladntextodsazen"/>
        <w:ind w:left="540" w:hanging="540"/>
        <w:jc w:val="both"/>
        <w:rPr>
          <w:rFonts w:ascii="Times New Roman" w:hAnsi="Times New Roman"/>
          <w:sz w:val="22"/>
          <w:szCs w:val="22"/>
        </w:rPr>
      </w:pPr>
      <w:r w:rsidRPr="00484B88">
        <w:rPr>
          <w:rFonts w:ascii="Times New Roman" w:hAnsi="Times New Roman"/>
          <w:sz w:val="22"/>
          <w:szCs w:val="22"/>
        </w:rPr>
        <w:t xml:space="preserve"> </w:t>
      </w:r>
      <w:r w:rsidRPr="00484B88">
        <w:rPr>
          <w:rFonts w:ascii="Times New Roman" w:hAnsi="Times New Roman"/>
          <w:sz w:val="22"/>
          <w:szCs w:val="22"/>
        </w:rPr>
        <w:tab/>
        <w:t>Pokud zhotovitel vady nebo nedodělky neodstraní</w:t>
      </w:r>
      <w:r w:rsidRPr="00535CD1">
        <w:rPr>
          <w:rFonts w:ascii="Times New Roman" w:hAnsi="Times New Roman"/>
          <w:sz w:val="22"/>
          <w:szCs w:val="22"/>
        </w:rPr>
        <w:t xml:space="preserve"> ve stanoveném termínu, je oprávněn objednatel zajistit odstranění vad a nedodělků způsobem, který uzná za vhodné a veškeré náklady s tím spojené nese zhotovitel, který se k úhradě takových nákladů tímto zavazuje a souhlasí s tím, aby byly započteny proti jeho nároku na zaplacení ceny díla.  </w:t>
      </w:r>
    </w:p>
    <w:p w:rsidR="00C653DB" w:rsidRPr="00535CD1" w:rsidRDefault="00C653DB" w:rsidP="00C653DB">
      <w:pPr>
        <w:pStyle w:val="Zkladntextodsazen"/>
        <w:jc w:val="center"/>
        <w:rPr>
          <w:rFonts w:ascii="Times New Roman" w:hAnsi="Times New Roman"/>
          <w:b/>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IX.</w:t>
      </w:r>
    </w:p>
    <w:p w:rsidR="00C653DB" w:rsidRDefault="00C653DB" w:rsidP="00C653DB">
      <w:pPr>
        <w:pStyle w:val="Zkladntextodsazen"/>
        <w:ind w:left="357"/>
        <w:jc w:val="center"/>
        <w:rPr>
          <w:rFonts w:ascii="Times New Roman" w:hAnsi="Times New Roman"/>
          <w:sz w:val="22"/>
          <w:szCs w:val="22"/>
        </w:rPr>
      </w:pPr>
      <w:r w:rsidRPr="00535CD1">
        <w:rPr>
          <w:rFonts w:ascii="Times New Roman" w:hAnsi="Times New Roman"/>
          <w:b/>
          <w:sz w:val="22"/>
          <w:szCs w:val="22"/>
        </w:rPr>
        <w:t>Záruka za jakost díla</w:t>
      </w:r>
      <w:r w:rsidRPr="00535CD1">
        <w:rPr>
          <w:rFonts w:ascii="Times New Roman" w:hAnsi="Times New Roman"/>
          <w:sz w:val="22"/>
          <w:szCs w:val="22"/>
        </w:rPr>
        <w:tab/>
      </w:r>
    </w:p>
    <w:p w:rsidR="007D4555" w:rsidRDefault="007D4555" w:rsidP="00C653DB">
      <w:pPr>
        <w:pStyle w:val="Zkladntextodsazen"/>
        <w:ind w:left="357"/>
        <w:jc w:val="center"/>
        <w:rPr>
          <w:rFonts w:ascii="Times New Roman" w:hAnsi="Times New Roman"/>
          <w:sz w:val="22"/>
          <w:szCs w:val="22"/>
        </w:rPr>
      </w:pP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Zhotovitel odpovídá za vady, které bude mít dílo v den předání a převzetí a vyjdou najevo v záruční době</w:t>
      </w:r>
      <w:r w:rsidRPr="00535CD1">
        <w:rPr>
          <w:rFonts w:ascii="Times New Roman" w:hAnsi="Times New Roman"/>
          <w:color w:val="000000"/>
          <w:sz w:val="22"/>
          <w:szCs w:val="22"/>
        </w:rPr>
        <w:t>, a rovněž odpovídá za vady, které na předmětu díla v záruční době vzniknou. Dále z</w:t>
      </w:r>
      <w:r w:rsidRPr="00535CD1">
        <w:rPr>
          <w:rFonts w:ascii="Times New Roman" w:hAnsi="Times New Roman"/>
          <w:sz w:val="22"/>
          <w:szCs w:val="22"/>
        </w:rPr>
        <w:t>hotovitel přebírá závazek, že po záruční dobu bude dodané dílo jako celek i jednotlivé části díla způsobilé pro použití k obvyklému účelu a že si ponechá obvyklé vlastnosti.</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Zhotovitel poskytuje na provedené </w:t>
      </w:r>
      <w:r w:rsidRPr="00535CD1">
        <w:rPr>
          <w:rFonts w:ascii="Times New Roman" w:hAnsi="Times New Roman"/>
          <w:bCs/>
          <w:sz w:val="22"/>
          <w:szCs w:val="22"/>
        </w:rPr>
        <w:t xml:space="preserve">dílo záruku v délce </w:t>
      </w:r>
      <w:r w:rsidRPr="00535CD1">
        <w:rPr>
          <w:rFonts w:ascii="Times New Roman" w:hAnsi="Times New Roman"/>
          <w:b/>
          <w:bCs/>
          <w:sz w:val="22"/>
          <w:szCs w:val="22"/>
        </w:rPr>
        <w:t>60 měsíců</w:t>
      </w:r>
      <w:r w:rsidRPr="00535CD1">
        <w:rPr>
          <w:rFonts w:ascii="Times New Roman" w:hAnsi="Times New Roman"/>
          <w:bCs/>
          <w:sz w:val="22"/>
          <w:szCs w:val="22"/>
        </w:rPr>
        <w:t xml:space="preserve">. </w:t>
      </w:r>
      <w:r w:rsidRPr="00535CD1">
        <w:rPr>
          <w:rFonts w:ascii="Times New Roman" w:hAnsi="Times New Roman"/>
          <w:sz w:val="22"/>
          <w:szCs w:val="22"/>
        </w:rPr>
        <w:t>Záruční doba začíná běžet dnem protokolárního předání a převzetí díla, dle čl. VIII. této smlouvy.</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Zhotovitel neodpovídá za vady způsobené dodržením nevhodných pokynů daných mu objednatelem, jestliže zhotovitel na nevhodnost těchto pokynů písemně upozornil a objednatel na jejich dodržení trval. </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lastRenderedPageBreak/>
        <w:t xml:space="preserve">      </w:t>
      </w:r>
      <w:r w:rsidRPr="00535CD1">
        <w:rPr>
          <w:rFonts w:ascii="Times New Roman" w:hAnsi="Times New Roman"/>
          <w:sz w:val="22"/>
          <w:szCs w:val="22"/>
        </w:rPr>
        <w:t xml:space="preserve">Objednatel není oprávněn po dobu záruky do předaného díla či jeho části zasahovat, kromě běžné údržby, případů havárie a v případě prodlení zhotovitele s odstraněním vady a v případě odstranění vad, které nejsou záruční. Pokud k nedovolenému zásahu dojde, nemůže se objednatel odvolávat na záruku za jakost dotčené části díla. </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Objednatel je povinen vady písemně reklamovat u zhotovitele bez zbytečného odkladu po jejich zjištění. V reklamaci musí být vady popsány. V reklamaci objednatel uvede požadovaný způsob a reálný technicky zajistitelný termín zahájení i dokončení prací na odstranění vad.</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Zhotovitel je povinen do 5 pracovních dnů od doručení reklamace písemně odpovědět objednateli s tím, že navrhne způsob a lhůty jejich odstranění a bez prodlení současně zahájí práce k odstranění vad. Nebude-li dohodnuto jinak, je zhotovitel povinen vadu odstranit ve lhůtě do 20 kalendářních dní od doručení reklamace, a to bez ohledu na to, zda se jedná o záruční vadu či nikoliv. Pokud se nebude jednat o záruční vadu, zhotovitel na základě souhlasu objednatele předloží na provedené práce a spotřebovaný materiál řádnou fakturu. Pokud zhotovitel neodstraní vady ve výše uvedených termínech, je povinen uhradit objednateli smluvní pokutu podle čl. XI. odst. 11.2. této smlouvy.</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V případě, že zhotovitel reklamované vady neodstraní ve sjednané lhůtě, je objednatel oprávněn pověřit odstraněním vady jinou specializovanou firmu. Veškeré takto oprávněně vzniklé náklady </w:t>
      </w:r>
      <w:r w:rsidRPr="00535CD1">
        <w:rPr>
          <w:rFonts w:ascii="Times New Roman" w:hAnsi="Times New Roman"/>
          <w:color w:val="000000"/>
          <w:sz w:val="22"/>
          <w:szCs w:val="22"/>
        </w:rPr>
        <w:t>se zhotovitel zavazuje zaplatit objednateli.</w:t>
      </w:r>
      <w:r w:rsidRPr="00535CD1">
        <w:rPr>
          <w:rFonts w:ascii="Times New Roman" w:hAnsi="Times New Roman"/>
          <w:sz w:val="22"/>
          <w:szCs w:val="22"/>
        </w:rPr>
        <w:t xml:space="preserve"> </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Reklamaci lze uplatnit nejpozději do posledního dne záruční doby, přičemž i reklamace odeslaná objednatelem v poslední den záruční doby se považuje za včas uplatněnou.</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Pr>
          <w:rFonts w:ascii="Times New Roman" w:hAnsi="Times New Roman"/>
          <w:sz w:val="22"/>
          <w:szCs w:val="22"/>
        </w:rPr>
        <w:t xml:space="preserve">       </w:t>
      </w:r>
      <w:r w:rsidRPr="00535CD1">
        <w:rPr>
          <w:rFonts w:ascii="Times New Roman" w:hAnsi="Times New Roman"/>
          <w:sz w:val="22"/>
          <w:szCs w:val="22"/>
        </w:rPr>
        <w:t xml:space="preserve">Náklady na odstranění reklamované vady nese zhotovitel i ve sporných případech až do rozhodnutí soudu. </w:t>
      </w:r>
    </w:p>
    <w:p w:rsidR="00C653DB" w:rsidRPr="00535CD1" w:rsidRDefault="00C653DB" w:rsidP="00C653DB">
      <w:pPr>
        <w:pStyle w:val="Zkladntext21"/>
        <w:numPr>
          <w:ilvl w:val="1"/>
          <w:numId w:val="5"/>
        </w:numPr>
        <w:tabs>
          <w:tab w:val="left" w:pos="357"/>
        </w:tabs>
        <w:jc w:val="both"/>
        <w:rPr>
          <w:rFonts w:ascii="Times New Roman" w:hAnsi="Times New Roman"/>
          <w:sz w:val="22"/>
          <w:szCs w:val="22"/>
        </w:rPr>
      </w:pPr>
      <w:r w:rsidRPr="00535CD1">
        <w:rPr>
          <w:rFonts w:ascii="Times New Roman" w:hAnsi="Times New Roman"/>
          <w:sz w:val="22"/>
          <w:szCs w:val="22"/>
        </w:rPr>
        <w:t>Prokáže-li se ve sporných případech, že objednatel reklamoval vadu neoprávněně, tedy že vada není kryta zárukou (vadu způsobil nevhodným užíváním díla objednatel apod.), je objednatel povinen uhradit zhotoviteli veškeré jemu v souvislosti s odstraněním vady vzniklé oprávněné náklady.</w:t>
      </w:r>
    </w:p>
    <w:p w:rsidR="00C653DB" w:rsidRDefault="00C653DB" w:rsidP="00C653DB">
      <w:pPr>
        <w:ind w:left="540" w:hanging="540"/>
        <w:rPr>
          <w:sz w:val="22"/>
          <w:szCs w:val="22"/>
        </w:rPr>
      </w:pPr>
    </w:p>
    <w:p w:rsidR="00585C1E" w:rsidRPr="00535CD1" w:rsidRDefault="00585C1E" w:rsidP="00C653DB">
      <w:pPr>
        <w:ind w:left="540" w:hanging="540"/>
        <w:rPr>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X.</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Odstoupení od smlouvy</w:t>
      </w:r>
    </w:p>
    <w:p w:rsidR="007D4555" w:rsidRDefault="007D4555" w:rsidP="00C653DB">
      <w:pPr>
        <w:pStyle w:val="Zkladntextodsazen"/>
        <w:ind w:left="357"/>
        <w:jc w:val="center"/>
        <w:rPr>
          <w:rFonts w:ascii="Times New Roman" w:hAnsi="Times New Roman"/>
          <w:b/>
          <w:sz w:val="22"/>
          <w:szCs w:val="22"/>
        </w:rPr>
      </w:pPr>
    </w:p>
    <w:p w:rsidR="00C653DB" w:rsidRPr="00535CD1"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10.1</w:t>
      </w:r>
      <w:proofErr w:type="gramEnd"/>
      <w:r w:rsidRPr="00535CD1">
        <w:rPr>
          <w:rFonts w:ascii="Times New Roman" w:hAnsi="Times New Roman"/>
          <w:sz w:val="22"/>
          <w:szCs w:val="22"/>
        </w:rPr>
        <w:t>.</w:t>
      </w:r>
      <w:r w:rsidRPr="00535CD1">
        <w:rPr>
          <w:rFonts w:ascii="Times New Roman" w:hAnsi="Times New Roman"/>
          <w:sz w:val="22"/>
          <w:szCs w:val="22"/>
        </w:rPr>
        <w:tab/>
        <w:t>Objednatel může odstoupit od smlouvy, poruší-li zhotovitel podstatným způsobem své smluvní povinnosti. V takovém případě objednateli vzniká nárok na úhradu vícenákladů vynaložených na dokončení celého díla uvedeného v čl. I. této smlouvy a na náhradu ztrát vzniklých prodloužením termínu jejího dokončení ve stejném rozsahu.</w:t>
      </w:r>
    </w:p>
    <w:p w:rsidR="00C653DB" w:rsidRPr="00535CD1" w:rsidRDefault="00C653DB" w:rsidP="00C653DB">
      <w:pPr>
        <w:pStyle w:val="Zkladntextodsazen"/>
        <w:ind w:left="540" w:hanging="540"/>
        <w:jc w:val="both"/>
        <w:rPr>
          <w:rFonts w:ascii="Times New Roman" w:hAnsi="Times New Roman"/>
          <w:sz w:val="22"/>
          <w:szCs w:val="22"/>
        </w:rPr>
      </w:pPr>
      <w:r w:rsidRPr="00535CD1">
        <w:rPr>
          <w:rFonts w:ascii="Times New Roman" w:hAnsi="Times New Roman"/>
          <w:sz w:val="22"/>
          <w:szCs w:val="22"/>
        </w:rPr>
        <w:t>10.2.</w:t>
      </w:r>
      <w:r w:rsidRPr="00535CD1">
        <w:rPr>
          <w:rFonts w:ascii="Times New Roman" w:hAnsi="Times New Roman"/>
          <w:sz w:val="22"/>
          <w:szCs w:val="22"/>
        </w:rPr>
        <w:tab/>
        <w:t>Podstatným porušením této smlouvy ze strany zhotovitele se rozumí zejména nesplnění smluvních termínů podle této smlouvy nebo vyhlášení konkurzu na zhotovitele.</w:t>
      </w:r>
    </w:p>
    <w:p w:rsidR="00C653DB" w:rsidRPr="00535CD1" w:rsidRDefault="00C653DB" w:rsidP="00C653DB">
      <w:pPr>
        <w:pStyle w:val="Zkladntextodsazen"/>
        <w:ind w:left="540" w:hanging="540"/>
        <w:jc w:val="both"/>
        <w:rPr>
          <w:rFonts w:ascii="Times New Roman" w:hAnsi="Times New Roman"/>
          <w:sz w:val="22"/>
          <w:szCs w:val="22"/>
        </w:rPr>
      </w:pPr>
      <w:r w:rsidRPr="00535CD1">
        <w:rPr>
          <w:rFonts w:ascii="Times New Roman" w:hAnsi="Times New Roman"/>
          <w:sz w:val="22"/>
          <w:szCs w:val="22"/>
        </w:rPr>
        <w:t>10.3.</w:t>
      </w:r>
      <w:r w:rsidRPr="00535CD1">
        <w:rPr>
          <w:rFonts w:ascii="Times New Roman" w:hAnsi="Times New Roman"/>
          <w:sz w:val="22"/>
          <w:szCs w:val="22"/>
        </w:rPr>
        <w:tab/>
        <w:t xml:space="preserve">Odstoupení od smlouvy se však netýká nároku na náhradu škody vzniklé porušením smlouvy, nároků na smluvní pokuty a jiných nároků, které podle této smlouvy nebo vzhledem ke své povaze mají trvat i po ukončení smlouvy. </w:t>
      </w:r>
    </w:p>
    <w:p w:rsidR="00C653DB" w:rsidRPr="00535CD1" w:rsidRDefault="00C653DB" w:rsidP="00C653DB">
      <w:pPr>
        <w:pStyle w:val="Zkladntextodsazen"/>
        <w:ind w:left="540" w:hanging="540"/>
        <w:jc w:val="both"/>
        <w:rPr>
          <w:rFonts w:ascii="Times New Roman" w:hAnsi="Times New Roman"/>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XI.</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Smluvní pokuty a úrok z</w:t>
      </w:r>
      <w:r w:rsidR="007D4555">
        <w:rPr>
          <w:rFonts w:ascii="Times New Roman" w:hAnsi="Times New Roman"/>
          <w:b/>
          <w:sz w:val="22"/>
          <w:szCs w:val="22"/>
        </w:rPr>
        <w:t> </w:t>
      </w:r>
      <w:r w:rsidRPr="00535CD1">
        <w:rPr>
          <w:rFonts w:ascii="Times New Roman" w:hAnsi="Times New Roman"/>
          <w:b/>
          <w:sz w:val="22"/>
          <w:szCs w:val="22"/>
        </w:rPr>
        <w:t>prodlení</w:t>
      </w:r>
    </w:p>
    <w:p w:rsidR="007D4555" w:rsidRDefault="007D4555" w:rsidP="00C653DB">
      <w:pPr>
        <w:pStyle w:val="Zkladntextodsazen"/>
        <w:ind w:left="357"/>
        <w:jc w:val="center"/>
        <w:rPr>
          <w:rFonts w:ascii="Times New Roman" w:hAnsi="Times New Roman"/>
          <w:b/>
          <w:sz w:val="22"/>
          <w:szCs w:val="22"/>
        </w:rPr>
      </w:pPr>
    </w:p>
    <w:p w:rsidR="00C653DB" w:rsidRPr="00535CD1" w:rsidRDefault="00C653DB" w:rsidP="00C653DB">
      <w:pPr>
        <w:pStyle w:val="Zkladntextodsazen"/>
        <w:ind w:left="540" w:hanging="540"/>
        <w:jc w:val="both"/>
        <w:rPr>
          <w:rFonts w:ascii="Times New Roman" w:hAnsi="Times New Roman"/>
          <w:sz w:val="22"/>
          <w:szCs w:val="22"/>
        </w:rPr>
      </w:pPr>
      <w:proofErr w:type="gramStart"/>
      <w:r w:rsidRPr="00535CD1">
        <w:rPr>
          <w:rFonts w:ascii="Times New Roman" w:hAnsi="Times New Roman"/>
          <w:sz w:val="22"/>
          <w:szCs w:val="22"/>
        </w:rPr>
        <w:t>11.1</w:t>
      </w:r>
      <w:proofErr w:type="gramEnd"/>
      <w:r w:rsidRPr="00535CD1">
        <w:rPr>
          <w:rFonts w:ascii="Times New Roman" w:hAnsi="Times New Roman"/>
          <w:sz w:val="22"/>
          <w:szCs w:val="22"/>
        </w:rPr>
        <w:t>.</w:t>
      </w:r>
      <w:r w:rsidRPr="00535CD1">
        <w:rPr>
          <w:rFonts w:ascii="Times New Roman" w:hAnsi="Times New Roman"/>
          <w:sz w:val="22"/>
          <w:szCs w:val="22"/>
        </w:rPr>
        <w:tab/>
        <w:t>V případě, že zhotovitel bude v prodlení se zhotovením a předáním díla, je povinen uhradit objednateli smluvní pokutu ve výši 2.000,- Kč za každý i započatý den prodlení.</w:t>
      </w:r>
    </w:p>
    <w:p w:rsidR="00C653DB" w:rsidRPr="00535CD1" w:rsidRDefault="00C653DB" w:rsidP="00C653DB">
      <w:pPr>
        <w:pStyle w:val="Zkladntextodsazen"/>
        <w:ind w:left="540" w:hanging="540"/>
        <w:jc w:val="both"/>
        <w:rPr>
          <w:rFonts w:ascii="Times New Roman" w:hAnsi="Times New Roman"/>
          <w:sz w:val="22"/>
          <w:szCs w:val="22"/>
        </w:rPr>
      </w:pPr>
      <w:r w:rsidRPr="00535CD1">
        <w:rPr>
          <w:rFonts w:ascii="Times New Roman" w:hAnsi="Times New Roman"/>
          <w:sz w:val="22"/>
          <w:szCs w:val="22"/>
        </w:rPr>
        <w:t>11.2.</w:t>
      </w:r>
      <w:r w:rsidRPr="00535CD1">
        <w:rPr>
          <w:rFonts w:ascii="Times New Roman" w:hAnsi="Times New Roman"/>
          <w:sz w:val="22"/>
          <w:szCs w:val="22"/>
        </w:rPr>
        <w:tab/>
        <w:t>V případě, že zhotovitel nedodrží sjednaný termín pro odstranění reklamovaných vad díla, je povinen uhradit objednateli smluvní pokutu ve výši 2.000,- Kč za každý započatý den prodlení a každou jednotlivou vadu.</w:t>
      </w:r>
    </w:p>
    <w:p w:rsidR="00C653DB" w:rsidRPr="00535CD1" w:rsidRDefault="00C653DB" w:rsidP="00C653DB">
      <w:pPr>
        <w:pStyle w:val="Zkladntext"/>
        <w:rPr>
          <w:rFonts w:ascii="Times New Roman" w:hAnsi="Times New Roman"/>
          <w:sz w:val="22"/>
          <w:szCs w:val="22"/>
        </w:rPr>
      </w:pPr>
      <w:r w:rsidRPr="00535CD1">
        <w:rPr>
          <w:rFonts w:ascii="Times New Roman" w:hAnsi="Times New Roman"/>
          <w:sz w:val="22"/>
          <w:szCs w:val="22"/>
        </w:rPr>
        <w:t xml:space="preserve">11.3.V případě prodlení objednatele se zaplacením ceny díla je povinen zaplatit zhotoviteli </w:t>
      </w:r>
    </w:p>
    <w:p w:rsidR="00C653DB" w:rsidRPr="00535CD1" w:rsidRDefault="00C653DB" w:rsidP="00C653DB">
      <w:pPr>
        <w:pStyle w:val="Zkladntext"/>
        <w:ind w:firstLine="540"/>
        <w:rPr>
          <w:rFonts w:ascii="Times New Roman" w:hAnsi="Times New Roman"/>
          <w:sz w:val="22"/>
          <w:szCs w:val="22"/>
        </w:rPr>
      </w:pPr>
      <w:r w:rsidRPr="00535CD1">
        <w:rPr>
          <w:rFonts w:ascii="Times New Roman" w:hAnsi="Times New Roman"/>
          <w:sz w:val="22"/>
          <w:szCs w:val="22"/>
        </w:rPr>
        <w:t xml:space="preserve">úrok z prodlení v zákonné výši.  </w:t>
      </w:r>
    </w:p>
    <w:p w:rsidR="00C653DB" w:rsidRPr="00535CD1" w:rsidRDefault="00C653DB" w:rsidP="00C653DB">
      <w:pPr>
        <w:pStyle w:val="Zkladntext"/>
        <w:ind w:left="540" w:hanging="540"/>
        <w:rPr>
          <w:rFonts w:ascii="Times New Roman" w:hAnsi="Times New Roman"/>
          <w:sz w:val="22"/>
          <w:szCs w:val="22"/>
        </w:rPr>
      </w:pPr>
      <w:r w:rsidRPr="00535CD1">
        <w:rPr>
          <w:rFonts w:ascii="Times New Roman" w:hAnsi="Times New Roman"/>
          <w:sz w:val="22"/>
          <w:szCs w:val="22"/>
        </w:rPr>
        <w:lastRenderedPageBreak/>
        <w:t>11.4.</w:t>
      </w:r>
      <w:r w:rsidRPr="00535CD1">
        <w:rPr>
          <w:rFonts w:ascii="Times New Roman" w:hAnsi="Times New Roman"/>
          <w:sz w:val="22"/>
          <w:szCs w:val="22"/>
        </w:rPr>
        <w:tab/>
        <w:t xml:space="preserve">Zaplacením smluvních pokut není dotčeno právo na náhradu škody, která vznikla v důsledku porušení povinností stanovených touto smlouvou, a to ani v části přesahující smluvní pokutu. </w:t>
      </w:r>
    </w:p>
    <w:p w:rsidR="00484B88" w:rsidRDefault="00484B88" w:rsidP="00C653DB">
      <w:pPr>
        <w:pStyle w:val="Zkladntextodsazen"/>
        <w:jc w:val="center"/>
        <w:rPr>
          <w:rFonts w:ascii="Times New Roman" w:hAnsi="Times New Roman"/>
          <w:b/>
          <w:sz w:val="22"/>
          <w:szCs w:val="22"/>
        </w:rPr>
      </w:pPr>
    </w:p>
    <w:p w:rsidR="00C653DB" w:rsidRPr="00535CD1" w:rsidRDefault="00C653DB" w:rsidP="00C653DB">
      <w:pPr>
        <w:pStyle w:val="Zkladntextodsazen"/>
        <w:jc w:val="center"/>
        <w:rPr>
          <w:rFonts w:ascii="Times New Roman" w:hAnsi="Times New Roman"/>
          <w:b/>
          <w:sz w:val="22"/>
          <w:szCs w:val="22"/>
        </w:rPr>
      </w:pPr>
      <w:r w:rsidRPr="00535CD1">
        <w:rPr>
          <w:rFonts w:ascii="Times New Roman" w:hAnsi="Times New Roman"/>
          <w:b/>
          <w:sz w:val="22"/>
          <w:szCs w:val="22"/>
        </w:rPr>
        <w:t>Článek XII.</w:t>
      </w:r>
    </w:p>
    <w:p w:rsidR="00C653DB" w:rsidRDefault="00C653DB" w:rsidP="00C653DB">
      <w:pPr>
        <w:pStyle w:val="Zkladntextodsazen"/>
        <w:ind w:left="357"/>
        <w:jc w:val="center"/>
        <w:rPr>
          <w:rFonts w:ascii="Times New Roman" w:hAnsi="Times New Roman"/>
          <w:b/>
          <w:sz w:val="22"/>
          <w:szCs w:val="22"/>
        </w:rPr>
      </w:pPr>
      <w:r w:rsidRPr="00535CD1">
        <w:rPr>
          <w:rFonts w:ascii="Times New Roman" w:hAnsi="Times New Roman"/>
          <w:b/>
          <w:sz w:val="22"/>
          <w:szCs w:val="22"/>
        </w:rPr>
        <w:t>Závěrečná ustanovení</w:t>
      </w:r>
    </w:p>
    <w:p w:rsidR="007D4555" w:rsidRDefault="007D4555" w:rsidP="00C653DB">
      <w:pPr>
        <w:pStyle w:val="Zkladntextodsazen"/>
        <w:ind w:left="357"/>
        <w:jc w:val="center"/>
        <w:rPr>
          <w:rFonts w:ascii="Times New Roman" w:hAnsi="Times New Roman"/>
          <w:b/>
          <w:sz w:val="22"/>
          <w:szCs w:val="22"/>
        </w:rPr>
      </w:pPr>
    </w:p>
    <w:p w:rsidR="00C653DB" w:rsidRDefault="00C653DB" w:rsidP="00C653DB">
      <w:pPr>
        <w:pStyle w:val="Zkladntextodsazen"/>
        <w:numPr>
          <w:ilvl w:val="1"/>
          <w:numId w:val="4"/>
        </w:numPr>
        <w:spacing w:after="0"/>
        <w:ind w:left="622"/>
        <w:rPr>
          <w:rFonts w:ascii="Times New Roman" w:hAnsi="Times New Roman"/>
          <w:sz w:val="22"/>
          <w:szCs w:val="22"/>
        </w:rPr>
      </w:pPr>
      <w:r w:rsidRPr="00535CD1">
        <w:rPr>
          <w:rFonts w:ascii="Times New Roman" w:hAnsi="Times New Roman"/>
          <w:sz w:val="22"/>
          <w:szCs w:val="22"/>
        </w:rPr>
        <w:t>Smlouva je vyhotovena ve dvojím provedení a každá strana obdrží jedno provedení.</w:t>
      </w:r>
    </w:p>
    <w:p w:rsidR="00C653DB" w:rsidRDefault="00C653DB" w:rsidP="00C653DB">
      <w:pPr>
        <w:pStyle w:val="Zkladntextodsazen"/>
        <w:numPr>
          <w:ilvl w:val="1"/>
          <w:numId w:val="4"/>
        </w:numPr>
        <w:spacing w:after="0"/>
        <w:ind w:left="622"/>
        <w:rPr>
          <w:rFonts w:ascii="Times New Roman" w:hAnsi="Times New Roman"/>
          <w:sz w:val="22"/>
          <w:szCs w:val="22"/>
        </w:rPr>
      </w:pPr>
      <w:r w:rsidRPr="00535CD1">
        <w:rPr>
          <w:rFonts w:ascii="Times New Roman" w:hAnsi="Times New Roman"/>
          <w:sz w:val="22"/>
          <w:szCs w:val="22"/>
        </w:rPr>
        <w:t>Změnu smlouvy lze provést pouze písemně, formou číslovaných dodatků.</w:t>
      </w:r>
    </w:p>
    <w:p w:rsidR="00C653DB" w:rsidRDefault="00C653DB" w:rsidP="00C653DB">
      <w:pPr>
        <w:pStyle w:val="Zkladntextodsazen"/>
        <w:numPr>
          <w:ilvl w:val="1"/>
          <w:numId w:val="4"/>
        </w:numPr>
        <w:spacing w:after="0"/>
        <w:ind w:left="622"/>
        <w:rPr>
          <w:rFonts w:ascii="Times New Roman" w:hAnsi="Times New Roman"/>
          <w:sz w:val="22"/>
          <w:szCs w:val="22"/>
        </w:rPr>
      </w:pPr>
      <w:r w:rsidRPr="00710BDB">
        <w:rPr>
          <w:rFonts w:ascii="Times New Roman" w:hAnsi="Times New Roman"/>
          <w:sz w:val="22"/>
          <w:szCs w:val="22"/>
        </w:rPr>
        <w:t>Smlouva nabývá účinnosti dnem jejího zveřejnění v registru smluv dle zákona č. 340/2015 Sb.</w:t>
      </w:r>
    </w:p>
    <w:p w:rsidR="00C653DB" w:rsidRDefault="00C653DB" w:rsidP="00C653DB">
      <w:pPr>
        <w:pStyle w:val="Zkladntextodsazen"/>
        <w:numPr>
          <w:ilvl w:val="1"/>
          <w:numId w:val="4"/>
        </w:numPr>
        <w:autoSpaceDE w:val="0"/>
        <w:autoSpaceDN w:val="0"/>
        <w:spacing w:after="0"/>
        <w:ind w:left="624" w:hanging="482"/>
        <w:jc w:val="both"/>
        <w:outlineLvl w:val="0"/>
        <w:rPr>
          <w:rFonts w:ascii="Times New Roman" w:hAnsi="Times New Roman"/>
          <w:sz w:val="22"/>
          <w:szCs w:val="22"/>
        </w:rPr>
      </w:pPr>
      <w:r w:rsidRPr="00535CD1">
        <w:rPr>
          <w:rFonts w:ascii="Times New Roman" w:hAnsi="Times New Roman"/>
          <w:sz w:val="22"/>
          <w:szCs w:val="22"/>
        </w:rPr>
        <w:t>Účastníci této smlouvy prohlašují, že tato je projevem jejic</w:t>
      </w:r>
      <w:r>
        <w:rPr>
          <w:rFonts w:ascii="Times New Roman" w:hAnsi="Times New Roman"/>
          <w:sz w:val="22"/>
          <w:szCs w:val="22"/>
        </w:rPr>
        <w:t xml:space="preserve">h svobodné a vážné vůle, že </w:t>
      </w:r>
      <w:r w:rsidRPr="00535CD1">
        <w:rPr>
          <w:rFonts w:ascii="Times New Roman" w:hAnsi="Times New Roman"/>
          <w:sz w:val="22"/>
          <w:szCs w:val="22"/>
        </w:rPr>
        <w:t>jim nejsou známy žádné překážky faktické ani právní, které by bránily jejímu uzavření. Prohlašují dále, že si smlouvu řádně přečetli, s jejím obsahem souhlasí a na důkaz toho připojují své vlastnoruční podpisy.</w:t>
      </w:r>
    </w:p>
    <w:p w:rsidR="00C653DB" w:rsidRPr="00535CD1" w:rsidRDefault="00C653DB" w:rsidP="00C653DB">
      <w:pPr>
        <w:pStyle w:val="Zkladntext"/>
        <w:numPr>
          <w:ilvl w:val="1"/>
          <w:numId w:val="4"/>
        </w:numPr>
        <w:autoSpaceDE w:val="0"/>
        <w:autoSpaceDN w:val="0"/>
        <w:spacing w:after="0"/>
        <w:ind w:left="624" w:hanging="482"/>
        <w:jc w:val="both"/>
        <w:outlineLvl w:val="0"/>
        <w:rPr>
          <w:rFonts w:ascii="Times New Roman" w:hAnsi="Times New Roman"/>
          <w:sz w:val="22"/>
          <w:szCs w:val="22"/>
        </w:rPr>
      </w:pPr>
      <w:r w:rsidRPr="00535CD1">
        <w:rPr>
          <w:rFonts w:ascii="Times New Roman" w:hAnsi="Times New Roman"/>
          <w:sz w:val="22"/>
          <w:szCs w:val="22"/>
        </w:rPr>
        <w:t xml:space="preserve">Smluvní strany se dohodly, že tato smlouva – ať už je povinně uveřejňovanou smlouvou dle zák. č. 340/2015 Sb., o zvláštních podmínkách účinnosti některých smluv, uveřejňování těchto smluv a o registru smluv, v platném znění, či nikoli – bude uveřejněna v registru smluv, a to v celém rozsahu, neboť obsahuje-li informace či </w:t>
      </w:r>
      <w:proofErr w:type="spellStart"/>
      <w:r w:rsidRPr="00535CD1">
        <w:rPr>
          <w:rFonts w:ascii="Times New Roman" w:hAnsi="Times New Roman"/>
          <w:sz w:val="22"/>
          <w:szCs w:val="22"/>
        </w:rPr>
        <w:t>metadata</w:t>
      </w:r>
      <w:proofErr w:type="spellEnd"/>
      <w:r w:rsidRPr="00535CD1">
        <w:rPr>
          <w:rFonts w:ascii="Times New Roman" w:hAnsi="Times New Roman"/>
          <w:sz w:val="22"/>
          <w:szCs w:val="22"/>
        </w:rPr>
        <w:t xml:space="preserve">, které se dle tohoto zákona obecně neuveřejňují nebo které mají či mohou být vyloučeny, smluvní strany výslovně souhlasí s tím, aby tato smlouva byla uveřejněna jako celek včetně takových informací a </w:t>
      </w:r>
      <w:proofErr w:type="spellStart"/>
      <w:r w:rsidRPr="00535CD1">
        <w:rPr>
          <w:rFonts w:ascii="Times New Roman" w:hAnsi="Times New Roman"/>
          <w:sz w:val="22"/>
          <w:szCs w:val="22"/>
        </w:rPr>
        <w:t>metadat</w:t>
      </w:r>
      <w:proofErr w:type="spellEnd"/>
      <w:r w:rsidRPr="00535CD1">
        <w:rPr>
          <w:rFonts w:ascii="Times New Roman" w:hAnsi="Times New Roman"/>
          <w:sz w:val="22"/>
          <w:szCs w:val="22"/>
        </w:rPr>
        <w:t xml:space="preserve"> (osobních údajů apod.). Uveřejnění této smlouvy v registru smluv zajistí bez zbytečného odkladu po jejím uzavření Město Kutná Hora.</w:t>
      </w:r>
    </w:p>
    <w:p w:rsidR="00C653DB" w:rsidRDefault="00C653DB" w:rsidP="00C653DB">
      <w:pPr>
        <w:pStyle w:val="Zhlav"/>
        <w:tabs>
          <w:tab w:val="clear" w:pos="4536"/>
          <w:tab w:val="clear" w:pos="9072"/>
        </w:tabs>
        <w:ind w:left="357" w:hanging="357"/>
        <w:outlineLvl w:val="0"/>
        <w:rPr>
          <w:sz w:val="22"/>
          <w:szCs w:val="22"/>
        </w:rPr>
      </w:pPr>
    </w:p>
    <w:p w:rsidR="00C653DB" w:rsidRDefault="00C653DB" w:rsidP="00C653DB">
      <w:pPr>
        <w:pStyle w:val="Zhlav"/>
        <w:tabs>
          <w:tab w:val="clear" w:pos="4536"/>
          <w:tab w:val="clear" w:pos="9072"/>
        </w:tabs>
        <w:ind w:left="357" w:hanging="357"/>
        <w:outlineLvl w:val="0"/>
        <w:rPr>
          <w:sz w:val="22"/>
          <w:szCs w:val="22"/>
        </w:rPr>
      </w:pPr>
    </w:p>
    <w:p w:rsidR="00D44C39" w:rsidRPr="00E4194B" w:rsidRDefault="00D44C39" w:rsidP="00D44C39">
      <w:pPr>
        <w:pStyle w:val="Zkladntextodsazen"/>
        <w:tabs>
          <w:tab w:val="left" w:pos="5220"/>
        </w:tabs>
        <w:spacing w:line="360" w:lineRule="auto"/>
        <w:ind w:left="0"/>
        <w:jc w:val="both"/>
        <w:rPr>
          <w:rFonts w:ascii="Times New Roman" w:hAnsi="Times New Roman"/>
          <w:sz w:val="21"/>
          <w:szCs w:val="21"/>
        </w:rPr>
      </w:pPr>
      <w:r w:rsidRPr="00E4194B">
        <w:rPr>
          <w:rFonts w:ascii="Times New Roman" w:hAnsi="Times New Roman"/>
          <w:sz w:val="21"/>
          <w:szCs w:val="21"/>
        </w:rPr>
        <w:t>V Kutné Hoře dne</w:t>
      </w:r>
      <w:r w:rsidR="00985560">
        <w:rPr>
          <w:rFonts w:ascii="Times New Roman" w:hAnsi="Times New Roman"/>
          <w:sz w:val="21"/>
          <w:szCs w:val="21"/>
        </w:rPr>
        <w:t xml:space="preserve">:  </w:t>
      </w:r>
      <w:r w:rsidR="00985560">
        <w:rPr>
          <w:rFonts w:ascii="Times New Roman" w:hAnsi="Times New Roman"/>
          <w:sz w:val="21"/>
          <w:szCs w:val="21"/>
        </w:rPr>
        <w:tab/>
        <w:t>V Kutné Hoře dne:</w:t>
      </w:r>
      <w:r w:rsidR="0086592B">
        <w:rPr>
          <w:rFonts w:ascii="Times New Roman" w:hAnsi="Times New Roman"/>
          <w:sz w:val="21"/>
          <w:szCs w:val="21"/>
        </w:rPr>
        <w:t xml:space="preserve"> 3.9.2018</w:t>
      </w:r>
    </w:p>
    <w:p w:rsidR="00D44C39" w:rsidRPr="00E4194B" w:rsidRDefault="00D44C39" w:rsidP="00D44C39">
      <w:pPr>
        <w:pStyle w:val="Zkladntextodsazen"/>
        <w:tabs>
          <w:tab w:val="left" w:pos="5245"/>
        </w:tabs>
        <w:ind w:left="0"/>
        <w:jc w:val="both"/>
        <w:rPr>
          <w:rFonts w:ascii="Times New Roman" w:hAnsi="Times New Roman"/>
          <w:sz w:val="21"/>
          <w:szCs w:val="21"/>
        </w:rPr>
      </w:pPr>
      <w:proofErr w:type="gramStart"/>
      <w:r w:rsidRPr="00E4194B">
        <w:rPr>
          <w:rFonts w:ascii="Times New Roman" w:hAnsi="Times New Roman"/>
          <w:sz w:val="21"/>
          <w:szCs w:val="21"/>
        </w:rPr>
        <w:t xml:space="preserve">Zhotovitel :  </w:t>
      </w:r>
      <w:r w:rsidRPr="00E4194B">
        <w:rPr>
          <w:rFonts w:ascii="Times New Roman" w:hAnsi="Times New Roman"/>
          <w:b/>
          <w:sz w:val="21"/>
          <w:szCs w:val="21"/>
        </w:rPr>
        <w:t>Tomáš</w:t>
      </w:r>
      <w:proofErr w:type="gramEnd"/>
      <w:r w:rsidRPr="00E4194B">
        <w:rPr>
          <w:rFonts w:ascii="Times New Roman" w:hAnsi="Times New Roman"/>
          <w:b/>
          <w:sz w:val="21"/>
          <w:szCs w:val="21"/>
        </w:rPr>
        <w:t xml:space="preserve"> </w:t>
      </w:r>
      <w:r w:rsidR="00484B88">
        <w:rPr>
          <w:rFonts w:ascii="Times New Roman" w:hAnsi="Times New Roman"/>
          <w:b/>
          <w:sz w:val="21"/>
          <w:szCs w:val="21"/>
        </w:rPr>
        <w:t>Hudský</w:t>
      </w:r>
      <w:r w:rsidRPr="00E4194B">
        <w:rPr>
          <w:rFonts w:ascii="Times New Roman" w:hAnsi="Times New Roman"/>
          <w:sz w:val="21"/>
          <w:szCs w:val="21"/>
        </w:rPr>
        <w:tab/>
        <w:t xml:space="preserve">Objednatel:   </w:t>
      </w:r>
      <w:r w:rsidRPr="00E4194B">
        <w:rPr>
          <w:rFonts w:ascii="Times New Roman" w:hAnsi="Times New Roman"/>
          <w:b/>
          <w:sz w:val="21"/>
          <w:szCs w:val="21"/>
        </w:rPr>
        <w:t>Město Kutná Hora</w:t>
      </w:r>
      <w:r w:rsidRPr="00E4194B">
        <w:rPr>
          <w:rFonts w:ascii="Times New Roman" w:hAnsi="Times New Roman"/>
          <w:sz w:val="21"/>
          <w:szCs w:val="21"/>
        </w:rPr>
        <w:t xml:space="preserve">                                                               </w:t>
      </w:r>
    </w:p>
    <w:p w:rsidR="00D44C39" w:rsidRPr="00E4194B" w:rsidRDefault="00D44C39" w:rsidP="00D44C39">
      <w:pPr>
        <w:pStyle w:val="Zkladntextodsazen"/>
        <w:tabs>
          <w:tab w:val="left" w:pos="5245"/>
        </w:tabs>
        <w:ind w:left="0"/>
        <w:jc w:val="both"/>
        <w:rPr>
          <w:rFonts w:ascii="Times New Roman" w:hAnsi="Times New Roman"/>
          <w:b/>
          <w:sz w:val="21"/>
          <w:szCs w:val="21"/>
        </w:rPr>
      </w:pPr>
      <w:r w:rsidRPr="00E4194B">
        <w:rPr>
          <w:rFonts w:ascii="Times New Roman" w:hAnsi="Times New Roman"/>
          <w:b/>
          <w:sz w:val="21"/>
          <w:szCs w:val="21"/>
        </w:rPr>
        <w:tab/>
      </w:r>
    </w:p>
    <w:p w:rsidR="00D44C39" w:rsidRPr="00E4194B" w:rsidRDefault="00D44C39" w:rsidP="00D44C39">
      <w:pPr>
        <w:pStyle w:val="Zkladntextodsazen"/>
        <w:tabs>
          <w:tab w:val="left" w:pos="4680"/>
        </w:tabs>
        <w:ind w:left="0"/>
        <w:jc w:val="both"/>
        <w:rPr>
          <w:rFonts w:ascii="Times New Roman" w:hAnsi="Times New Roman"/>
          <w:sz w:val="21"/>
          <w:szCs w:val="21"/>
        </w:rPr>
      </w:pPr>
      <w:r w:rsidRPr="00E4194B">
        <w:rPr>
          <w:rFonts w:ascii="Times New Roman" w:hAnsi="Times New Roman"/>
          <w:sz w:val="21"/>
          <w:szCs w:val="21"/>
        </w:rPr>
        <w:t>...........…......………………………..</w:t>
      </w:r>
      <w:r w:rsidRPr="00E4194B">
        <w:rPr>
          <w:rFonts w:ascii="Times New Roman" w:hAnsi="Times New Roman"/>
          <w:sz w:val="21"/>
          <w:szCs w:val="21"/>
        </w:rPr>
        <w:tab/>
      </w:r>
      <w:r w:rsidRPr="00E4194B">
        <w:rPr>
          <w:rFonts w:ascii="Times New Roman" w:hAnsi="Times New Roman"/>
          <w:sz w:val="21"/>
          <w:szCs w:val="21"/>
        </w:rPr>
        <w:tab/>
        <w:t>..................…………………………..</w:t>
      </w:r>
    </w:p>
    <w:p w:rsidR="00D44C39" w:rsidRPr="00E4194B" w:rsidRDefault="00D44C39" w:rsidP="00D44C39">
      <w:pPr>
        <w:pStyle w:val="Zkladntextodsazen"/>
        <w:tabs>
          <w:tab w:val="left" w:pos="567"/>
          <w:tab w:val="left" w:pos="5387"/>
        </w:tabs>
        <w:ind w:left="0"/>
        <w:jc w:val="both"/>
        <w:rPr>
          <w:rFonts w:ascii="Times New Roman" w:hAnsi="Times New Roman"/>
          <w:b/>
          <w:sz w:val="21"/>
          <w:szCs w:val="21"/>
        </w:rPr>
      </w:pPr>
      <w:r w:rsidRPr="00E4194B">
        <w:rPr>
          <w:rFonts w:ascii="Times New Roman" w:hAnsi="Times New Roman"/>
          <w:b/>
          <w:sz w:val="21"/>
          <w:szCs w:val="21"/>
        </w:rPr>
        <w:tab/>
        <w:t xml:space="preserve">      Tomáš </w:t>
      </w:r>
      <w:r w:rsidR="00484B88">
        <w:rPr>
          <w:rFonts w:ascii="Times New Roman" w:hAnsi="Times New Roman"/>
          <w:b/>
          <w:sz w:val="21"/>
          <w:szCs w:val="21"/>
        </w:rPr>
        <w:t>Hudský</w:t>
      </w:r>
      <w:r w:rsidRPr="00E4194B">
        <w:rPr>
          <w:rFonts w:ascii="Times New Roman" w:hAnsi="Times New Roman"/>
          <w:b/>
          <w:sz w:val="21"/>
          <w:szCs w:val="21"/>
        </w:rPr>
        <w:tab/>
        <w:t xml:space="preserve">     Ing. Josef Viktora</w:t>
      </w:r>
    </w:p>
    <w:p w:rsidR="00D44C39" w:rsidRPr="00E4194B" w:rsidRDefault="00484B88" w:rsidP="00D44C39">
      <w:pPr>
        <w:pStyle w:val="Zkladntextodsazen"/>
        <w:tabs>
          <w:tab w:val="left" w:pos="567"/>
          <w:tab w:val="left" w:pos="5812"/>
        </w:tabs>
        <w:ind w:left="0"/>
        <w:jc w:val="both"/>
        <w:rPr>
          <w:sz w:val="21"/>
          <w:szCs w:val="21"/>
        </w:rPr>
      </w:pPr>
      <w:r>
        <w:rPr>
          <w:rFonts w:ascii="Times New Roman" w:hAnsi="Times New Roman"/>
          <w:sz w:val="21"/>
          <w:szCs w:val="21"/>
        </w:rPr>
        <w:tab/>
      </w:r>
      <w:r w:rsidR="00D44C39" w:rsidRPr="00E4194B">
        <w:rPr>
          <w:rFonts w:ascii="Times New Roman" w:hAnsi="Times New Roman"/>
          <w:sz w:val="21"/>
          <w:szCs w:val="21"/>
        </w:rPr>
        <w:tab/>
        <w:t xml:space="preserve">  starosta města </w:t>
      </w:r>
    </w:p>
    <w:p w:rsidR="00D44C39" w:rsidRPr="00E4194B" w:rsidRDefault="00D44C39" w:rsidP="00D44C39">
      <w:pPr>
        <w:jc w:val="both"/>
        <w:rPr>
          <w:rFonts w:ascii="Verdana" w:hAnsi="Verdana"/>
          <w:sz w:val="21"/>
          <w:szCs w:val="21"/>
        </w:rPr>
      </w:pPr>
    </w:p>
    <w:p w:rsidR="00D44C39" w:rsidRDefault="00D44C39" w:rsidP="00D44C39">
      <w:pPr>
        <w:rPr>
          <w:sz w:val="21"/>
          <w:szCs w:val="21"/>
        </w:rPr>
      </w:pPr>
    </w:p>
    <w:p w:rsidR="00585C1E" w:rsidRDefault="00585C1E" w:rsidP="00D44C39">
      <w:pPr>
        <w:rPr>
          <w:sz w:val="21"/>
          <w:szCs w:val="21"/>
        </w:rPr>
      </w:pPr>
    </w:p>
    <w:p w:rsidR="00B5591A" w:rsidRDefault="00B5591A" w:rsidP="00D44C39">
      <w:pPr>
        <w:rPr>
          <w:i/>
          <w:sz w:val="18"/>
          <w:szCs w:val="18"/>
        </w:rPr>
      </w:pPr>
    </w:p>
    <w:p w:rsidR="00C9050F" w:rsidRDefault="00C9050F" w:rsidP="00D44C39">
      <w:pPr>
        <w:rPr>
          <w:i/>
          <w:sz w:val="18"/>
          <w:szCs w:val="18"/>
        </w:rPr>
      </w:pPr>
    </w:p>
    <w:p w:rsidR="00C9050F" w:rsidRDefault="00C9050F" w:rsidP="00D44C39">
      <w:pPr>
        <w:rPr>
          <w:i/>
          <w:sz w:val="18"/>
          <w:szCs w:val="18"/>
        </w:rPr>
      </w:pPr>
    </w:p>
    <w:p w:rsidR="00C9050F" w:rsidRDefault="00C9050F" w:rsidP="00D44C39">
      <w:pPr>
        <w:rPr>
          <w:i/>
          <w:sz w:val="18"/>
          <w:szCs w:val="18"/>
        </w:rPr>
      </w:pPr>
    </w:p>
    <w:p w:rsidR="00C9050F" w:rsidRDefault="00C9050F" w:rsidP="00D44C39">
      <w:pPr>
        <w:rPr>
          <w:i/>
          <w:sz w:val="18"/>
          <w:szCs w:val="18"/>
        </w:rPr>
      </w:pPr>
    </w:p>
    <w:p w:rsidR="00C9050F" w:rsidRDefault="00C9050F" w:rsidP="00D44C39">
      <w:pPr>
        <w:rPr>
          <w:i/>
          <w:sz w:val="18"/>
          <w:szCs w:val="18"/>
        </w:rPr>
      </w:pPr>
    </w:p>
    <w:p w:rsidR="00C9050F" w:rsidRDefault="00C9050F" w:rsidP="00D44C39">
      <w:pPr>
        <w:rPr>
          <w:i/>
          <w:sz w:val="18"/>
          <w:szCs w:val="18"/>
        </w:rPr>
      </w:pPr>
    </w:p>
    <w:p w:rsidR="00C9050F" w:rsidRDefault="00C9050F" w:rsidP="00D44C39">
      <w:pPr>
        <w:rPr>
          <w:i/>
          <w:sz w:val="18"/>
          <w:szCs w:val="18"/>
        </w:rPr>
      </w:pPr>
    </w:p>
    <w:p w:rsidR="00C9050F" w:rsidRDefault="00C9050F" w:rsidP="00D44C39">
      <w:pPr>
        <w:rPr>
          <w:i/>
          <w:sz w:val="18"/>
          <w:szCs w:val="18"/>
        </w:rPr>
      </w:pPr>
      <w:bookmarkStart w:id="0" w:name="_GoBack"/>
      <w:bookmarkEnd w:id="0"/>
    </w:p>
    <w:p w:rsidR="00A36FB2" w:rsidRDefault="00A36FB2" w:rsidP="00D44C39">
      <w:pPr>
        <w:rPr>
          <w:i/>
          <w:sz w:val="18"/>
          <w:szCs w:val="18"/>
        </w:rPr>
      </w:pPr>
    </w:p>
    <w:p w:rsidR="00A36FB2" w:rsidRDefault="00A36FB2" w:rsidP="00D44C39">
      <w:pPr>
        <w:rPr>
          <w:i/>
          <w:sz w:val="18"/>
          <w:szCs w:val="18"/>
        </w:rPr>
      </w:pPr>
    </w:p>
    <w:p w:rsidR="00A36FB2" w:rsidRDefault="00A36FB2" w:rsidP="00D44C39">
      <w:pPr>
        <w:rPr>
          <w:i/>
          <w:sz w:val="18"/>
          <w:szCs w:val="18"/>
        </w:rPr>
      </w:pPr>
    </w:p>
    <w:p w:rsidR="00A36FB2" w:rsidRDefault="00A36FB2" w:rsidP="00D44C39">
      <w:pPr>
        <w:rPr>
          <w:i/>
          <w:sz w:val="18"/>
          <w:szCs w:val="18"/>
        </w:rPr>
      </w:pPr>
    </w:p>
    <w:p w:rsidR="00A36FB2" w:rsidRDefault="00A36FB2" w:rsidP="00D44C39">
      <w:pPr>
        <w:rPr>
          <w:i/>
          <w:sz w:val="18"/>
          <w:szCs w:val="18"/>
        </w:rPr>
      </w:pPr>
    </w:p>
    <w:p w:rsidR="00A36FB2" w:rsidRDefault="00A36FB2" w:rsidP="00D44C39">
      <w:pPr>
        <w:rPr>
          <w:i/>
          <w:sz w:val="18"/>
          <w:szCs w:val="18"/>
        </w:rPr>
      </w:pPr>
    </w:p>
    <w:p w:rsidR="00A36FB2" w:rsidRDefault="00A36FB2" w:rsidP="00D44C39">
      <w:pPr>
        <w:rPr>
          <w:i/>
          <w:sz w:val="18"/>
          <w:szCs w:val="18"/>
        </w:rPr>
      </w:pPr>
    </w:p>
    <w:p w:rsidR="00B5591A" w:rsidRDefault="00B5591A" w:rsidP="00D44C39">
      <w:pPr>
        <w:rPr>
          <w:i/>
          <w:sz w:val="18"/>
          <w:szCs w:val="18"/>
        </w:rPr>
      </w:pPr>
    </w:p>
    <w:p w:rsidR="00B5591A" w:rsidRDefault="00B5591A" w:rsidP="00D44C39">
      <w:pPr>
        <w:rPr>
          <w:i/>
          <w:sz w:val="18"/>
          <w:szCs w:val="18"/>
        </w:rPr>
      </w:pPr>
    </w:p>
    <w:p w:rsidR="00B5591A" w:rsidRDefault="00B5591A" w:rsidP="00D44C39">
      <w:pPr>
        <w:rPr>
          <w:i/>
          <w:sz w:val="18"/>
          <w:szCs w:val="18"/>
        </w:rPr>
      </w:pPr>
    </w:p>
    <w:p w:rsidR="00B5591A" w:rsidRDefault="00B5591A" w:rsidP="00D44C39">
      <w:pPr>
        <w:rPr>
          <w:i/>
          <w:sz w:val="18"/>
          <w:szCs w:val="18"/>
        </w:rPr>
      </w:pPr>
    </w:p>
    <w:p w:rsidR="00B5591A" w:rsidRDefault="00B5591A" w:rsidP="00D44C39">
      <w:pPr>
        <w:rPr>
          <w:i/>
          <w:sz w:val="18"/>
          <w:szCs w:val="18"/>
        </w:rPr>
      </w:pPr>
    </w:p>
    <w:p w:rsidR="00B5591A" w:rsidRPr="00E4194B" w:rsidRDefault="00B5591A" w:rsidP="00D44C39">
      <w:pPr>
        <w:rPr>
          <w:sz w:val="18"/>
          <w:szCs w:val="18"/>
        </w:rPr>
      </w:pPr>
      <w:r>
        <w:rPr>
          <w:sz w:val="22"/>
          <w:szCs w:val="22"/>
        </w:rPr>
        <w:t xml:space="preserve">Příloha </w:t>
      </w:r>
      <w:proofErr w:type="gramStart"/>
      <w:r>
        <w:rPr>
          <w:sz w:val="22"/>
          <w:szCs w:val="22"/>
        </w:rPr>
        <w:t>č.1 – soupis</w:t>
      </w:r>
      <w:proofErr w:type="gramEnd"/>
      <w:r>
        <w:rPr>
          <w:sz w:val="22"/>
          <w:szCs w:val="22"/>
        </w:rPr>
        <w:t xml:space="preserve"> materiálu a prací</w:t>
      </w:r>
    </w:p>
    <w:p w:rsidR="006E55CE" w:rsidRDefault="00556383" w:rsidP="00870143">
      <w:pPr>
        <w:pStyle w:val="Zhlav"/>
        <w:tabs>
          <w:tab w:val="clear" w:pos="4536"/>
          <w:tab w:val="clear" w:pos="9072"/>
        </w:tabs>
        <w:ind w:left="357" w:hanging="357"/>
        <w:outlineLvl w:val="0"/>
        <w:rPr>
          <w:sz w:val="22"/>
          <w:szCs w:val="22"/>
        </w:rPr>
      </w:pPr>
      <w:r>
        <w:rPr>
          <w:noProof/>
          <w:sz w:val="22"/>
          <w:szCs w:val="22"/>
        </w:rPr>
        <w:lastRenderedPageBreak/>
        <w:drawing>
          <wp:anchor distT="0" distB="0" distL="114300" distR="114300" simplePos="0" relativeHeight="251658240" behindDoc="1" locked="0" layoutInCell="1" allowOverlap="1" wp14:anchorId="2257CF24" wp14:editId="1DB268EE">
            <wp:simplePos x="0" y="0"/>
            <wp:positionH relativeFrom="column">
              <wp:posOffset>-4445</wp:posOffset>
            </wp:positionH>
            <wp:positionV relativeFrom="paragraph">
              <wp:posOffset>-4445</wp:posOffset>
            </wp:positionV>
            <wp:extent cx="7350760" cy="10039350"/>
            <wp:effectExtent l="0" t="0" r="2540" b="0"/>
            <wp:wrapTight wrapText="bothSides">
              <wp:wrapPolygon edited="0">
                <wp:start x="0" y="0"/>
                <wp:lineTo x="0" y="21559"/>
                <wp:lineTo x="21551" y="21559"/>
                <wp:lineTo x="21551"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0760" cy="10039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294">
        <w:rPr>
          <w:sz w:val="22"/>
          <w:szCs w:val="22"/>
        </w:rPr>
        <w:t xml:space="preserve">                                     Příloha </w:t>
      </w:r>
      <w:proofErr w:type="gramStart"/>
      <w:r w:rsidR="004B1294">
        <w:rPr>
          <w:sz w:val="22"/>
          <w:szCs w:val="22"/>
        </w:rPr>
        <w:t>č.1 – soupis</w:t>
      </w:r>
      <w:proofErr w:type="gramEnd"/>
      <w:r w:rsidR="004B1294">
        <w:rPr>
          <w:sz w:val="22"/>
          <w:szCs w:val="22"/>
        </w:rPr>
        <w:t xml:space="preserve"> materiálu a prací</w:t>
      </w:r>
    </w:p>
    <w:sectPr w:rsidR="006E55CE" w:rsidSect="00870143">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6B3C"/>
    <w:multiLevelType w:val="multilevel"/>
    <w:tmpl w:val="6122E306"/>
    <w:lvl w:ilvl="0">
      <w:start w:val="7"/>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5227B53"/>
    <w:multiLevelType w:val="multilevel"/>
    <w:tmpl w:val="CE72795A"/>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CD743CE"/>
    <w:multiLevelType w:val="multilevel"/>
    <w:tmpl w:val="CB6CAB9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4B58367C"/>
    <w:multiLevelType w:val="hybridMultilevel"/>
    <w:tmpl w:val="3CFAD29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5310600F"/>
    <w:multiLevelType w:val="multilevel"/>
    <w:tmpl w:val="CB68EACE"/>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54EB09A8"/>
    <w:multiLevelType w:val="multilevel"/>
    <w:tmpl w:val="C7BE420A"/>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8BB3516"/>
    <w:multiLevelType w:val="multilevel"/>
    <w:tmpl w:val="43628394"/>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2FC3A00"/>
    <w:multiLevelType w:val="multilevel"/>
    <w:tmpl w:val="914C7914"/>
    <w:lvl w:ilvl="0">
      <w:start w:val="9"/>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65D607AF"/>
    <w:multiLevelType w:val="multilevel"/>
    <w:tmpl w:val="677EC5FA"/>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
  </w:num>
  <w:num w:numId="3">
    <w:abstractNumId w:val="5"/>
  </w:num>
  <w:num w:numId="4">
    <w:abstractNumId w:val="6"/>
  </w:num>
  <w:num w:numId="5">
    <w:abstractNumId w:val="7"/>
  </w:num>
  <w:num w:numId="6">
    <w:abstractNumId w:val="2"/>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DB"/>
    <w:rsid w:val="00010D97"/>
    <w:rsid w:val="00012A5A"/>
    <w:rsid w:val="0006639E"/>
    <w:rsid w:val="000B517D"/>
    <w:rsid w:val="00114D25"/>
    <w:rsid w:val="001656D5"/>
    <w:rsid w:val="00195703"/>
    <w:rsid w:val="001E689B"/>
    <w:rsid w:val="001F15D8"/>
    <w:rsid w:val="00205557"/>
    <w:rsid w:val="002D7066"/>
    <w:rsid w:val="002E20D6"/>
    <w:rsid w:val="002F270A"/>
    <w:rsid w:val="00305FD2"/>
    <w:rsid w:val="00307389"/>
    <w:rsid w:val="00320ABB"/>
    <w:rsid w:val="00321155"/>
    <w:rsid w:val="00327286"/>
    <w:rsid w:val="00355B25"/>
    <w:rsid w:val="00385812"/>
    <w:rsid w:val="00484B88"/>
    <w:rsid w:val="004A2AD5"/>
    <w:rsid w:val="004B1294"/>
    <w:rsid w:val="00556383"/>
    <w:rsid w:val="00585C1E"/>
    <w:rsid w:val="005F7111"/>
    <w:rsid w:val="0061374A"/>
    <w:rsid w:val="006E2103"/>
    <w:rsid w:val="006E55CE"/>
    <w:rsid w:val="00755749"/>
    <w:rsid w:val="007D4555"/>
    <w:rsid w:val="007F34C4"/>
    <w:rsid w:val="00853F8B"/>
    <w:rsid w:val="0086592B"/>
    <w:rsid w:val="00870143"/>
    <w:rsid w:val="00896041"/>
    <w:rsid w:val="00916AB2"/>
    <w:rsid w:val="00933663"/>
    <w:rsid w:val="00956D70"/>
    <w:rsid w:val="00977CA3"/>
    <w:rsid w:val="00985560"/>
    <w:rsid w:val="00A0029A"/>
    <w:rsid w:val="00A36FB2"/>
    <w:rsid w:val="00AC74A0"/>
    <w:rsid w:val="00AE12DD"/>
    <w:rsid w:val="00B0465B"/>
    <w:rsid w:val="00B324F6"/>
    <w:rsid w:val="00B5591A"/>
    <w:rsid w:val="00B846CA"/>
    <w:rsid w:val="00BD1BC7"/>
    <w:rsid w:val="00BF23F1"/>
    <w:rsid w:val="00C653DB"/>
    <w:rsid w:val="00C72C08"/>
    <w:rsid w:val="00C7669F"/>
    <w:rsid w:val="00C9050F"/>
    <w:rsid w:val="00CC3C09"/>
    <w:rsid w:val="00D44C39"/>
    <w:rsid w:val="00E74A3D"/>
    <w:rsid w:val="00EA0C4F"/>
    <w:rsid w:val="00EC31B4"/>
    <w:rsid w:val="00F752E5"/>
    <w:rsid w:val="00FE3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3D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653DB"/>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C653D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53DB"/>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C653DB"/>
    <w:rPr>
      <w:rFonts w:ascii="Cambria" w:eastAsia="Times New Roman" w:hAnsi="Cambria" w:cs="Times New Roman"/>
      <w:b/>
      <w:bCs/>
      <w:sz w:val="26"/>
      <w:szCs w:val="26"/>
      <w:lang w:eastAsia="cs-CZ"/>
    </w:rPr>
  </w:style>
  <w:style w:type="paragraph" w:styleId="Zhlav">
    <w:name w:val="header"/>
    <w:basedOn w:val="Normln"/>
    <w:link w:val="ZhlavChar"/>
    <w:uiPriority w:val="99"/>
    <w:rsid w:val="00C653DB"/>
    <w:pPr>
      <w:tabs>
        <w:tab w:val="center" w:pos="4536"/>
        <w:tab w:val="right" w:pos="9072"/>
      </w:tabs>
    </w:pPr>
  </w:style>
  <w:style w:type="character" w:customStyle="1" w:styleId="ZhlavChar">
    <w:name w:val="Záhlaví Char"/>
    <w:basedOn w:val="Standardnpsmoodstavce"/>
    <w:link w:val="Zhlav"/>
    <w:uiPriority w:val="99"/>
    <w:rsid w:val="00C653D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653DB"/>
    <w:pPr>
      <w:spacing w:after="120"/>
      <w:ind w:left="283"/>
    </w:pPr>
    <w:rPr>
      <w:rFonts w:ascii="Arial" w:hAnsi="Arial"/>
      <w:szCs w:val="20"/>
    </w:rPr>
  </w:style>
  <w:style w:type="character" w:customStyle="1" w:styleId="ZkladntextodsazenChar">
    <w:name w:val="Základní text odsazený Char"/>
    <w:basedOn w:val="Standardnpsmoodstavce"/>
    <w:link w:val="Zkladntextodsazen"/>
    <w:rsid w:val="00C653DB"/>
    <w:rPr>
      <w:rFonts w:ascii="Arial" w:eastAsia="Times New Roman" w:hAnsi="Arial" w:cs="Times New Roman"/>
      <w:sz w:val="24"/>
      <w:szCs w:val="20"/>
      <w:lang w:eastAsia="cs-CZ"/>
    </w:rPr>
  </w:style>
  <w:style w:type="paragraph" w:styleId="Zkladntext">
    <w:name w:val="Body Text"/>
    <w:basedOn w:val="Normln"/>
    <w:link w:val="ZkladntextChar"/>
    <w:rsid w:val="00C653DB"/>
    <w:pPr>
      <w:spacing w:after="120"/>
    </w:pPr>
    <w:rPr>
      <w:rFonts w:ascii="Arial" w:hAnsi="Arial"/>
      <w:szCs w:val="20"/>
    </w:rPr>
  </w:style>
  <w:style w:type="character" w:customStyle="1" w:styleId="ZkladntextChar">
    <w:name w:val="Základní text Char"/>
    <w:basedOn w:val="Standardnpsmoodstavce"/>
    <w:link w:val="Zkladntext"/>
    <w:rsid w:val="00C653DB"/>
    <w:rPr>
      <w:rFonts w:ascii="Arial" w:eastAsia="Times New Roman" w:hAnsi="Arial" w:cs="Times New Roman"/>
      <w:sz w:val="24"/>
      <w:szCs w:val="20"/>
      <w:lang w:eastAsia="cs-CZ"/>
    </w:rPr>
  </w:style>
  <w:style w:type="paragraph" w:styleId="Nzev">
    <w:name w:val="Title"/>
    <w:basedOn w:val="Normln"/>
    <w:link w:val="NzevChar"/>
    <w:uiPriority w:val="99"/>
    <w:qFormat/>
    <w:rsid w:val="00C653DB"/>
    <w:pPr>
      <w:jc w:val="center"/>
    </w:pPr>
    <w:rPr>
      <w:b/>
      <w:sz w:val="28"/>
      <w:szCs w:val="20"/>
    </w:rPr>
  </w:style>
  <w:style w:type="character" w:customStyle="1" w:styleId="NzevChar">
    <w:name w:val="Název Char"/>
    <w:basedOn w:val="Standardnpsmoodstavce"/>
    <w:link w:val="Nzev"/>
    <w:uiPriority w:val="99"/>
    <w:rsid w:val="00C653DB"/>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C653DB"/>
    <w:pPr>
      <w:ind w:left="360"/>
      <w:jc w:val="both"/>
    </w:pPr>
    <w:rPr>
      <w:b/>
      <w:szCs w:val="20"/>
    </w:rPr>
  </w:style>
  <w:style w:type="character" w:customStyle="1" w:styleId="PodtitulChar">
    <w:name w:val="Podtitul Char"/>
    <w:basedOn w:val="Standardnpsmoodstavce"/>
    <w:link w:val="Podtitul"/>
    <w:uiPriority w:val="99"/>
    <w:rsid w:val="00C653DB"/>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C653DB"/>
    <w:pPr>
      <w:ind w:left="720"/>
      <w:contextualSpacing/>
    </w:pPr>
    <w:rPr>
      <w:szCs w:val="20"/>
    </w:rPr>
  </w:style>
  <w:style w:type="paragraph" w:customStyle="1" w:styleId="Zkladntext21">
    <w:name w:val="Základní text 21"/>
    <w:basedOn w:val="Normln"/>
    <w:uiPriority w:val="99"/>
    <w:rsid w:val="00C653DB"/>
    <w:pPr>
      <w:suppressAutoHyphens/>
      <w:jc w:val="center"/>
    </w:pPr>
    <w:rPr>
      <w:rFonts w:ascii="Arial" w:hAnsi="Arial"/>
      <w:sz w:val="20"/>
      <w:szCs w:val="20"/>
      <w:lang w:eastAsia="ar-SA"/>
    </w:rPr>
  </w:style>
  <w:style w:type="paragraph" w:styleId="Obsah1">
    <w:name w:val="toc 1"/>
    <w:basedOn w:val="Normln"/>
    <w:next w:val="Normln"/>
    <w:autoRedefine/>
    <w:uiPriority w:val="99"/>
    <w:rsid w:val="00C653DB"/>
    <w:pPr>
      <w:tabs>
        <w:tab w:val="num" w:pos="720"/>
      </w:tabs>
      <w:ind w:left="720" w:hanging="360"/>
      <w:jc w:val="both"/>
    </w:pPr>
    <w:rPr>
      <w:rFonts w:ascii="Arial" w:eastAsia="Calibri" w:hAnsi="Arial" w:cs="Arial"/>
      <w:sz w:val="22"/>
      <w:szCs w:val="22"/>
    </w:rPr>
  </w:style>
  <w:style w:type="character" w:styleId="Hypertextovodkaz">
    <w:name w:val="Hyperlink"/>
    <w:basedOn w:val="Standardnpsmoodstavce"/>
    <w:uiPriority w:val="99"/>
    <w:unhideWhenUsed/>
    <w:rsid w:val="00C653DB"/>
    <w:rPr>
      <w:color w:val="0000FF"/>
      <w:u w:val="single"/>
    </w:rPr>
  </w:style>
  <w:style w:type="paragraph" w:customStyle="1" w:styleId="ZkladntextIMP">
    <w:name w:val="Základní text_IMP"/>
    <w:basedOn w:val="Normln"/>
    <w:rsid w:val="00C653DB"/>
    <w:pPr>
      <w:suppressAutoHyphens/>
      <w:overflowPunct w:val="0"/>
      <w:autoSpaceDE w:val="0"/>
      <w:autoSpaceDN w:val="0"/>
      <w:adjustRightInd w:val="0"/>
      <w:spacing w:line="276" w:lineRule="auto"/>
      <w:textAlignment w:val="baseline"/>
    </w:pPr>
    <w:rPr>
      <w:szCs w:val="20"/>
    </w:rPr>
  </w:style>
  <w:style w:type="paragraph" w:customStyle="1" w:styleId="Normln1">
    <w:name w:val="Normální1"/>
    <w:basedOn w:val="Normln"/>
    <w:rsid w:val="00C653DB"/>
    <w:pPr>
      <w:suppressAutoHyphens/>
      <w:overflowPunct w:val="0"/>
      <w:autoSpaceDE w:val="0"/>
      <w:autoSpaceDN w:val="0"/>
      <w:adjustRightInd w:val="0"/>
      <w:spacing w:line="276" w:lineRule="auto"/>
      <w:textAlignment w:val="baseline"/>
    </w:pPr>
    <w:rPr>
      <w:szCs w:val="20"/>
    </w:rPr>
  </w:style>
  <w:style w:type="paragraph" w:customStyle="1" w:styleId="nadpis2">
    <w:name w:val="nadpis 2"/>
    <w:basedOn w:val="Normln"/>
    <w:rsid w:val="00C653DB"/>
    <w:pPr>
      <w:suppressAutoHyphens/>
      <w:overflowPunct w:val="0"/>
      <w:autoSpaceDE w:val="0"/>
      <w:autoSpaceDN w:val="0"/>
      <w:adjustRightInd w:val="0"/>
      <w:spacing w:line="276" w:lineRule="auto"/>
      <w:textAlignment w:val="baseline"/>
    </w:pPr>
    <w:rPr>
      <w:rFonts w:ascii="Arial" w:hAnsi="Arial"/>
      <w:b/>
      <w:i/>
      <w:sz w:val="28"/>
      <w:szCs w:val="20"/>
    </w:rPr>
  </w:style>
  <w:style w:type="paragraph" w:customStyle="1" w:styleId="standard">
    <w:name w:val="standard"/>
    <w:basedOn w:val="Normln"/>
    <w:rsid w:val="00C653DB"/>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link w:val="TextbublinyChar"/>
    <w:uiPriority w:val="99"/>
    <w:semiHidden/>
    <w:unhideWhenUsed/>
    <w:rsid w:val="00C653DB"/>
    <w:rPr>
      <w:rFonts w:ascii="Tahoma" w:hAnsi="Tahoma" w:cs="Tahoma"/>
      <w:sz w:val="16"/>
      <w:szCs w:val="16"/>
    </w:rPr>
  </w:style>
  <w:style w:type="character" w:customStyle="1" w:styleId="TextbublinyChar">
    <w:name w:val="Text bubliny Char"/>
    <w:basedOn w:val="Standardnpsmoodstavce"/>
    <w:link w:val="Textbubliny"/>
    <w:uiPriority w:val="99"/>
    <w:semiHidden/>
    <w:rsid w:val="00C653D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3D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653DB"/>
    <w:pPr>
      <w:keepNext/>
      <w:spacing w:before="240" w:after="60"/>
      <w:outlineLvl w:val="0"/>
    </w:pPr>
    <w:rPr>
      <w:rFonts w:ascii="Arial" w:hAnsi="Arial" w:cs="Arial"/>
      <w:b/>
      <w:bCs/>
      <w:kern w:val="32"/>
      <w:sz w:val="32"/>
      <w:szCs w:val="32"/>
    </w:rPr>
  </w:style>
  <w:style w:type="paragraph" w:styleId="Nadpis3">
    <w:name w:val="heading 3"/>
    <w:basedOn w:val="Normln"/>
    <w:next w:val="Normln"/>
    <w:link w:val="Nadpis3Char"/>
    <w:semiHidden/>
    <w:unhideWhenUsed/>
    <w:qFormat/>
    <w:rsid w:val="00C653DB"/>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53DB"/>
    <w:rPr>
      <w:rFonts w:ascii="Arial" w:eastAsia="Times New Roman" w:hAnsi="Arial" w:cs="Arial"/>
      <w:b/>
      <w:bCs/>
      <w:kern w:val="32"/>
      <w:sz w:val="32"/>
      <w:szCs w:val="32"/>
      <w:lang w:eastAsia="cs-CZ"/>
    </w:rPr>
  </w:style>
  <w:style w:type="character" w:customStyle="1" w:styleId="Nadpis3Char">
    <w:name w:val="Nadpis 3 Char"/>
    <w:basedOn w:val="Standardnpsmoodstavce"/>
    <w:link w:val="Nadpis3"/>
    <w:semiHidden/>
    <w:rsid w:val="00C653DB"/>
    <w:rPr>
      <w:rFonts w:ascii="Cambria" w:eastAsia="Times New Roman" w:hAnsi="Cambria" w:cs="Times New Roman"/>
      <w:b/>
      <w:bCs/>
      <w:sz w:val="26"/>
      <w:szCs w:val="26"/>
      <w:lang w:eastAsia="cs-CZ"/>
    </w:rPr>
  </w:style>
  <w:style w:type="paragraph" w:styleId="Zhlav">
    <w:name w:val="header"/>
    <w:basedOn w:val="Normln"/>
    <w:link w:val="ZhlavChar"/>
    <w:uiPriority w:val="99"/>
    <w:rsid w:val="00C653DB"/>
    <w:pPr>
      <w:tabs>
        <w:tab w:val="center" w:pos="4536"/>
        <w:tab w:val="right" w:pos="9072"/>
      </w:tabs>
    </w:pPr>
  </w:style>
  <w:style w:type="character" w:customStyle="1" w:styleId="ZhlavChar">
    <w:name w:val="Záhlaví Char"/>
    <w:basedOn w:val="Standardnpsmoodstavce"/>
    <w:link w:val="Zhlav"/>
    <w:uiPriority w:val="99"/>
    <w:rsid w:val="00C653DB"/>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C653DB"/>
    <w:pPr>
      <w:spacing w:after="120"/>
      <w:ind w:left="283"/>
    </w:pPr>
    <w:rPr>
      <w:rFonts w:ascii="Arial" w:hAnsi="Arial"/>
      <w:szCs w:val="20"/>
    </w:rPr>
  </w:style>
  <w:style w:type="character" w:customStyle="1" w:styleId="ZkladntextodsazenChar">
    <w:name w:val="Základní text odsazený Char"/>
    <w:basedOn w:val="Standardnpsmoodstavce"/>
    <w:link w:val="Zkladntextodsazen"/>
    <w:rsid w:val="00C653DB"/>
    <w:rPr>
      <w:rFonts w:ascii="Arial" w:eastAsia="Times New Roman" w:hAnsi="Arial" w:cs="Times New Roman"/>
      <w:sz w:val="24"/>
      <w:szCs w:val="20"/>
      <w:lang w:eastAsia="cs-CZ"/>
    </w:rPr>
  </w:style>
  <w:style w:type="paragraph" w:styleId="Zkladntext">
    <w:name w:val="Body Text"/>
    <w:basedOn w:val="Normln"/>
    <w:link w:val="ZkladntextChar"/>
    <w:rsid w:val="00C653DB"/>
    <w:pPr>
      <w:spacing w:after="120"/>
    </w:pPr>
    <w:rPr>
      <w:rFonts w:ascii="Arial" w:hAnsi="Arial"/>
      <w:szCs w:val="20"/>
    </w:rPr>
  </w:style>
  <w:style w:type="character" w:customStyle="1" w:styleId="ZkladntextChar">
    <w:name w:val="Základní text Char"/>
    <w:basedOn w:val="Standardnpsmoodstavce"/>
    <w:link w:val="Zkladntext"/>
    <w:rsid w:val="00C653DB"/>
    <w:rPr>
      <w:rFonts w:ascii="Arial" w:eastAsia="Times New Roman" w:hAnsi="Arial" w:cs="Times New Roman"/>
      <w:sz w:val="24"/>
      <w:szCs w:val="20"/>
      <w:lang w:eastAsia="cs-CZ"/>
    </w:rPr>
  </w:style>
  <w:style w:type="paragraph" w:styleId="Nzev">
    <w:name w:val="Title"/>
    <w:basedOn w:val="Normln"/>
    <w:link w:val="NzevChar"/>
    <w:uiPriority w:val="99"/>
    <w:qFormat/>
    <w:rsid w:val="00C653DB"/>
    <w:pPr>
      <w:jc w:val="center"/>
    </w:pPr>
    <w:rPr>
      <w:b/>
      <w:sz w:val="28"/>
      <w:szCs w:val="20"/>
    </w:rPr>
  </w:style>
  <w:style w:type="character" w:customStyle="1" w:styleId="NzevChar">
    <w:name w:val="Název Char"/>
    <w:basedOn w:val="Standardnpsmoodstavce"/>
    <w:link w:val="Nzev"/>
    <w:uiPriority w:val="99"/>
    <w:rsid w:val="00C653DB"/>
    <w:rPr>
      <w:rFonts w:ascii="Times New Roman" w:eastAsia="Times New Roman" w:hAnsi="Times New Roman" w:cs="Times New Roman"/>
      <w:b/>
      <w:sz w:val="28"/>
      <w:szCs w:val="20"/>
      <w:lang w:eastAsia="cs-CZ"/>
    </w:rPr>
  </w:style>
  <w:style w:type="paragraph" w:styleId="Podtitul">
    <w:name w:val="Subtitle"/>
    <w:basedOn w:val="Normln"/>
    <w:link w:val="PodtitulChar"/>
    <w:uiPriority w:val="99"/>
    <w:qFormat/>
    <w:rsid w:val="00C653DB"/>
    <w:pPr>
      <w:ind w:left="360"/>
      <w:jc w:val="both"/>
    </w:pPr>
    <w:rPr>
      <w:b/>
      <w:szCs w:val="20"/>
    </w:rPr>
  </w:style>
  <w:style w:type="character" w:customStyle="1" w:styleId="PodtitulChar">
    <w:name w:val="Podtitul Char"/>
    <w:basedOn w:val="Standardnpsmoodstavce"/>
    <w:link w:val="Podtitul"/>
    <w:uiPriority w:val="99"/>
    <w:rsid w:val="00C653DB"/>
    <w:rPr>
      <w:rFonts w:ascii="Times New Roman" w:eastAsia="Times New Roman" w:hAnsi="Times New Roman" w:cs="Times New Roman"/>
      <w:b/>
      <w:sz w:val="24"/>
      <w:szCs w:val="20"/>
      <w:lang w:eastAsia="cs-CZ"/>
    </w:rPr>
  </w:style>
  <w:style w:type="paragraph" w:styleId="Odstavecseseznamem">
    <w:name w:val="List Paragraph"/>
    <w:basedOn w:val="Normln"/>
    <w:uiPriority w:val="99"/>
    <w:qFormat/>
    <w:rsid w:val="00C653DB"/>
    <w:pPr>
      <w:ind w:left="720"/>
      <w:contextualSpacing/>
    </w:pPr>
    <w:rPr>
      <w:szCs w:val="20"/>
    </w:rPr>
  </w:style>
  <w:style w:type="paragraph" w:customStyle="1" w:styleId="Zkladntext21">
    <w:name w:val="Základní text 21"/>
    <w:basedOn w:val="Normln"/>
    <w:uiPriority w:val="99"/>
    <w:rsid w:val="00C653DB"/>
    <w:pPr>
      <w:suppressAutoHyphens/>
      <w:jc w:val="center"/>
    </w:pPr>
    <w:rPr>
      <w:rFonts w:ascii="Arial" w:hAnsi="Arial"/>
      <w:sz w:val="20"/>
      <w:szCs w:val="20"/>
      <w:lang w:eastAsia="ar-SA"/>
    </w:rPr>
  </w:style>
  <w:style w:type="paragraph" w:styleId="Obsah1">
    <w:name w:val="toc 1"/>
    <w:basedOn w:val="Normln"/>
    <w:next w:val="Normln"/>
    <w:autoRedefine/>
    <w:uiPriority w:val="99"/>
    <w:rsid w:val="00C653DB"/>
    <w:pPr>
      <w:tabs>
        <w:tab w:val="num" w:pos="720"/>
      </w:tabs>
      <w:ind w:left="720" w:hanging="360"/>
      <w:jc w:val="both"/>
    </w:pPr>
    <w:rPr>
      <w:rFonts w:ascii="Arial" w:eastAsia="Calibri" w:hAnsi="Arial" w:cs="Arial"/>
      <w:sz w:val="22"/>
      <w:szCs w:val="22"/>
    </w:rPr>
  </w:style>
  <w:style w:type="character" w:styleId="Hypertextovodkaz">
    <w:name w:val="Hyperlink"/>
    <w:basedOn w:val="Standardnpsmoodstavce"/>
    <w:uiPriority w:val="99"/>
    <w:unhideWhenUsed/>
    <w:rsid w:val="00C653DB"/>
    <w:rPr>
      <w:color w:val="0000FF"/>
      <w:u w:val="single"/>
    </w:rPr>
  </w:style>
  <w:style w:type="paragraph" w:customStyle="1" w:styleId="ZkladntextIMP">
    <w:name w:val="Základní text_IMP"/>
    <w:basedOn w:val="Normln"/>
    <w:rsid w:val="00C653DB"/>
    <w:pPr>
      <w:suppressAutoHyphens/>
      <w:overflowPunct w:val="0"/>
      <w:autoSpaceDE w:val="0"/>
      <w:autoSpaceDN w:val="0"/>
      <w:adjustRightInd w:val="0"/>
      <w:spacing w:line="276" w:lineRule="auto"/>
      <w:textAlignment w:val="baseline"/>
    </w:pPr>
    <w:rPr>
      <w:szCs w:val="20"/>
    </w:rPr>
  </w:style>
  <w:style w:type="paragraph" w:customStyle="1" w:styleId="Normln1">
    <w:name w:val="Normální1"/>
    <w:basedOn w:val="Normln"/>
    <w:rsid w:val="00C653DB"/>
    <w:pPr>
      <w:suppressAutoHyphens/>
      <w:overflowPunct w:val="0"/>
      <w:autoSpaceDE w:val="0"/>
      <w:autoSpaceDN w:val="0"/>
      <w:adjustRightInd w:val="0"/>
      <w:spacing w:line="276" w:lineRule="auto"/>
      <w:textAlignment w:val="baseline"/>
    </w:pPr>
    <w:rPr>
      <w:szCs w:val="20"/>
    </w:rPr>
  </w:style>
  <w:style w:type="paragraph" w:customStyle="1" w:styleId="nadpis2">
    <w:name w:val="nadpis 2"/>
    <w:basedOn w:val="Normln"/>
    <w:rsid w:val="00C653DB"/>
    <w:pPr>
      <w:suppressAutoHyphens/>
      <w:overflowPunct w:val="0"/>
      <w:autoSpaceDE w:val="0"/>
      <w:autoSpaceDN w:val="0"/>
      <w:adjustRightInd w:val="0"/>
      <w:spacing w:line="276" w:lineRule="auto"/>
      <w:textAlignment w:val="baseline"/>
    </w:pPr>
    <w:rPr>
      <w:rFonts w:ascii="Arial" w:hAnsi="Arial"/>
      <w:b/>
      <w:i/>
      <w:sz w:val="28"/>
      <w:szCs w:val="20"/>
    </w:rPr>
  </w:style>
  <w:style w:type="paragraph" w:customStyle="1" w:styleId="standard">
    <w:name w:val="standard"/>
    <w:basedOn w:val="Normln"/>
    <w:rsid w:val="00C653DB"/>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link w:val="TextbublinyChar"/>
    <w:uiPriority w:val="99"/>
    <w:semiHidden/>
    <w:unhideWhenUsed/>
    <w:rsid w:val="00C653DB"/>
    <w:rPr>
      <w:rFonts w:ascii="Tahoma" w:hAnsi="Tahoma" w:cs="Tahoma"/>
      <w:sz w:val="16"/>
      <w:szCs w:val="16"/>
    </w:rPr>
  </w:style>
  <w:style w:type="character" w:customStyle="1" w:styleId="TextbublinyChar">
    <w:name w:val="Text bubliny Char"/>
    <w:basedOn w:val="Standardnpsmoodstavce"/>
    <w:link w:val="Textbubliny"/>
    <w:uiPriority w:val="99"/>
    <w:semiHidden/>
    <w:rsid w:val="00C653D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20327&#160;710%2018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2415</Words>
  <Characters>14253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MěÚ Kutná Hora</dc:creator>
  <cp:lastModifiedBy>MěÚ Kutná Hora</cp:lastModifiedBy>
  <cp:revision>4</cp:revision>
  <cp:lastPrinted>2018-09-03T08:14:00Z</cp:lastPrinted>
  <dcterms:created xsi:type="dcterms:W3CDTF">2018-11-21T15:06:00Z</dcterms:created>
  <dcterms:modified xsi:type="dcterms:W3CDTF">2018-11-21T15:08:00Z</dcterms:modified>
</cp:coreProperties>
</file>