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38" w:rsidRPr="00B35878" w:rsidRDefault="00E41738" w:rsidP="00E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 ke smlouvě o dílo</w:t>
      </w:r>
    </w:p>
    <w:p w:rsidR="00E41738" w:rsidRDefault="00E41738" w:rsidP="00E41738">
      <w:pPr>
        <w:rPr>
          <w:b/>
        </w:rPr>
      </w:pPr>
    </w:p>
    <w:p w:rsidR="00E41738" w:rsidRDefault="00E41738" w:rsidP="00E41738">
      <w:pPr>
        <w:rPr>
          <w:b/>
        </w:rPr>
      </w:pPr>
      <w:r>
        <w:rPr>
          <w:b/>
        </w:rPr>
        <w:tab/>
      </w:r>
    </w:p>
    <w:p w:rsidR="00E41738" w:rsidRPr="00893AC6" w:rsidRDefault="00E41738" w:rsidP="00E41738">
      <w:r w:rsidRPr="002269D9">
        <w:rPr>
          <w:b/>
        </w:rPr>
        <w:t>Moravská zemská knihovna v</w:t>
      </w:r>
      <w:r>
        <w:rPr>
          <w:b/>
        </w:rPr>
        <w:t> </w:t>
      </w:r>
      <w:r w:rsidRPr="002269D9">
        <w:rPr>
          <w:b/>
        </w:rPr>
        <w:t>Brně</w:t>
      </w:r>
      <w:r>
        <w:rPr>
          <w:b/>
        </w:rPr>
        <w:t xml:space="preserve">, </w:t>
      </w:r>
      <w:r>
        <w:t>IČ 00 09 49 43</w:t>
      </w:r>
    </w:p>
    <w:p w:rsidR="00E41738" w:rsidRPr="002269D9" w:rsidRDefault="00E41738" w:rsidP="00E41738">
      <w:r>
        <w:t xml:space="preserve">se </w:t>
      </w:r>
      <w:r w:rsidRPr="002269D9">
        <w:t>sídl</w:t>
      </w:r>
      <w:r>
        <w:t>em</w:t>
      </w:r>
      <w:r w:rsidRPr="002269D9">
        <w:t xml:space="preserve"> Kounicova 65a, 601 87 Brno</w:t>
      </w:r>
    </w:p>
    <w:p w:rsidR="00E41738" w:rsidRDefault="00E41738" w:rsidP="00E41738">
      <w:proofErr w:type="spellStart"/>
      <w:r>
        <w:t>zast</w:t>
      </w:r>
      <w:proofErr w:type="spellEnd"/>
      <w:r>
        <w:t>. prof. PhDr. Tomášem Kubíčkem, Ph.D., ředitelem</w:t>
      </w:r>
    </w:p>
    <w:p w:rsidR="00E41738" w:rsidRPr="00FB39C1" w:rsidRDefault="00E41738" w:rsidP="00E41738">
      <w:pPr>
        <w:rPr>
          <w:i/>
        </w:rPr>
      </w:pPr>
      <w:r w:rsidRPr="00FB39C1">
        <w:rPr>
          <w:i/>
        </w:rPr>
        <w:t xml:space="preserve">jako </w:t>
      </w:r>
      <w:r>
        <w:rPr>
          <w:i/>
        </w:rPr>
        <w:t>objednatel</w:t>
      </w:r>
    </w:p>
    <w:p w:rsidR="00E41738" w:rsidRDefault="00E41738" w:rsidP="00E41738"/>
    <w:p w:rsidR="00E41738" w:rsidRDefault="00E41738" w:rsidP="00E41738">
      <w:r>
        <w:t>a</w:t>
      </w:r>
    </w:p>
    <w:p w:rsidR="00E41738" w:rsidRDefault="00E41738" w:rsidP="00E41738"/>
    <w:p w:rsidR="00E41738" w:rsidRDefault="00FA5AE6" w:rsidP="00E41738">
      <w:r>
        <w:rPr>
          <w:b/>
        </w:rPr>
        <w:t>YASHICA, s.r.o.</w:t>
      </w:r>
      <w:r w:rsidR="00E41738">
        <w:rPr>
          <w:b/>
        </w:rPr>
        <w:t xml:space="preserve">, </w:t>
      </w:r>
      <w:r>
        <w:t>IČ 46 98 01 21</w:t>
      </w:r>
    </w:p>
    <w:p w:rsidR="00E41738" w:rsidRDefault="00FA5AE6" w:rsidP="00E41738">
      <w:r>
        <w:t>Třebíč, Žďárského 186</w:t>
      </w:r>
    </w:p>
    <w:p w:rsidR="00235298" w:rsidRDefault="00235298" w:rsidP="00E41738">
      <w:proofErr w:type="spellStart"/>
      <w:r>
        <w:t>zast</w:t>
      </w:r>
      <w:proofErr w:type="spellEnd"/>
      <w:r>
        <w:t>……………….</w:t>
      </w:r>
    </w:p>
    <w:p w:rsidR="00E41738" w:rsidRPr="00FB39C1" w:rsidRDefault="00E41738" w:rsidP="00E41738">
      <w:pPr>
        <w:rPr>
          <w:i/>
        </w:rPr>
      </w:pPr>
      <w:r>
        <w:rPr>
          <w:i/>
        </w:rPr>
        <w:t>jako zhotovitel</w:t>
      </w:r>
    </w:p>
    <w:p w:rsidR="00E41738" w:rsidRDefault="00E41738" w:rsidP="00E41738"/>
    <w:p w:rsidR="00E41738" w:rsidRPr="00BC18E2" w:rsidRDefault="00E41738" w:rsidP="00E41738">
      <w:pPr>
        <w:jc w:val="center"/>
      </w:pPr>
      <w:r>
        <w:t>1</w:t>
      </w:r>
      <w:r w:rsidRPr="00BC18E2">
        <w:t>.</w:t>
      </w:r>
    </w:p>
    <w:p w:rsidR="00FA5AE6" w:rsidRDefault="00E41738" w:rsidP="00E24F9A">
      <w:pPr>
        <w:ind w:firstLine="708"/>
        <w:jc w:val="both"/>
      </w:pPr>
      <w:r>
        <w:t xml:space="preserve">Smluvní strany uzavřely dne </w:t>
      </w:r>
      <w:proofErr w:type="gramStart"/>
      <w:r w:rsidR="00FA5AE6">
        <w:t>1</w:t>
      </w:r>
      <w:r>
        <w:t>.</w:t>
      </w:r>
      <w:r w:rsidR="00FA5AE6">
        <w:t>3</w:t>
      </w:r>
      <w:r>
        <w:t>.201</w:t>
      </w:r>
      <w:r w:rsidR="00FA5AE6">
        <w:t>8</w:t>
      </w:r>
      <w:proofErr w:type="gramEnd"/>
      <w:r>
        <w:t xml:space="preserve">  smlouvu o dílo, na základě kter</w:t>
      </w:r>
      <w:r w:rsidR="00FA5AE6">
        <w:t>é byl zhotovitel povinen vyrobit propagační předměty Lipsko uvedené v příloze.</w:t>
      </w:r>
    </w:p>
    <w:p w:rsidR="00FA5AE6" w:rsidRDefault="00FA5AE6" w:rsidP="00E41738">
      <w:pPr>
        <w:jc w:val="both"/>
      </w:pPr>
      <w:r>
        <w:tab/>
        <w:t>Objednatel zjistil</w:t>
      </w:r>
      <w:r w:rsidR="00235298">
        <w:t xml:space="preserve"> v říjnu 2018</w:t>
      </w:r>
      <w:r>
        <w:t>, že mu vznikla potřeba většího množství některých propagačních předmětů z důvodu jejich rozdání</w:t>
      </w:r>
      <w:r w:rsidR="00235298">
        <w:t>. Z tohoto důvodu se strany dohodly, že zhotovitel provede navíc k rozsahu předmětu smlouvy toto množství a typ propagačních materiálů</w:t>
      </w:r>
      <w:r>
        <w:t>:</w:t>
      </w:r>
    </w:p>
    <w:p w:rsidR="00235298" w:rsidRPr="00235298" w:rsidRDefault="00D1589D" w:rsidP="00235298">
      <w:pPr>
        <w:pStyle w:val="Odstavecseseznamem"/>
        <w:numPr>
          <w:ilvl w:val="0"/>
          <w:numId w:val="2"/>
        </w:numPr>
        <w:jc w:val="both"/>
      </w:pPr>
      <w:proofErr w:type="spellStart"/>
      <w:r w:rsidRPr="00235298">
        <w:rPr>
          <w:color w:val="333333"/>
          <w:shd w:val="clear" w:color="auto" w:fill="FFFFFF"/>
        </w:rPr>
        <w:t>Flash</w:t>
      </w:r>
      <w:proofErr w:type="spellEnd"/>
      <w:r w:rsidRPr="00235298">
        <w:rPr>
          <w:color w:val="333333"/>
          <w:shd w:val="clear" w:color="auto" w:fill="FFFFFF"/>
        </w:rPr>
        <w:t> disk - 300 ks</w:t>
      </w:r>
    </w:p>
    <w:p w:rsidR="00235298" w:rsidRPr="00235298" w:rsidRDefault="00D1589D" w:rsidP="00235298">
      <w:pPr>
        <w:pStyle w:val="Odstavecseseznamem"/>
        <w:numPr>
          <w:ilvl w:val="0"/>
          <w:numId w:val="2"/>
        </w:numPr>
        <w:jc w:val="both"/>
      </w:pPr>
      <w:r w:rsidRPr="00235298">
        <w:rPr>
          <w:color w:val="333333"/>
          <w:shd w:val="clear" w:color="auto" w:fill="FFFFFF"/>
        </w:rPr>
        <w:t>Tužky - 1000 ks</w:t>
      </w:r>
    </w:p>
    <w:p w:rsidR="00235298" w:rsidRPr="00235298" w:rsidRDefault="00D1589D" w:rsidP="00235298">
      <w:pPr>
        <w:pStyle w:val="Odstavecseseznamem"/>
        <w:numPr>
          <w:ilvl w:val="0"/>
          <w:numId w:val="2"/>
        </w:numPr>
        <w:jc w:val="both"/>
      </w:pPr>
      <w:r w:rsidRPr="00235298">
        <w:rPr>
          <w:color w:val="333333"/>
          <w:shd w:val="clear" w:color="auto" w:fill="FFFFFF"/>
        </w:rPr>
        <w:t>Propisky (pera) - 1500 ks</w:t>
      </w:r>
    </w:p>
    <w:p w:rsidR="00FA5AE6" w:rsidRDefault="00D1589D" w:rsidP="00235298">
      <w:pPr>
        <w:pStyle w:val="Odstavecseseznamem"/>
        <w:numPr>
          <w:ilvl w:val="0"/>
          <w:numId w:val="2"/>
        </w:numPr>
        <w:jc w:val="both"/>
      </w:pPr>
      <w:r w:rsidRPr="00235298">
        <w:rPr>
          <w:color w:val="333333"/>
          <w:shd w:val="clear" w:color="auto" w:fill="FFFFFF"/>
        </w:rPr>
        <w:t>Bloky/sešity - 1500 ks</w:t>
      </w:r>
      <w:r w:rsidRPr="00235298">
        <w:rPr>
          <w:color w:val="333333"/>
        </w:rPr>
        <w:br/>
      </w:r>
    </w:p>
    <w:p w:rsidR="00D1589D" w:rsidRDefault="00D1589D" w:rsidP="00E41738">
      <w:pPr>
        <w:jc w:val="both"/>
      </w:pPr>
      <w:r>
        <w:tab/>
        <w:t xml:space="preserve">Smluvní strany se dohodly, že zhotovitel vyrobí a dodá objednateli výše uvedené propagační předměty v počtu kusů </w:t>
      </w:r>
      <w:r w:rsidR="00CD0B79">
        <w:t>dle tohoto</w:t>
      </w:r>
      <w:r>
        <w:t xml:space="preserve"> dodatku a v kvalitě dle smlouvy v termínu do </w:t>
      </w:r>
      <w:proofErr w:type="gramStart"/>
      <w:r>
        <w:t>21.12.2018</w:t>
      </w:r>
      <w:proofErr w:type="gramEnd"/>
      <w:r>
        <w:t>.</w:t>
      </w:r>
    </w:p>
    <w:p w:rsidR="00D1589D" w:rsidRDefault="00D1589D" w:rsidP="00E41738">
      <w:pPr>
        <w:jc w:val="both"/>
      </w:pPr>
      <w:r>
        <w:tab/>
      </w:r>
    </w:p>
    <w:p w:rsidR="00D1589D" w:rsidRDefault="00D1589D" w:rsidP="00E41738">
      <w:pPr>
        <w:jc w:val="both"/>
      </w:pPr>
      <w:r>
        <w:tab/>
        <w:t>Smluvní strany se dohodly na této ceně za výše uvedené předměty:</w:t>
      </w:r>
    </w:p>
    <w:p w:rsidR="004E0EBB" w:rsidRDefault="00D1589D" w:rsidP="00E41738">
      <w:pPr>
        <w:jc w:val="both"/>
        <w:rPr>
          <w:color w:val="333333"/>
          <w:shd w:val="clear" w:color="auto" w:fill="FFFFFF"/>
        </w:rPr>
      </w:pPr>
      <w:proofErr w:type="spellStart"/>
      <w:r w:rsidRPr="00D1589D">
        <w:rPr>
          <w:color w:val="333333"/>
          <w:shd w:val="clear" w:color="auto" w:fill="FFFFFF"/>
        </w:rPr>
        <w:t>Flash</w:t>
      </w:r>
      <w:proofErr w:type="spellEnd"/>
      <w:r w:rsidRPr="00D1589D">
        <w:rPr>
          <w:color w:val="333333"/>
          <w:shd w:val="clear" w:color="auto" w:fill="FFFFFF"/>
        </w:rPr>
        <w:t> disk - 152,46 Kč</w:t>
      </w:r>
      <w:r w:rsidR="004E0EBB">
        <w:rPr>
          <w:color w:val="333333"/>
          <w:shd w:val="clear" w:color="auto" w:fill="FFFFFF"/>
        </w:rPr>
        <w:t xml:space="preserve"> </w:t>
      </w:r>
      <w:r w:rsidR="008E4DA6">
        <w:rPr>
          <w:color w:val="333333"/>
          <w:shd w:val="clear" w:color="auto" w:fill="FFFFFF"/>
        </w:rPr>
        <w:t xml:space="preserve">bez DPH </w:t>
      </w:r>
      <w:r w:rsidR="004E0EBB">
        <w:rPr>
          <w:color w:val="333333"/>
          <w:shd w:val="clear" w:color="auto" w:fill="FFFFFF"/>
        </w:rPr>
        <w:t>á kus</w:t>
      </w:r>
    </w:p>
    <w:p w:rsidR="008E4DA6" w:rsidRDefault="00D1589D" w:rsidP="00E41738">
      <w:pPr>
        <w:jc w:val="both"/>
        <w:rPr>
          <w:color w:val="333333"/>
          <w:shd w:val="clear" w:color="auto" w:fill="FFFFFF"/>
        </w:rPr>
      </w:pPr>
      <w:r w:rsidRPr="00D1589D">
        <w:rPr>
          <w:color w:val="333333"/>
          <w:shd w:val="clear" w:color="auto" w:fill="FFFFFF"/>
        </w:rPr>
        <w:t>Tužky - 9,52 Kč</w:t>
      </w:r>
      <w:r w:rsidR="008E4DA6">
        <w:rPr>
          <w:color w:val="333333"/>
          <w:shd w:val="clear" w:color="auto" w:fill="FFFFFF"/>
        </w:rPr>
        <w:t xml:space="preserve"> bez DPH á kus</w:t>
      </w:r>
    </w:p>
    <w:p w:rsidR="008E4DA6" w:rsidRDefault="00D1589D" w:rsidP="00E41738">
      <w:pPr>
        <w:jc w:val="both"/>
        <w:rPr>
          <w:color w:val="333333"/>
          <w:shd w:val="clear" w:color="auto" w:fill="FFFFFF"/>
        </w:rPr>
      </w:pPr>
      <w:r w:rsidRPr="00D1589D">
        <w:rPr>
          <w:color w:val="333333"/>
          <w:shd w:val="clear" w:color="auto" w:fill="FFFFFF"/>
        </w:rPr>
        <w:t>Propisky (pera) - 13,60 Kč</w:t>
      </w:r>
      <w:r w:rsidR="008E4DA6">
        <w:rPr>
          <w:color w:val="333333"/>
          <w:shd w:val="clear" w:color="auto" w:fill="FFFFFF"/>
        </w:rPr>
        <w:t xml:space="preserve"> bez DPH</w:t>
      </w:r>
      <w:r w:rsidR="008E4DA6" w:rsidRPr="008E4DA6">
        <w:rPr>
          <w:color w:val="333333"/>
          <w:shd w:val="clear" w:color="auto" w:fill="FFFFFF"/>
        </w:rPr>
        <w:t xml:space="preserve"> </w:t>
      </w:r>
      <w:r w:rsidR="008E4DA6">
        <w:rPr>
          <w:color w:val="333333"/>
          <w:shd w:val="clear" w:color="auto" w:fill="FFFFFF"/>
        </w:rPr>
        <w:t>á kus</w:t>
      </w:r>
    </w:p>
    <w:p w:rsidR="008E4DA6" w:rsidRDefault="00D1589D" w:rsidP="00E41738">
      <w:pPr>
        <w:jc w:val="both"/>
        <w:rPr>
          <w:color w:val="333333"/>
          <w:shd w:val="clear" w:color="auto" w:fill="FFFFFF"/>
        </w:rPr>
      </w:pPr>
      <w:r w:rsidRPr="00D1589D">
        <w:rPr>
          <w:color w:val="333333"/>
          <w:shd w:val="clear" w:color="auto" w:fill="FFFFFF"/>
        </w:rPr>
        <w:t>Bloky/sešity - 53,71 Kč</w:t>
      </w:r>
      <w:r w:rsidR="008E4DA6">
        <w:rPr>
          <w:color w:val="333333"/>
          <w:shd w:val="clear" w:color="auto" w:fill="FFFFFF"/>
        </w:rPr>
        <w:t xml:space="preserve"> bez DPH á kus</w:t>
      </w:r>
    </w:p>
    <w:p w:rsidR="00D1589D" w:rsidRPr="00D1589D" w:rsidRDefault="008E4DA6" w:rsidP="008E4DA6">
      <w:pPr>
        <w:ind w:firstLine="708"/>
        <w:jc w:val="both"/>
      </w:pPr>
      <w:r>
        <w:rPr>
          <w:color w:val="333333"/>
        </w:rPr>
        <w:t xml:space="preserve">Objednatel uhradí zhotoviteli cenu za skutečně vyrobené a dodané kusy předmětů. </w:t>
      </w:r>
      <w:r w:rsidR="00CD0B79">
        <w:rPr>
          <w:color w:val="333333"/>
        </w:rPr>
        <w:br/>
      </w:r>
      <w:r w:rsidR="00CD0B79">
        <w:rPr>
          <w:color w:val="333333"/>
        </w:rPr>
        <w:br/>
      </w:r>
      <w:r w:rsidR="00CD0B79">
        <w:rPr>
          <w:color w:val="333333"/>
        </w:rPr>
        <w:br/>
      </w:r>
    </w:p>
    <w:p w:rsidR="00E41738" w:rsidRDefault="00E41738" w:rsidP="00E41738">
      <w:pPr>
        <w:jc w:val="center"/>
      </w:pPr>
      <w:r>
        <w:t>2.</w:t>
      </w:r>
    </w:p>
    <w:p w:rsidR="00E41738" w:rsidRDefault="00E41738" w:rsidP="00E41738">
      <w:pPr>
        <w:ind w:firstLine="708"/>
        <w:jc w:val="both"/>
      </w:pPr>
      <w:r>
        <w:t>Tento dodatek nabývá účinnosti dnem jeho podpisu.</w:t>
      </w:r>
    </w:p>
    <w:p w:rsidR="00E41738" w:rsidRDefault="00E41738" w:rsidP="00E41738">
      <w:pPr>
        <w:ind w:firstLine="708"/>
        <w:jc w:val="both"/>
      </w:pPr>
      <w:r>
        <w:t>Ostatní ustanovení smlouvy o dílo se nemění</w:t>
      </w:r>
      <w:r w:rsidR="00A571EE">
        <w:t xml:space="preserve"> a vztahují se i na předmět tohoto dodatku.</w:t>
      </w:r>
    </w:p>
    <w:p w:rsidR="00E41738" w:rsidRPr="00032276" w:rsidRDefault="00E41738" w:rsidP="00E41738">
      <w:pPr>
        <w:ind w:firstLine="708"/>
        <w:jc w:val="both"/>
      </w:pPr>
      <w:r w:rsidRPr="00D21873">
        <w:t xml:space="preserve">Dodatek je vyhotoven ve </w:t>
      </w:r>
      <w:r>
        <w:t>dvou</w:t>
      </w:r>
      <w:r w:rsidRPr="00D21873">
        <w:t xml:space="preserve"> stejnopisech, z nichž </w:t>
      </w:r>
      <w:r>
        <w:t>jeden</w:t>
      </w:r>
      <w:r w:rsidRPr="00D21873">
        <w:t xml:space="preserve"> </w:t>
      </w:r>
      <w:r>
        <w:t xml:space="preserve">obdrží objednatel a jeden </w:t>
      </w:r>
      <w:r w:rsidRPr="00D21873">
        <w:t>zhot</w:t>
      </w:r>
      <w:r w:rsidRPr="00032276">
        <w:t>ovitel.</w:t>
      </w:r>
    </w:p>
    <w:p w:rsidR="00E41738" w:rsidRPr="00032276" w:rsidRDefault="00E41738" w:rsidP="00E41738">
      <w:pPr>
        <w:ind w:left="284" w:hanging="284"/>
      </w:pPr>
    </w:p>
    <w:p w:rsidR="00E41738" w:rsidRDefault="00E41738" w:rsidP="00E41738">
      <w:pPr>
        <w:pStyle w:val="ZkladntextIMP"/>
        <w:suppressAutoHyphens w:val="0"/>
        <w:spacing w:line="240" w:lineRule="auto"/>
        <w:rPr>
          <w:rFonts w:cs="Times New Roman"/>
          <w:szCs w:val="24"/>
          <w:lang w:eastAsia="cs-CZ"/>
        </w:rPr>
      </w:pPr>
    </w:p>
    <w:p w:rsidR="00E41738" w:rsidRDefault="00E41738" w:rsidP="00E41738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eastAsia="cs-CZ"/>
        </w:rPr>
        <w:t xml:space="preserve">V Brně dne </w:t>
      </w:r>
    </w:p>
    <w:p w:rsidR="00E41738" w:rsidRPr="00032276" w:rsidRDefault="00E41738" w:rsidP="00E41738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</w:p>
    <w:p w:rsidR="00E41738" w:rsidRPr="00032276" w:rsidRDefault="00E41738" w:rsidP="00E41738">
      <w:pPr>
        <w:tabs>
          <w:tab w:val="left" w:pos="709"/>
          <w:tab w:val="left" w:pos="6237"/>
        </w:tabs>
      </w:pPr>
    </w:p>
    <w:p w:rsidR="00E41738" w:rsidRDefault="00E41738" w:rsidP="00E41738">
      <w:pPr>
        <w:pStyle w:val="ZkladntextIMP"/>
        <w:suppressAutoHyphens w:val="0"/>
        <w:spacing w:line="240" w:lineRule="auto"/>
      </w:pPr>
      <w:r w:rsidRPr="00032276">
        <w:rPr>
          <w:rFonts w:cs="Times New Roman"/>
          <w:szCs w:val="24"/>
        </w:rPr>
        <w:t>Za objednatele:</w:t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</w:r>
      <w:r w:rsidRPr="00032276">
        <w:rPr>
          <w:rFonts w:cs="Times New Roman"/>
          <w:szCs w:val="24"/>
        </w:rPr>
        <w:tab/>
        <w:t>Za zhotovitele:</w:t>
      </w:r>
      <w:r>
        <w:t xml:space="preserve"> </w:t>
      </w:r>
    </w:p>
    <w:p w:rsidR="00E41738" w:rsidRDefault="00E41738" w:rsidP="00E41738">
      <w:pPr>
        <w:pStyle w:val="ZkladntextIMP"/>
        <w:suppressAutoHyphens w:val="0"/>
        <w:spacing w:line="240" w:lineRule="auto"/>
      </w:pPr>
    </w:p>
    <w:p w:rsidR="005F1FA7" w:rsidRDefault="00CD0B79">
      <w:bookmarkStart w:id="0" w:name="_GoBack"/>
      <w:bookmarkEnd w:id="0"/>
    </w:p>
    <w:sectPr w:rsidR="005F1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1AB"/>
    <w:multiLevelType w:val="hybridMultilevel"/>
    <w:tmpl w:val="FD8EDBC8"/>
    <w:lvl w:ilvl="0" w:tplc="EC005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32DCF"/>
    <w:multiLevelType w:val="hybridMultilevel"/>
    <w:tmpl w:val="FD44C390"/>
    <w:lvl w:ilvl="0" w:tplc="040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38"/>
    <w:rsid w:val="00013A2D"/>
    <w:rsid w:val="00213688"/>
    <w:rsid w:val="00235298"/>
    <w:rsid w:val="004E0EBB"/>
    <w:rsid w:val="008E4DA6"/>
    <w:rsid w:val="00A571EE"/>
    <w:rsid w:val="00B645D0"/>
    <w:rsid w:val="00CD0B79"/>
    <w:rsid w:val="00D03D90"/>
    <w:rsid w:val="00D1589D"/>
    <w:rsid w:val="00E24F9A"/>
    <w:rsid w:val="00E41738"/>
    <w:rsid w:val="00F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41738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35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41738"/>
    <w:pPr>
      <w:suppressAutoHyphens/>
      <w:spacing w:line="276" w:lineRule="auto"/>
    </w:pPr>
    <w:rPr>
      <w:rFonts w:cs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3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4</cp:revision>
  <dcterms:created xsi:type="dcterms:W3CDTF">2018-11-15T13:22:00Z</dcterms:created>
  <dcterms:modified xsi:type="dcterms:W3CDTF">2018-11-16T06:53:00Z</dcterms:modified>
</cp:coreProperties>
</file>