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88" w:rsidRDefault="004F7E88" w:rsidP="00402C02">
      <w:pPr>
        <w:spacing w:after="0"/>
        <w:jc w:val="center"/>
        <w:rPr>
          <w:rFonts w:ascii="Arial Narrow" w:hAnsi="Arial Narrow"/>
          <w:b/>
          <w:sz w:val="30"/>
          <w:szCs w:val="30"/>
        </w:rPr>
      </w:pPr>
    </w:p>
    <w:p w:rsidR="0031471C" w:rsidRDefault="00EE0003" w:rsidP="00402C02">
      <w:pPr>
        <w:spacing w:after="0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Dodatek </w:t>
      </w:r>
      <w:proofErr w:type="gramStart"/>
      <w:r>
        <w:rPr>
          <w:rFonts w:ascii="Arial Narrow" w:hAnsi="Arial Narrow"/>
          <w:b/>
          <w:sz w:val="30"/>
          <w:szCs w:val="30"/>
        </w:rPr>
        <w:t>č.1 ke</w:t>
      </w:r>
      <w:proofErr w:type="gramEnd"/>
      <w:r>
        <w:rPr>
          <w:rFonts w:ascii="Arial Narrow" w:hAnsi="Arial Narrow"/>
          <w:b/>
          <w:sz w:val="30"/>
          <w:szCs w:val="30"/>
        </w:rPr>
        <w:t xml:space="preserve"> </w:t>
      </w:r>
    </w:p>
    <w:p w:rsidR="007916FA" w:rsidRPr="00402C02" w:rsidRDefault="00EE0003" w:rsidP="00402C02">
      <w:pPr>
        <w:spacing w:after="0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SMLOUVĚ</w:t>
      </w:r>
      <w:r w:rsidR="00804E52" w:rsidRPr="00402C02">
        <w:rPr>
          <w:rFonts w:ascii="Arial Narrow" w:hAnsi="Arial Narrow"/>
          <w:b/>
          <w:sz w:val="30"/>
          <w:szCs w:val="30"/>
        </w:rPr>
        <w:t xml:space="preserve"> O SBĚRU, PŘEPRAVĚ A LIKVIDACI ODPADŮ</w:t>
      </w:r>
    </w:p>
    <w:p w:rsidR="007916FA" w:rsidRDefault="00EE0003" w:rsidP="00402C02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Smlouva byla u</w:t>
      </w:r>
      <w:r w:rsidR="00AB11F9" w:rsidRPr="00402C02">
        <w:rPr>
          <w:rFonts w:ascii="Arial Narrow" w:hAnsi="Arial Narrow"/>
          <w:sz w:val="20"/>
          <w:szCs w:val="20"/>
        </w:rPr>
        <w:t xml:space="preserve">zavřená </w:t>
      </w:r>
      <w:r>
        <w:rPr>
          <w:rFonts w:ascii="Arial Narrow" w:hAnsi="Arial Narrow"/>
          <w:sz w:val="20"/>
          <w:szCs w:val="20"/>
        </w:rPr>
        <w:t xml:space="preserve">dne </w:t>
      </w:r>
      <w:proofErr w:type="gramStart"/>
      <w:r>
        <w:rPr>
          <w:rFonts w:ascii="Arial Narrow" w:hAnsi="Arial Narrow"/>
          <w:sz w:val="20"/>
          <w:szCs w:val="20"/>
        </w:rPr>
        <w:t>6.8.2018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AB11F9" w:rsidRPr="00402C02">
        <w:rPr>
          <w:rFonts w:ascii="Arial Narrow" w:hAnsi="Arial Narrow"/>
          <w:sz w:val="20"/>
          <w:szCs w:val="20"/>
        </w:rPr>
        <w:t xml:space="preserve">dle </w:t>
      </w:r>
      <w:r w:rsidR="00AA4C2D" w:rsidRPr="00402C02">
        <w:rPr>
          <w:rFonts w:ascii="Arial Narrow" w:hAnsi="Arial Narrow"/>
          <w:sz w:val="20"/>
          <w:szCs w:val="20"/>
        </w:rPr>
        <w:t>z</w:t>
      </w:r>
      <w:r w:rsidR="00AB11F9" w:rsidRPr="00402C02">
        <w:rPr>
          <w:rFonts w:ascii="Arial Narrow" w:hAnsi="Arial Narrow"/>
          <w:sz w:val="20"/>
          <w:szCs w:val="20"/>
        </w:rPr>
        <w:t>ákona č. 89/2012 Sb., občanský zákoník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02C02" w:rsidRPr="00402C02" w:rsidRDefault="00402C02" w:rsidP="00402C02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402C02" w:rsidRPr="00402C02" w:rsidRDefault="00402C02" w:rsidP="00402C02">
      <w:pPr>
        <w:spacing w:after="0"/>
        <w:rPr>
          <w:rFonts w:ascii="Arial Narrow" w:hAnsi="Arial Narrow"/>
          <w:b/>
          <w:sz w:val="24"/>
          <w:szCs w:val="24"/>
        </w:rPr>
      </w:pPr>
      <w:r w:rsidRPr="00402C02">
        <w:rPr>
          <w:rFonts w:ascii="Arial Narrow" w:hAnsi="Arial Narrow"/>
          <w:b/>
          <w:sz w:val="24"/>
          <w:szCs w:val="24"/>
        </w:rPr>
        <w:t>Objednatel: Oblastní nemocnice Kolín, a.s., nemocnice Středočeského kraje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Se sídlem: Žižkova 146, 280 00 Kolín III.</w:t>
      </w:r>
    </w:p>
    <w:p w:rsidR="00402C02" w:rsidRPr="00402C02" w:rsidRDefault="00402C02" w:rsidP="00402C02">
      <w:pPr>
        <w:tabs>
          <w:tab w:val="left" w:pos="1861"/>
        </w:tabs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IČ: 272 56 391</w:t>
      </w:r>
      <w:r w:rsidRPr="00402C02">
        <w:rPr>
          <w:rFonts w:ascii="Arial Narrow" w:hAnsi="Arial Narrow"/>
          <w:sz w:val="24"/>
          <w:szCs w:val="24"/>
        </w:rPr>
        <w:tab/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DIČ: CZ 272 56 391</w:t>
      </w:r>
    </w:p>
    <w:p w:rsidR="00402C02" w:rsidRPr="00402C02" w:rsidRDefault="00402C02" w:rsidP="00EC4E27">
      <w:pPr>
        <w:ind w:left="1134" w:hanging="1134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Zastoupený: MUDr. Petrem Chudomelem, MBA – předsedou představenstva</w:t>
      </w:r>
      <w:r w:rsidR="00EC4E27">
        <w:rPr>
          <w:rFonts w:ascii="Arial Narrow" w:hAnsi="Arial Narrow"/>
          <w:sz w:val="24"/>
          <w:szCs w:val="24"/>
        </w:rPr>
        <w:t xml:space="preserve"> </w:t>
      </w:r>
      <w:r w:rsidR="00EC4E27">
        <w:rPr>
          <w:rFonts w:ascii="Arial" w:hAnsi="Arial" w:cs="Arial"/>
          <w:lang w:eastAsia="cs-CZ"/>
        </w:rPr>
        <w:t>MUDr. Igor</w:t>
      </w:r>
      <w:r w:rsidR="00B1260B">
        <w:rPr>
          <w:rFonts w:ascii="Arial" w:hAnsi="Arial" w:cs="Arial"/>
          <w:lang w:eastAsia="cs-CZ"/>
        </w:rPr>
        <w:t>em</w:t>
      </w:r>
      <w:r w:rsidR="00EC4E27">
        <w:rPr>
          <w:rFonts w:ascii="Arial" w:hAnsi="Arial" w:cs="Arial"/>
          <w:lang w:eastAsia="cs-CZ"/>
        </w:rPr>
        <w:t> </w:t>
      </w:r>
      <w:proofErr w:type="spellStart"/>
      <w:r w:rsidR="00EC4E27">
        <w:rPr>
          <w:rFonts w:ascii="Arial" w:hAnsi="Arial" w:cs="Arial"/>
          <w:lang w:eastAsia="cs-CZ"/>
        </w:rPr>
        <w:t>Karen</w:t>
      </w:r>
      <w:r w:rsidR="00B1260B">
        <w:rPr>
          <w:rFonts w:ascii="Arial" w:hAnsi="Arial" w:cs="Arial"/>
          <w:lang w:eastAsia="cs-CZ"/>
        </w:rPr>
        <w:t>em</w:t>
      </w:r>
      <w:proofErr w:type="spellEnd"/>
      <w:r w:rsidR="00EC4E27">
        <w:rPr>
          <w:rFonts w:ascii="Arial" w:hAnsi="Arial" w:cs="Arial"/>
          <w:lang w:eastAsia="cs-CZ"/>
        </w:rPr>
        <w:t> </w:t>
      </w:r>
      <w:r w:rsidR="00EC4E27">
        <w:rPr>
          <w:rFonts w:ascii="Arial Narrow" w:hAnsi="Arial Narrow"/>
          <w:sz w:val="24"/>
          <w:szCs w:val="24"/>
        </w:rPr>
        <w:t>– místopředseda</w:t>
      </w:r>
      <w:r w:rsidRPr="00402C02">
        <w:rPr>
          <w:rFonts w:ascii="Arial Narrow" w:hAnsi="Arial Narrow"/>
          <w:sz w:val="24"/>
          <w:szCs w:val="24"/>
        </w:rPr>
        <w:t xml:space="preserve"> představenstva.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 xml:space="preserve">Bankovní spojení: Komerční banka a.s. – pobočka Kolín </w:t>
      </w:r>
    </w:p>
    <w:p w:rsidR="00402C02" w:rsidRPr="00402C02" w:rsidRDefault="00C05919" w:rsidP="00402C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</w:p>
    <w:p w:rsidR="00402C02" w:rsidRPr="00402C02" w:rsidRDefault="00402C02" w:rsidP="00402C02">
      <w:pPr>
        <w:spacing w:after="0"/>
        <w:rPr>
          <w:rFonts w:ascii="Arial Narrow" w:hAnsi="Arial Narrow"/>
          <w:bCs/>
          <w:sz w:val="24"/>
          <w:szCs w:val="24"/>
        </w:rPr>
      </w:pPr>
      <w:r w:rsidRPr="00402C02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:rsid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na straně jedné (dále jen „</w:t>
      </w:r>
      <w:r w:rsidRPr="00402C02">
        <w:rPr>
          <w:rFonts w:ascii="Arial Narrow" w:hAnsi="Arial Narrow"/>
          <w:b/>
          <w:sz w:val="24"/>
          <w:szCs w:val="24"/>
        </w:rPr>
        <w:t>Objednatel</w:t>
      </w:r>
      <w:r w:rsidRPr="00402C02">
        <w:rPr>
          <w:rFonts w:ascii="Arial Narrow" w:hAnsi="Arial Narrow"/>
          <w:sz w:val="24"/>
          <w:szCs w:val="24"/>
        </w:rPr>
        <w:t>“)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a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</w:p>
    <w:p w:rsidR="00402C02" w:rsidRPr="00402C02" w:rsidRDefault="00402C02" w:rsidP="00402C02">
      <w:pPr>
        <w:spacing w:after="0"/>
        <w:rPr>
          <w:rFonts w:ascii="Arial Narrow" w:hAnsi="Arial Narrow"/>
          <w:b/>
          <w:sz w:val="24"/>
          <w:szCs w:val="24"/>
        </w:rPr>
      </w:pPr>
      <w:r w:rsidRPr="00402C02">
        <w:rPr>
          <w:rFonts w:ascii="Arial Narrow" w:hAnsi="Arial Narrow"/>
          <w:b/>
          <w:sz w:val="24"/>
          <w:szCs w:val="24"/>
        </w:rPr>
        <w:t xml:space="preserve">Dodavatel: </w:t>
      </w:r>
      <w:r w:rsidR="00D96613" w:rsidRPr="00D96613">
        <w:rPr>
          <w:rFonts w:ascii="Arial Narrow" w:hAnsi="Arial Narrow"/>
          <w:b/>
          <w:sz w:val="24"/>
          <w:szCs w:val="24"/>
        </w:rPr>
        <w:t>AVE Kolín, s.r.o.</w:t>
      </w:r>
    </w:p>
    <w:p w:rsidR="00402C02" w:rsidRPr="00402C02" w:rsidRDefault="00CC7684" w:rsidP="00402C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Společnost je zapsaná v O</w:t>
      </w:r>
      <w:r w:rsidR="00402C02" w:rsidRPr="00402C02">
        <w:rPr>
          <w:rFonts w:ascii="Arial Narrow" w:hAnsi="Arial Narrow"/>
          <w:sz w:val="24"/>
          <w:szCs w:val="24"/>
        </w:rPr>
        <w:t>bchodním rejstříku vedené</w:t>
      </w:r>
      <w:r>
        <w:rPr>
          <w:rFonts w:ascii="Arial Narrow" w:hAnsi="Arial Narrow"/>
          <w:sz w:val="24"/>
          <w:szCs w:val="24"/>
        </w:rPr>
        <w:t>m</w:t>
      </w:r>
      <w:r w:rsidR="00402C02" w:rsidRPr="00402C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</w:t>
      </w:r>
      <w:r w:rsidR="00D96613">
        <w:rPr>
          <w:rFonts w:ascii="Arial Narrow" w:hAnsi="Arial Narrow"/>
          <w:sz w:val="24"/>
          <w:szCs w:val="24"/>
        </w:rPr>
        <w:t>ěstským soudem v</w:t>
      </w:r>
      <w:r>
        <w:rPr>
          <w:rFonts w:ascii="Arial Narrow" w:hAnsi="Arial Narrow"/>
          <w:sz w:val="24"/>
          <w:szCs w:val="24"/>
        </w:rPr>
        <w:t> </w:t>
      </w:r>
      <w:r w:rsidR="00D96613">
        <w:rPr>
          <w:rFonts w:ascii="Arial Narrow" w:hAnsi="Arial Narrow"/>
          <w:sz w:val="24"/>
          <w:szCs w:val="24"/>
        </w:rPr>
        <w:t>Praze</w:t>
      </w:r>
      <w:r>
        <w:rPr>
          <w:rFonts w:ascii="Arial Narrow" w:hAnsi="Arial Narrow"/>
          <w:sz w:val="24"/>
          <w:szCs w:val="24"/>
        </w:rPr>
        <w:t xml:space="preserve">, dne </w:t>
      </w:r>
      <w:r w:rsidRPr="00CC7684">
        <w:rPr>
          <w:rFonts w:ascii="Arial Narrow" w:hAnsi="Arial Narrow"/>
          <w:sz w:val="24"/>
          <w:szCs w:val="24"/>
        </w:rPr>
        <w:t>28. srpna 1997</w:t>
      </w:r>
      <w:r>
        <w:rPr>
          <w:rFonts w:ascii="Arial Narrow" w:hAnsi="Arial Narrow"/>
          <w:sz w:val="24"/>
          <w:szCs w:val="24"/>
        </w:rPr>
        <w:t>, oddíl</w:t>
      </w:r>
      <w:r w:rsidR="00402C02" w:rsidRPr="00402C02">
        <w:rPr>
          <w:rFonts w:ascii="Arial Narrow" w:hAnsi="Arial Narrow"/>
          <w:sz w:val="24"/>
          <w:szCs w:val="24"/>
        </w:rPr>
        <w:t xml:space="preserve"> </w:t>
      </w:r>
      <w:r w:rsidR="00D96613">
        <w:rPr>
          <w:rFonts w:ascii="Arial Narrow" w:hAnsi="Arial Narrow"/>
          <w:sz w:val="24"/>
          <w:szCs w:val="24"/>
        </w:rPr>
        <w:t>C</w:t>
      </w:r>
      <w:r w:rsidR="00402C02" w:rsidRPr="00402C0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02C02" w:rsidRPr="00402C02">
        <w:rPr>
          <w:rFonts w:ascii="Arial Narrow" w:hAnsi="Arial Narrow"/>
          <w:sz w:val="24"/>
          <w:szCs w:val="24"/>
        </w:rPr>
        <w:t>vložc</w:t>
      </w:r>
      <w:r>
        <w:rPr>
          <w:rFonts w:ascii="Arial Narrow" w:hAnsi="Arial Narrow"/>
          <w:sz w:val="24"/>
          <w:szCs w:val="24"/>
        </w:rPr>
        <w:t>a</w:t>
      </w:r>
      <w:proofErr w:type="spellEnd"/>
      <w:r w:rsidR="00402C02" w:rsidRPr="00402C02">
        <w:rPr>
          <w:rFonts w:ascii="Arial Narrow" w:hAnsi="Arial Narrow"/>
          <w:sz w:val="24"/>
          <w:szCs w:val="24"/>
        </w:rPr>
        <w:t xml:space="preserve"> </w:t>
      </w:r>
      <w:r w:rsidR="00D96613" w:rsidRPr="00D96613">
        <w:rPr>
          <w:rFonts w:ascii="Arial Narrow" w:hAnsi="Arial Narrow"/>
          <w:sz w:val="24"/>
          <w:szCs w:val="24"/>
        </w:rPr>
        <w:t>53627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Se sídlem:</w:t>
      </w:r>
      <w:r w:rsidRPr="00CC768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96613" w:rsidRPr="00CC7684">
        <w:rPr>
          <w:rFonts w:ascii="Arial Narrow" w:hAnsi="Arial Narrow"/>
          <w:sz w:val="24"/>
          <w:szCs w:val="24"/>
        </w:rPr>
        <w:t>Třídvorská</w:t>
      </w:r>
      <w:proofErr w:type="spellEnd"/>
      <w:r w:rsidR="00D96613" w:rsidRPr="00CC7684">
        <w:rPr>
          <w:rFonts w:ascii="Arial Narrow" w:hAnsi="Arial Narrow"/>
          <w:sz w:val="24"/>
          <w:szCs w:val="24"/>
        </w:rPr>
        <w:t xml:space="preserve"> 1501, 280 02 Kolín V</w:t>
      </w:r>
    </w:p>
    <w:p w:rsidR="00D96613" w:rsidRPr="00CC7684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 xml:space="preserve">IČ: </w:t>
      </w:r>
      <w:r w:rsidR="00D96613" w:rsidRPr="00CC7684">
        <w:rPr>
          <w:rFonts w:ascii="Arial Narrow" w:hAnsi="Arial Narrow"/>
          <w:sz w:val="24"/>
          <w:szCs w:val="24"/>
        </w:rPr>
        <w:t>25148117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 xml:space="preserve">DIČ: </w:t>
      </w:r>
      <w:r w:rsidR="00D96613">
        <w:rPr>
          <w:rFonts w:ascii="Arial Narrow" w:hAnsi="Arial Narrow"/>
          <w:sz w:val="24"/>
          <w:szCs w:val="24"/>
        </w:rPr>
        <w:t>CZ</w:t>
      </w:r>
      <w:r w:rsidR="00D96613" w:rsidRPr="00CC7684">
        <w:rPr>
          <w:rFonts w:ascii="Arial Narrow" w:hAnsi="Arial Narrow"/>
          <w:sz w:val="24"/>
          <w:szCs w:val="24"/>
        </w:rPr>
        <w:t>25148117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 xml:space="preserve">Zastoupený: </w:t>
      </w:r>
      <w:r w:rsidR="00CC7684">
        <w:rPr>
          <w:rFonts w:ascii="Arial Narrow" w:hAnsi="Arial Narrow"/>
          <w:sz w:val="24"/>
          <w:szCs w:val="24"/>
        </w:rPr>
        <w:t>Mgr. Věrou Suchomelovou – jednatelka a Ing. Karlem Sovou - jednatel</w:t>
      </w:r>
    </w:p>
    <w:p w:rsidR="00CC7684" w:rsidRPr="00CC7684" w:rsidRDefault="00402C02" w:rsidP="00CC7684">
      <w:pPr>
        <w:pStyle w:val="Zkladntext"/>
        <w:tabs>
          <w:tab w:val="left" w:pos="0"/>
          <w:tab w:val="num" w:pos="567"/>
        </w:tabs>
        <w:ind w:left="567" w:hanging="567"/>
        <w:rPr>
          <w:rFonts w:ascii="Arial Narrow" w:eastAsiaTheme="minorHAnsi" w:hAnsi="Arial Narrow" w:cstheme="minorBidi"/>
          <w:lang w:eastAsia="en-US"/>
        </w:rPr>
      </w:pPr>
      <w:r w:rsidRPr="00CC7684">
        <w:rPr>
          <w:rFonts w:ascii="Arial Narrow" w:eastAsiaTheme="minorHAnsi" w:hAnsi="Arial Narrow" w:cstheme="minorBidi"/>
          <w:lang w:eastAsia="en-US"/>
        </w:rPr>
        <w:t xml:space="preserve">Bankovní spojení: </w:t>
      </w:r>
      <w:r w:rsidR="00CC7684" w:rsidRPr="00CC7684">
        <w:rPr>
          <w:rFonts w:ascii="Arial Narrow" w:eastAsiaTheme="minorHAnsi" w:hAnsi="Arial Narrow" w:cstheme="minorBidi"/>
          <w:lang w:eastAsia="en-US"/>
        </w:rPr>
        <w:t>Československá obchodní banka, a.s.</w:t>
      </w:r>
    </w:p>
    <w:p w:rsidR="00CC7684" w:rsidRPr="00402C02" w:rsidRDefault="00C05919" w:rsidP="00CC76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</w:t>
      </w:r>
      <w:bookmarkStart w:id="0" w:name="_GoBack"/>
      <w:bookmarkEnd w:id="0"/>
    </w:p>
    <w:p w:rsidR="00CC7684" w:rsidRPr="002B0037" w:rsidRDefault="00CC7684" w:rsidP="00CC768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31471C" w:rsidRPr="00402C02" w:rsidRDefault="0031471C" w:rsidP="00402C02">
      <w:pPr>
        <w:spacing w:after="0"/>
        <w:rPr>
          <w:rFonts w:ascii="Arial Narrow" w:hAnsi="Arial Narrow"/>
          <w:sz w:val="24"/>
          <w:szCs w:val="24"/>
        </w:rPr>
      </w:pP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na straně druhé (dále jen „</w:t>
      </w:r>
      <w:r w:rsidR="00525970">
        <w:rPr>
          <w:rFonts w:ascii="Arial Narrow" w:hAnsi="Arial Narrow"/>
          <w:b/>
          <w:sz w:val="24"/>
          <w:szCs w:val="24"/>
        </w:rPr>
        <w:t>Dodavatel</w:t>
      </w:r>
      <w:r w:rsidRPr="00402C02">
        <w:rPr>
          <w:rFonts w:ascii="Arial Narrow" w:hAnsi="Arial Narrow"/>
          <w:sz w:val="24"/>
          <w:szCs w:val="24"/>
        </w:rPr>
        <w:t>“)</w:t>
      </w:r>
    </w:p>
    <w:p w:rsid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</w:p>
    <w:p w:rsidR="0031471C" w:rsidRPr="00402C02" w:rsidRDefault="0031471C" w:rsidP="00402C02">
      <w:pPr>
        <w:spacing w:after="0"/>
        <w:rPr>
          <w:rFonts w:ascii="Arial Narrow" w:hAnsi="Arial Narrow"/>
          <w:sz w:val="24"/>
          <w:szCs w:val="24"/>
        </w:rPr>
      </w:pPr>
    </w:p>
    <w:p w:rsidR="00402C02" w:rsidRPr="00402C02" w:rsidRDefault="00525970" w:rsidP="00402C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Dodavatel</w:t>
      </w:r>
      <w:r w:rsidR="00402C02">
        <w:rPr>
          <w:rFonts w:ascii="Arial Narrow" w:hAnsi="Arial Narrow"/>
          <w:sz w:val="24"/>
          <w:szCs w:val="24"/>
        </w:rPr>
        <w:t xml:space="preserve"> </w:t>
      </w:r>
      <w:r w:rsidR="00402C02" w:rsidRPr="00402C02">
        <w:rPr>
          <w:rFonts w:ascii="Arial Narrow" w:hAnsi="Arial Narrow"/>
          <w:sz w:val="24"/>
          <w:szCs w:val="24"/>
        </w:rPr>
        <w:t>a Objednatel dále také jako „</w:t>
      </w:r>
      <w:r w:rsidR="00402C02" w:rsidRPr="00402C02">
        <w:rPr>
          <w:rFonts w:ascii="Arial Narrow" w:hAnsi="Arial Narrow"/>
          <w:b/>
          <w:sz w:val="24"/>
          <w:szCs w:val="24"/>
        </w:rPr>
        <w:t>smluvní strany</w:t>
      </w:r>
      <w:r w:rsidR="00402C02" w:rsidRPr="00402C02">
        <w:rPr>
          <w:rFonts w:ascii="Arial Narrow" w:hAnsi="Arial Narrow"/>
          <w:sz w:val="24"/>
          <w:szCs w:val="24"/>
        </w:rPr>
        <w:t>“</w:t>
      </w:r>
    </w:p>
    <w:p w:rsidR="00402C02" w:rsidRPr="00402C02" w:rsidRDefault="00402C02" w:rsidP="00402C02">
      <w:pPr>
        <w:spacing w:after="0"/>
        <w:rPr>
          <w:rFonts w:ascii="Arial Narrow" w:hAnsi="Arial Narrow"/>
          <w:sz w:val="24"/>
          <w:szCs w:val="24"/>
        </w:rPr>
      </w:pPr>
      <w:r w:rsidRPr="00402C02">
        <w:rPr>
          <w:rFonts w:ascii="Arial Narrow" w:hAnsi="Arial Narrow"/>
          <w:sz w:val="24"/>
          <w:szCs w:val="24"/>
        </w:rPr>
        <w:t>nebo jednotlivě jako „</w:t>
      </w:r>
      <w:r w:rsidRPr="00402C02">
        <w:rPr>
          <w:rFonts w:ascii="Arial Narrow" w:hAnsi="Arial Narrow"/>
          <w:b/>
          <w:sz w:val="24"/>
          <w:szCs w:val="24"/>
        </w:rPr>
        <w:t>smluvní strana</w:t>
      </w:r>
      <w:r w:rsidRPr="00402C02">
        <w:rPr>
          <w:rFonts w:ascii="Arial Narrow" w:hAnsi="Arial Narrow"/>
          <w:sz w:val="24"/>
          <w:szCs w:val="24"/>
        </w:rPr>
        <w:t>“</w:t>
      </w:r>
    </w:p>
    <w:p w:rsidR="00402C02" w:rsidRDefault="00402C02" w:rsidP="00402C02">
      <w:pPr>
        <w:pStyle w:val="Vchozstyl"/>
        <w:spacing w:after="0"/>
        <w:rPr>
          <w:rFonts w:ascii="Arial Narrow" w:hAnsi="Arial Narrow" w:cs="Arial"/>
          <w:sz w:val="24"/>
          <w:szCs w:val="24"/>
        </w:rPr>
      </w:pPr>
    </w:p>
    <w:p w:rsidR="0031471C" w:rsidRPr="00402C02" w:rsidRDefault="0031471C" w:rsidP="00402C02">
      <w:pPr>
        <w:pStyle w:val="Vchozstyl"/>
        <w:spacing w:after="0"/>
        <w:rPr>
          <w:rFonts w:ascii="Arial Narrow" w:hAnsi="Arial Narrow" w:cs="Arial"/>
          <w:sz w:val="24"/>
          <w:szCs w:val="24"/>
        </w:rPr>
      </w:pPr>
    </w:p>
    <w:p w:rsidR="004F7E88" w:rsidRDefault="004F7E88" w:rsidP="00EE0003">
      <w:pPr>
        <w:jc w:val="both"/>
        <w:rPr>
          <w:rFonts w:ascii="Arial Narrow" w:hAnsi="Arial Narrow"/>
          <w:sz w:val="24"/>
          <w:szCs w:val="24"/>
        </w:rPr>
      </w:pPr>
    </w:p>
    <w:p w:rsidR="004F7E88" w:rsidRDefault="004F7E88" w:rsidP="00EE0003">
      <w:pPr>
        <w:jc w:val="both"/>
        <w:rPr>
          <w:rFonts w:ascii="Arial Narrow" w:hAnsi="Arial Narrow"/>
          <w:sz w:val="24"/>
          <w:szCs w:val="24"/>
        </w:rPr>
      </w:pPr>
    </w:p>
    <w:p w:rsidR="004F7E88" w:rsidRDefault="004F7E88" w:rsidP="00EE0003">
      <w:pPr>
        <w:jc w:val="both"/>
        <w:rPr>
          <w:rFonts w:ascii="Arial Narrow" w:hAnsi="Arial Narrow"/>
          <w:sz w:val="24"/>
          <w:szCs w:val="24"/>
        </w:rPr>
      </w:pPr>
    </w:p>
    <w:p w:rsidR="00EE0003" w:rsidRDefault="00EE0003" w:rsidP="00EE0003">
      <w:pPr>
        <w:jc w:val="both"/>
        <w:rPr>
          <w:rFonts w:ascii="Arial" w:hAnsi="Arial" w:cs="Arial"/>
          <w:b/>
        </w:rPr>
      </w:pPr>
      <w:r>
        <w:rPr>
          <w:rFonts w:ascii="Arial Narrow" w:hAnsi="Arial Narrow"/>
          <w:sz w:val="24"/>
          <w:szCs w:val="24"/>
        </w:rPr>
        <w:t xml:space="preserve">tímto uzavírají tento dodatek ke </w:t>
      </w:r>
      <w:r w:rsidR="00402C02" w:rsidRPr="00402C02">
        <w:rPr>
          <w:rFonts w:ascii="Arial Narrow" w:hAnsi="Arial Narrow"/>
          <w:sz w:val="24"/>
          <w:szCs w:val="24"/>
        </w:rPr>
        <w:t>smlouv</w:t>
      </w:r>
      <w:r>
        <w:rPr>
          <w:rFonts w:ascii="Arial Narrow" w:hAnsi="Arial Narrow"/>
          <w:sz w:val="24"/>
          <w:szCs w:val="24"/>
        </w:rPr>
        <w:t>ě</w:t>
      </w:r>
      <w:r w:rsidR="00402C02">
        <w:rPr>
          <w:rFonts w:ascii="Arial Narrow" w:hAnsi="Arial Narrow"/>
          <w:sz w:val="24"/>
          <w:szCs w:val="24"/>
        </w:rPr>
        <w:t xml:space="preserve"> o sběru, přepravě a likvidaci odpadů</w:t>
      </w:r>
      <w:r w:rsidR="00402C02" w:rsidRPr="00402C02">
        <w:rPr>
          <w:rFonts w:ascii="Arial Narrow" w:hAnsi="Arial Narrow"/>
          <w:sz w:val="24"/>
          <w:szCs w:val="24"/>
        </w:rPr>
        <w:t xml:space="preserve"> (dále jen jako „</w:t>
      </w:r>
      <w:r>
        <w:rPr>
          <w:rFonts w:ascii="Arial Narrow" w:hAnsi="Arial Narrow"/>
          <w:b/>
          <w:sz w:val="24"/>
          <w:szCs w:val="24"/>
        </w:rPr>
        <w:t>dodatek</w:t>
      </w:r>
      <w:r w:rsidR="00402C02" w:rsidRPr="00402C02">
        <w:rPr>
          <w:rFonts w:ascii="Arial Narrow" w:hAnsi="Arial Narrow"/>
          <w:sz w:val="24"/>
          <w:szCs w:val="24"/>
        </w:rPr>
        <w:t>“) v souladu s ustanovením § 1746 a násl. zákona č. 89/2012 Sb., občanský zákoník, v platném a účinném znění (dále jen „</w:t>
      </w:r>
      <w:r w:rsidR="00402C02" w:rsidRPr="00402C02">
        <w:rPr>
          <w:rFonts w:ascii="Arial Narrow" w:hAnsi="Arial Narrow"/>
          <w:b/>
          <w:sz w:val="24"/>
          <w:szCs w:val="24"/>
        </w:rPr>
        <w:t>občanský zákoník</w:t>
      </w:r>
      <w:r>
        <w:rPr>
          <w:rFonts w:ascii="Arial Narrow" w:hAnsi="Arial Narrow"/>
          <w:sz w:val="24"/>
          <w:szCs w:val="24"/>
        </w:rPr>
        <w:t xml:space="preserve">“). </w:t>
      </w:r>
      <w:r>
        <w:rPr>
          <w:rFonts w:ascii="Arial" w:hAnsi="Arial" w:cs="Arial"/>
          <w:b/>
        </w:rPr>
        <w:t xml:space="preserve">Dodatkem se mění Článek IV. bod 2 smlouvy </w:t>
      </w:r>
      <w:r w:rsidRPr="00B106F4">
        <w:rPr>
          <w:rFonts w:ascii="Arial" w:hAnsi="Arial" w:cs="Arial"/>
          <w:b/>
        </w:rPr>
        <w:t>a nabývá</w:t>
      </w:r>
      <w:r>
        <w:rPr>
          <w:rFonts w:ascii="Arial" w:hAnsi="Arial" w:cs="Arial"/>
          <w:b/>
        </w:rPr>
        <w:t xml:space="preserve"> platnosti</w:t>
      </w:r>
      <w:r w:rsidR="00E56446">
        <w:rPr>
          <w:rFonts w:ascii="Arial" w:hAnsi="Arial" w:cs="Arial"/>
          <w:b/>
        </w:rPr>
        <w:t xml:space="preserve"> v den podpisu</w:t>
      </w:r>
      <w:r>
        <w:rPr>
          <w:rFonts w:ascii="Arial" w:hAnsi="Arial" w:cs="Arial"/>
          <w:b/>
        </w:rPr>
        <w:t xml:space="preserve"> tento dodatek č. 1</w:t>
      </w:r>
      <w:r w:rsidRPr="00B106F4">
        <w:rPr>
          <w:rFonts w:ascii="Arial" w:hAnsi="Arial" w:cs="Arial"/>
          <w:b/>
        </w:rPr>
        <w:t xml:space="preserve">. </w:t>
      </w:r>
    </w:p>
    <w:p w:rsidR="004F7E88" w:rsidRDefault="004F7E88" w:rsidP="00402C0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F7E88" w:rsidRDefault="004F7E88" w:rsidP="00402C0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078A1" w:rsidRDefault="00F078A1" w:rsidP="00402C0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02C02">
        <w:rPr>
          <w:rFonts w:ascii="Arial Narrow" w:hAnsi="Arial Narrow"/>
          <w:b/>
          <w:sz w:val="24"/>
          <w:szCs w:val="24"/>
        </w:rPr>
        <w:t>Článek IV.</w:t>
      </w:r>
    </w:p>
    <w:p w:rsidR="00313637" w:rsidRDefault="00313637" w:rsidP="0031363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078A1" w:rsidRPr="004F7E88" w:rsidRDefault="00235354" w:rsidP="004F7E88">
      <w:pPr>
        <w:pStyle w:val="Odstavecseseznamem"/>
        <w:numPr>
          <w:ilvl w:val="0"/>
          <w:numId w:val="38"/>
        </w:numPr>
        <w:spacing w:after="0"/>
        <w:rPr>
          <w:rFonts w:ascii="Arial Narrow" w:hAnsi="Arial Narrow"/>
          <w:sz w:val="24"/>
          <w:szCs w:val="24"/>
        </w:rPr>
      </w:pPr>
      <w:r w:rsidRPr="004F7E88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Seznam odpadů a ceny:</w:t>
      </w:r>
    </w:p>
    <w:p w:rsidR="004F7E88" w:rsidRDefault="004F7E88" w:rsidP="004F7E88">
      <w:pPr>
        <w:spacing w:after="0"/>
        <w:rPr>
          <w:rFonts w:ascii="Arial Narrow" w:hAnsi="Arial Narrow"/>
          <w:sz w:val="24"/>
          <w:szCs w:val="24"/>
        </w:rPr>
      </w:pPr>
    </w:p>
    <w:p w:rsidR="004F7E88" w:rsidRPr="004F7E88" w:rsidRDefault="004F7E88" w:rsidP="004F7E8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1275"/>
        <w:gridCol w:w="1843"/>
        <w:gridCol w:w="1134"/>
        <w:gridCol w:w="1527"/>
      </w:tblGrid>
      <w:tr w:rsidR="00DA0468" w:rsidRPr="00DA0468" w:rsidTr="00313637">
        <w:trPr>
          <w:trHeight w:val="976"/>
          <w:jc w:val="center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Název odpadu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kód odpadu + kategorie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Předpokládané množství za 12 měsíců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Měrná jednotka (MJ)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Cena za MJ                   bez DPH</w:t>
            </w:r>
          </w:p>
        </w:tc>
      </w:tr>
      <w:tr w:rsidR="00313637" w:rsidRPr="00DA0468" w:rsidTr="00B1260B">
        <w:trPr>
          <w:trHeight w:val="42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03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148 356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569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za 9 popelnic 1100 </w:t>
            </w:r>
            <w:proofErr w:type="spellStart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(260 svozů 9 kusů/rok)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260 svozů po 9 popelnicích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9 popelnic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1BC" w:rsidRPr="00DA0468" w:rsidRDefault="009921BC" w:rsidP="00992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42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03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1BC" w:rsidRPr="00DA0468" w:rsidRDefault="009921BC" w:rsidP="00992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571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1100 </w:t>
            </w:r>
            <w:proofErr w:type="spellStart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(52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1BC" w:rsidRPr="00DA0468" w:rsidRDefault="009921BC" w:rsidP="00992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42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03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559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1100 </w:t>
            </w:r>
            <w:proofErr w:type="spellStart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(52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Objemný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03 07 -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31 306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573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3136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Dopravné VOK (11 svozů 1 kusu VOK/rok)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11 svozů po 1 ks VOK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 VOK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Pronájem VOK</w:t>
            </w:r>
            <w:r w:rsidR="005B17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/rok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C22412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DA0468"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měs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54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Plastové obaly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02 -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7B5F" w:rsidRPr="00DA0468" w:rsidRDefault="00297B5F" w:rsidP="00297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61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Dopravné VOK (7 svozů 1 kusu VOK/rok)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 svozů po 1ks VOK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 VOK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13637" w:rsidRPr="00DA0468" w:rsidTr="00B1260B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Plastové obaly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02 -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68" w:rsidRPr="00DA0468" w:rsidRDefault="00DA0468" w:rsidP="00DA0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468" w:rsidRPr="00DA0468" w:rsidRDefault="00DA0468" w:rsidP="005B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313637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1100 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(12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12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598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1100 </w:t>
            </w:r>
            <w:proofErr w:type="spellStart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(26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26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54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Papír a lepenka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55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lastRenderedPageBreak/>
              <w:t>Dopravné VOK (25 svozů 1 kusu VOK/rok)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25 svozů po 1 ks VOK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 VOK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405"/>
          <w:jc w:val="center"/>
        </w:trPr>
        <w:tc>
          <w:tcPr>
            <w:tcW w:w="3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Papír a lepenka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01 - 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DA04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648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2 ks popelnic 1100 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(52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Papír a lepenka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707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1100 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(156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156 svozů po 1 popelnici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popelnice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51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Výkupní cena papíru </w:t>
            </w: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Kč/kg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39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Skleněné obaly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07 -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B1260B">
        <w:trPr>
          <w:trHeight w:val="70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Dopravné 1 ks popelnic 1500 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lt</w:t>
            </w:r>
            <w:proofErr w:type="spellEnd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(12 svozů 1 kusu/rok)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7" w:rsidRPr="001E06BD" w:rsidRDefault="00250EDF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nádoba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313637">
        <w:trPr>
          <w:trHeight w:val="70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Pronájem nádoby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Ks/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měs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DA0468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7427" w:rsidRPr="00DA0468" w:rsidTr="00313637">
        <w:trPr>
          <w:trHeight w:val="70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Kovové obaly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01 04 -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27" w:rsidRPr="001E06BD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427" w:rsidRPr="00C87427" w:rsidRDefault="00C87427" w:rsidP="00C874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E56446" w:rsidRPr="00DA0468" w:rsidTr="0064773D">
        <w:trPr>
          <w:trHeight w:val="56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6477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Absorpční činidla, filtrační materiály, čistící tkaniny a ochranné oděvy neuvedené pod číslem 15 02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6477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 02 03 -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6477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446" w:rsidRPr="001E06BD" w:rsidRDefault="00E56446" w:rsidP="006477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6477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64773D">
        <w:trPr>
          <w:trHeight w:val="56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Dopravné 1 ks dle produkce (10 svozů/rok)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E56446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E56446" w:rsidRPr="00DA0468" w:rsidTr="00B1260B">
        <w:trPr>
          <w:trHeight w:val="111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A44"/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Odpady, na jejichž sběr a odstraňování nejsou kladeny zvláštní požadavky s ohledem na prevenci infekce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18 01 04 -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6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Dopravné 1 ks dle produkce (10 svozů/rok)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40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Stavební a demoliční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17 09 04 -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67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Dopravné VOK (2 svozy 1 kusu VOK/rok)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 svozů po 1 ks VOK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 VOK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84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2" w:name="RANGE!A50"/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Směs tuků a olejů z odlučovače tuků obsahující pouze jedlé oleje a jedlé tuky</w:t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19 08 09 -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2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Vysátí, vyčištění a odvoz lapače tuků = 1ks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313637">
        <w:trPr>
          <w:trHeight w:val="526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  <w:t>Biologicky rozložitelný odpad z kuchyní a stravoven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01 08 -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46" w:rsidRPr="001E06BD" w:rsidRDefault="004F7E88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</w:t>
            </w:r>
            <w:r w:rsidR="00E56446"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svoz</w:t>
            </w: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ů (sud 60lt s víkem)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446" w:rsidRPr="001E06BD" w:rsidRDefault="004F7E88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85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Biologicky rozložitelný odpad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 02 01 -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0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lastRenderedPageBreak/>
              <w:t>Dopravné VOK (11 svozů 1 ks VOK/rok)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11 svozů po 1 ks VOK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 svoz 1 ks VOK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56446" w:rsidRPr="00DA0468" w:rsidTr="00B1260B">
        <w:trPr>
          <w:trHeight w:val="510"/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Pronájem VOK/rok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46" w:rsidRPr="001E06BD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Ks/</w:t>
            </w:r>
            <w:proofErr w:type="spellStart"/>
            <w:r w:rsidRPr="001E06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měs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446" w:rsidRPr="00DA0468" w:rsidRDefault="00E56446" w:rsidP="00E56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82B50" w:rsidRDefault="00C22412" w:rsidP="00402C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Pozn.</w:t>
      </w:r>
      <w:r w:rsidR="0053598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V </w:t>
      </w:r>
      <w:r w:rsidR="00535981">
        <w:rPr>
          <w:rFonts w:ascii="Arial Narrow" w:hAnsi="Arial Narrow"/>
          <w:sz w:val="24"/>
          <w:szCs w:val="24"/>
        </w:rPr>
        <w:t>případě</w:t>
      </w:r>
      <w:r>
        <w:rPr>
          <w:rFonts w:ascii="Arial Narrow" w:hAnsi="Arial Narrow"/>
          <w:sz w:val="24"/>
          <w:szCs w:val="24"/>
        </w:rPr>
        <w:t xml:space="preserve"> výrazné změny </w:t>
      </w:r>
      <w:r w:rsidR="00371F87">
        <w:rPr>
          <w:rFonts w:ascii="Arial Narrow" w:hAnsi="Arial Narrow"/>
          <w:sz w:val="24"/>
          <w:szCs w:val="24"/>
        </w:rPr>
        <w:t>tržních</w:t>
      </w:r>
      <w:r>
        <w:rPr>
          <w:rFonts w:ascii="Arial Narrow" w:hAnsi="Arial Narrow"/>
          <w:sz w:val="24"/>
          <w:szCs w:val="24"/>
        </w:rPr>
        <w:t xml:space="preserve"> cen budeme navrhovat dodatek se změnou cen vykupovaných </w:t>
      </w:r>
      <w:r w:rsidR="00535981">
        <w:rPr>
          <w:rFonts w:ascii="Arial Narrow" w:hAnsi="Arial Narrow"/>
          <w:sz w:val="24"/>
          <w:szCs w:val="24"/>
        </w:rPr>
        <w:t>nebo ukládaných komodit</w:t>
      </w:r>
      <w:r w:rsidR="00371F87">
        <w:rPr>
          <w:rFonts w:ascii="Arial Narrow" w:hAnsi="Arial Narrow"/>
          <w:sz w:val="24"/>
          <w:szCs w:val="24"/>
        </w:rPr>
        <w:t>.</w:t>
      </w:r>
    </w:p>
    <w:p w:rsidR="00C22412" w:rsidRPr="00402C02" w:rsidRDefault="00C22412" w:rsidP="00402C02">
      <w:pPr>
        <w:spacing w:after="0"/>
        <w:rPr>
          <w:rFonts w:ascii="Arial Narrow" w:hAnsi="Arial Narrow"/>
          <w:sz w:val="24"/>
          <w:szCs w:val="24"/>
        </w:rPr>
      </w:pPr>
    </w:p>
    <w:p w:rsidR="00313637" w:rsidRPr="00402C02" w:rsidRDefault="00313637" w:rsidP="00402C02">
      <w:pPr>
        <w:spacing w:after="0"/>
        <w:rPr>
          <w:rFonts w:ascii="Arial Narrow" w:hAnsi="Arial Narrow"/>
          <w:sz w:val="24"/>
          <w:szCs w:val="24"/>
        </w:rPr>
      </w:pP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B6EC1" w:rsidRDefault="00BB6EC1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Pr="00E058F2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Pr="00E058F2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058F2">
        <w:rPr>
          <w:rFonts w:ascii="Arial Narrow" w:hAnsi="Arial Narrow" w:cs="Arial"/>
          <w:sz w:val="24"/>
          <w:szCs w:val="24"/>
        </w:rPr>
        <w:t xml:space="preserve">V Kolíně dne </w:t>
      </w:r>
      <w:proofErr w:type="gramStart"/>
      <w:r w:rsidR="008039AD">
        <w:rPr>
          <w:rFonts w:ascii="Arial Narrow" w:hAnsi="Arial Narrow" w:cs="Arial"/>
          <w:sz w:val="24"/>
          <w:szCs w:val="24"/>
        </w:rPr>
        <w:t>1.11.2018</w:t>
      </w:r>
      <w:proofErr w:type="gramEnd"/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Pr="00E058F2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058F2">
        <w:rPr>
          <w:rFonts w:ascii="Arial Narrow" w:hAnsi="Arial Narrow" w:cs="Arial"/>
          <w:sz w:val="24"/>
          <w:szCs w:val="24"/>
        </w:rPr>
        <w:t>OBJEDNATEL</w:t>
      </w:r>
      <w:r w:rsidRPr="00E058F2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</w:r>
      <w:r w:rsidR="00525970">
        <w:rPr>
          <w:rFonts w:ascii="Arial Narrow" w:hAnsi="Arial Narrow" w:cs="Arial"/>
          <w:sz w:val="24"/>
          <w:szCs w:val="24"/>
        </w:rPr>
        <w:t>DODAVATEL</w:t>
      </w:r>
    </w:p>
    <w:p w:rsidR="00313637" w:rsidRPr="002D4039" w:rsidRDefault="00313637" w:rsidP="00313637">
      <w:pPr>
        <w:pStyle w:val="Vchozstyl"/>
        <w:spacing w:after="0" w:line="240" w:lineRule="auto"/>
        <w:rPr>
          <w:rFonts w:ascii="Arial Narrow" w:hAnsi="Arial Narrow" w:cs="Arial"/>
        </w:rPr>
      </w:pPr>
    </w:p>
    <w:p w:rsidR="00313637" w:rsidRPr="002D4039" w:rsidRDefault="00313637" w:rsidP="00313637">
      <w:pPr>
        <w:pStyle w:val="Vchozstyl"/>
        <w:spacing w:after="0" w:line="240" w:lineRule="auto"/>
        <w:rPr>
          <w:rFonts w:ascii="Arial Narrow" w:hAnsi="Arial Narrow" w:cs="Arial"/>
        </w:rPr>
      </w:pPr>
    </w:p>
    <w:p w:rsidR="00313637" w:rsidRPr="002D4039" w:rsidRDefault="00313637" w:rsidP="00313637">
      <w:pPr>
        <w:pStyle w:val="Vchozstyl"/>
        <w:spacing w:after="0" w:line="240" w:lineRule="auto"/>
        <w:rPr>
          <w:rFonts w:ascii="Arial Narrow" w:hAnsi="Arial Narrow" w:cs="Arial"/>
        </w:rPr>
      </w:pPr>
    </w:p>
    <w:p w:rsidR="00313637" w:rsidRPr="00E058F2" w:rsidRDefault="00313637" w:rsidP="00313637">
      <w:pPr>
        <w:pStyle w:val="Vchozstyl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058F2">
        <w:rPr>
          <w:rFonts w:ascii="Arial Narrow" w:hAnsi="Arial Narrow" w:cs="Arial"/>
          <w:sz w:val="24"/>
          <w:szCs w:val="24"/>
        </w:rPr>
        <w:t>…................................................................</w:t>
      </w:r>
      <w:r w:rsidR="00BB6EC1">
        <w:rPr>
          <w:rFonts w:ascii="Arial Narrow" w:hAnsi="Arial Narrow" w:cs="Arial"/>
          <w:sz w:val="24"/>
          <w:szCs w:val="24"/>
        </w:rPr>
        <w:t>...</w:t>
      </w:r>
      <w:r w:rsidR="00BB6EC1">
        <w:rPr>
          <w:rFonts w:ascii="Arial Narrow" w:hAnsi="Arial Narrow" w:cs="Arial"/>
          <w:sz w:val="24"/>
          <w:szCs w:val="24"/>
        </w:rPr>
        <w:tab/>
      </w:r>
      <w:r w:rsidRPr="00E058F2">
        <w:rPr>
          <w:rFonts w:ascii="Arial Narrow" w:hAnsi="Arial Narrow" w:cs="Arial"/>
          <w:sz w:val="24"/>
          <w:szCs w:val="24"/>
        </w:rPr>
        <w:tab/>
        <w:t>…............................................................</w:t>
      </w: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058F2">
        <w:rPr>
          <w:rFonts w:ascii="Arial Narrow" w:hAnsi="Arial Narrow" w:cs="Arial"/>
          <w:sz w:val="24"/>
          <w:szCs w:val="24"/>
        </w:rPr>
        <w:t>MUDr. Petr Chudomel, MBA</w:t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  <w:t xml:space="preserve">Mgr. Věra Suchomelová, </w:t>
      </w: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předseda představenstva</w:t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  <w:t>jednatelka</w:t>
      </w: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13637" w:rsidRPr="00E058F2" w:rsidRDefault="00313637" w:rsidP="00313637">
      <w:pPr>
        <w:pStyle w:val="Vchozstyl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058F2">
        <w:rPr>
          <w:rFonts w:ascii="Arial Narrow" w:hAnsi="Arial Narrow" w:cs="Arial"/>
          <w:sz w:val="24"/>
          <w:szCs w:val="24"/>
        </w:rPr>
        <w:t>….................................................................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 w:rsidRPr="00E058F2">
        <w:rPr>
          <w:rFonts w:ascii="Arial Narrow" w:hAnsi="Arial Narrow" w:cs="Arial"/>
          <w:sz w:val="24"/>
          <w:szCs w:val="24"/>
        </w:rPr>
        <w:t>…............................................................</w:t>
      </w:r>
      <w:r>
        <w:rPr>
          <w:rFonts w:ascii="Arial Narrow" w:hAnsi="Arial Narrow" w:cs="Arial"/>
          <w:sz w:val="24"/>
          <w:szCs w:val="24"/>
        </w:rPr>
        <w:tab/>
      </w:r>
    </w:p>
    <w:p w:rsidR="00313637" w:rsidRDefault="00EC4E2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lang w:eastAsia="cs-CZ"/>
        </w:rPr>
        <w:t>MUDr. Igor Karen 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>Ing. Karel Sova</w:t>
      </w:r>
      <w:r w:rsidR="00371F87">
        <w:rPr>
          <w:rFonts w:ascii="Arial Narrow" w:hAnsi="Arial Narrow" w:cs="Arial"/>
          <w:sz w:val="24"/>
          <w:szCs w:val="24"/>
        </w:rPr>
        <w:tab/>
      </w:r>
    </w:p>
    <w:p w:rsidR="00313637" w:rsidRDefault="00313637" w:rsidP="00313637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místopředseda představenstva</w:t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</w:r>
      <w:r w:rsidR="00371F87">
        <w:rPr>
          <w:rFonts w:ascii="Arial Narrow" w:hAnsi="Arial Narrow" w:cs="Arial"/>
          <w:sz w:val="24"/>
          <w:szCs w:val="24"/>
        </w:rPr>
        <w:tab/>
        <w:t>jednatel</w:t>
      </w:r>
    </w:p>
    <w:p w:rsidR="00313637" w:rsidRPr="00313637" w:rsidRDefault="00313637" w:rsidP="00313637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313637" w:rsidRPr="00313637" w:rsidSect="0031471C">
      <w:headerReference w:type="default" r:id="rId8"/>
      <w:footerReference w:type="default" r:id="rId9"/>
      <w:pgSz w:w="11906" w:h="16838"/>
      <w:pgMar w:top="1417" w:right="1417" w:bottom="1701" w:left="1417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AD" w:rsidRDefault="00D42CAD" w:rsidP="007916FA">
      <w:pPr>
        <w:spacing w:after="0" w:line="240" w:lineRule="auto"/>
      </w:pPr>
      <w:r>
        <w:separator/>
      </w:r>
    </w:p>
  </w:endnote>
  <w:endnote w:type="continuationSeparator" w:id="0">
    <w:p w:rsidR="00D42CAD" w:rsidRDefault="00D42CAD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CF" w:rsidRDefault="005B17CF" w:rsidP="00402C02">
    <w:pPr>
      <w:pStyle w:val="Zpat"/>
      <w:pBdr>
        <w:top w:val="single" w:sz="4" w:space="1" w:color="auto"/>
      </w:pBdr>
      <w:rPr>
        <w:rStyle w:val="Standardnpsmoodstavce1"/>
        <w:rFonts w:ascii="Arial" w:hAnsi="Arial" w:cs="Arial"/>
        <w:sz w:val="16"/>
        <w:szCs w:val="16"/>
      </w:rPr>
    </w:pPr>
    <w:r>
      <w:rPr>
        <w:rStyle w:val="Standardnpsmoodstavce1"/>
        <w:rFonts w:ascii="Arial" w:hAnsi="Arial" w:cs="Arial"/>
        <w:b/>
        <w:sz w:val="16"/>
        <w:szCs w:val="16"/>
      </w:rPr>
      <w:t>Oblastní nemocnice Kolín, a. s., nemocnice Středočeského kraje</w:t>
    </w:r>
    <w:r>
      <w:rPr>
        <w:rStyle w:val="Standardnpsmoodstavce1"/>
        <w:rFonts w:ascii="Arial" w:hAnsi="Arial" w:cs="Arial"/>
        <w:b/>
        <w:sz w:val="16"/>
        <w:szCs w:val="16"/>
      </w:rPr>
      <w:tab/>
    </w:r>
    <w:proofErr w:type="gramStart"/>
    <w:r>
      <w:rPr>
        <w:rStyle w:val="Standardnpsmoodstavce1"/>
        <w:rFonts w:ascii="Arial" w:hAnsi="Arial" w:cs="Arial"/>
        <w:b/>
        <w:sz w:val="16"/>
        <w:szCs w:val="16"/>
      </w:rPr>
      <w:t xml:space="preserve">Strana </w:t>
    </w:r>
    <w:proofErr w:type="gramEnd"/>
    <w:r>
      <w:rPr>
        <w:rStyle w:val="Standardnpsmoodstavce1"/>
        <w:rFonts w:cs="Arial"/>
        <w:b/>
        <w:sz w:val="16"/>
        <w:szCs w:val="16"/>
      </w:rPr>
      <w:fldChar w:fldCharType="begin"/>
    </w:r>
    <w:r>
      <w:rPr>
        <w:rStyle w:val="Standardnpsmoodstavce1"/>
        <w:rFonts w:cs="Arial"/>
        <w:b/>
        <w:sz w:val="16"/>
        <w:szCs w:val="16"/>
      </w:rPr>
      <w:instrText xml:space="preserve"> PAGE </w:instrText>
    </w:r>
    <w:r>
      <w:rPr>
        <w:rStyle w:val="Standardnpsmoodstavce1"/>
        <w:rFonts w:cs="Arial"/>
        <w:b/>
        <w:sz w:val="16"/>
        <w:szCs w:val="16"/>
      </w:rPr>
      <w:fldChar w:fldCharType="separate"/>
    </w:r>
    <w:r w:rsidR="00C05919">
      <w:rPr>
        <w:rStyle w:val="Standardnpsmoodstavce1"/>
        <w:rFonts w:cs="Arial"/>
        <w:b/>
        <w:noProof/>
        <w:sz w:val="16"/>
        <w:szCs w:val="16"/>
      </w:rPr>
      <w:t>4</w:t>
    </w:r>
    <w:r>
      <w:rPr>
        <w:rStyle w:val="Standardnpsmoodstavce1"/>
        <w:rFonts w:cs="Arial"/>
        <w:b/>
        <w:sz w:val="16"/>
        <w:szCs w:val="16"/>
      </w:rPr>
      <w:fldChar w:fldCharType="end"/>
    </w:r>
    <w:proofErr w:type="gramStart"/>
    <w:r>
      <w:rPr>
        <w:rStyle w:val="Standardnpsmoodstavce1"/>
        <w:rFonts w:ascii="Arial" w:hAnsi="Arial" w:cs="Arial"/>
        <w:b/>
        <w:sz w:val="16"/>
        <w:szCs w:val="16"/>
      </w:rPr>
      <w:t xml:space="preserve"> z </w:t>
    </w:r>
    <w:proofErr w:type="gramEnd"/>
    <w:r>
      <w:rPr>
        <w:rStyle w:val="Standardnpsmoodstavce1"/>
        <w:rFonts w:cs="Arial"/>
        <w:b/>
        <w:sz w:val="16"/>
        <w:szCs w:val="16"/>
      </w:rPr>
      <w:fldChar w:fldCharType="begin"/>
    </w:r>
    <w:r>
      <w:rPr>
        <w:rStyle w:val="Standardnpsmoodstavce1"/>
        <w:rFonts w:cs="Arial"/>
        <w:b/>
        <w:sz w:val="16"/>
        <w:szCs w:val="16"/>
      </w:rPr>
      <w:instrText xml:space="preserve"> NUMPAGES </w:instrText>
    </w:r>
    <w:r>
      <w:rPr>
        <w:rStyle w:val="Standardnpsmoodstavce1"/>
        <w:rFonts w:cs="Arial"/>
        <w:b/>
        <w:sz w:val="16"/>
        <w:szCs w:val="16"/>
      </w:rPr>
      <w:fldChar w:fldCharType="separate"/>
    </w:r>
    <w:r w:rsidR="00C05919">
      <w:rPr>
        <w:rStyle w:val="Standardnpsmoodstavce1"/>
        <w:rFonts w:cs="Arial"/>
        <w:b/>
        <w:noProof/>
        <w:sz w:val="16"/>
        <w:szCs w:val="16"/>
      </w:rPr>
      <w:t>4</w:t>
    </w:r>
    <w:r>
      <w:rPr>
        <w:rStyle w:val="Standardnpsmoodstavce1"/>
        <w:rFonts w:cs="Arial"/>
        <w:b/>
        <w:sz w:val="16"/>
        <w:szCs w:val="16"/>
      </w:rPr>
      <w:fldChar w:fldCharType="end"/>
    </w:r>
  </w:p>
  <w:p w:rsidR="005B17CF" w:rsidRDefault="005B17CF" w:rsidP="00402C02">
    <w:pPr>
      <w:pStyle w:val="Zpat"/>
      <w:rPr>
        <w:rFonts w:ascii="Arial" w:hAnsi="Arial" w:cs="Arial"/>
        <w:sz w:val="16"/>
        <w:szCs w:val="16"/>
      </w:rPr>
    </w:pPr>
    <w:r>
      <w:rPr>
        <w:rStyle w:val="Standardnpsmoodstavce1"/>
        <w:rFonts w:ascii="Arial" w:hAnsi="Arial" w:cs="Arial"/>
        <w:sz w:val="16"/>
        <w:szCs w:val="16"/>
      </w:rPr>
      <w:t>sídlo</w:t>
    </w:r>
    <w:r>
      <w:rPr>
        <w:rStyle w:val="Standardnpsmoodstavce1"/>
        <w:rFonts w:ascii="Arial" w:hAnsi="Arial" w:cs="Arial"/>
        <w:b/>
        <w:sz w:val="16"/>
        <w:szCs w:val="16"/>
      </w:rPr>
      <w:t xml:space="preserve">: </w:t>
    </w:r>
    <w:r>
      <w:rPr>
        <w:rStyle w:val="Standardnpsmoodstavce1"/>
        <w:rFonts w:ascii="Arial" w:hAnsi="Arial" w:cs="Arial"/>
        <w:sz w:val="16"/>
        <w:szCs w:val="16"/>
      </w:rPr>
      <w:t>Žižkova 146, 280 01 Kolín III</w:t>
    </w:r>
  </w:p>
  <w:p w:rsidR="005B17CF" w:rsidRDefault="005B17CF" w:rsidP="00402C02">
    <w:pPr>
      <w:pStyle w:val="Zpat"/>
      <w:rPr>
        <w:rFonts w:ascii="Arial" w:hAnsi="Arial" w:cs="Arial"/>
        <w:sz w:val="16"/>
        <w:szCs w:val="16"/>
      </w:rPr>
    </w:pPr>
  </w:p>
  <w:p w:rsidR="005B17CF" w:rsidRDefault="005B17CF" w:rsidP="00402C02">
    <w:pPr>
      <w:pStyle w:val="Zpat"/>
      <w:rPr>
        <w:rStyle w:val="Standardnpsmoodstavce1"/>
        <w:rFonts w:ascii="Arial" w:hAnsi="Arial" w:cs="Arial"/>
        <w:sz w:val="16"/>
        <w:szCs w:val="16"/>
      </w:rPr>
    </w:pPr>
    <w:r>
      <w:rPr>
        <w:rStyle w:val="Standardnpsmoodstavce1"/>
        <w:rFonts w:ascii="Arial" w:hAnsi="Arial" w:cs="Arial"/>
        <w:sz w:val="16"/>
        <w:szCs w:val="16"/>
      </w:rPr>
      <w:t>IČ: 272 56 391</w:t>
    </w:r>
    <w:r w:rsidRPr="005A0F1E">
      <w:rPr>
        <w:rStyle w:val="Standardnpsmoodstavce1"/>
        <w:rFonts w:ascii="Arial" w:hAnsi="Arial" w:cs="Arial"/>
        <w:sz w:val="16"/>
        <w:szCs w:val="16"/>
      </w:rPr>
      <w:t>;</w:t>
    </w:r>
    <w:r>
      <w:rPr>
        <w:rStyle w:val="Standardnpsmoodstavce1"/>
        <w:rFonts w:ascii="Arial" w:hAnsi="Arial" w:cs="Arial"/>
        <w:sz w:val="16"/>
        <w:szCs w:val="16"/>
      </w:rPr>
      <w:t xml:space="preserve"> DIČ: CZ27256391</w:t>
    </w:r>
    <w:r>
      <w:rPr>
        <w:rStyle w:val="Standardnpsmoodstavce1"/>
        <w:rFonts w:ascii="Arial" w:hAnsi="Arial" w:cs="Arial"/>
        <w:sz w:val="16"/>
        <w:szCs w:val="16"/>
      </w:rPr>
      <w:tab/>
    </w:r>
    <w:r>
      <w:rPr>
        <w:rStyle w:val="Standardnpsmoodstavce1"/>
        <w:rFonts w:ascii="Arial" w:hAnsi="Arial" w:cs="Arial"/>
        <w:sz w:val="16"/>
        <w:szCs w:val="16"/>
      </w:rPr>
      <w:tab/>
      <w:t>tel.:</w:t>
    </w:r>
    <w:r>
      <w:rPr>
        <w:rStyle w:val="Standardnpsmoodstavce1"/>
        <w:rFonts w:ascii="Arial" w:hAnsi="Arial" w:cs="Arial"/>
        <w:b/>
        <w:sz w:val="16"/>
        <w:szCs w:val="16"/>
      </w:rPr>
      <w:t xml:space="preserve"> </w:t>
    </w:r>
    <w:r>
      <w:rPr>
        <w:rStyle w:val="Standardnpsmoodstavce1"/>
        <w:rFonts w:ascii="Arial" w:hAnsi="Arial" w:cs="Arial"/>
        <w:sz w:val="16"/>
        <w:szCs w:val="16"/>
      </w:rPr>
      <w:t>+420 321 756 111</w:t>
    </w:r>
    <w:r w:rsidRPr="005A0F1E">
      <w:rPr>
        <w:rStyle w:val="Standardnpsmoodstavce1"/>
        <w:rFonts w:ascii="Arial" w:hAnsi="Arial" w:cs="Arial"/>
        <w:sz w:val="16"/>
        <w:szCs w:val="16"/>
      </w:rPr>
      <w:t>;</w:t>
    </w:r>
    <w:r>
      <w:rPr>
        <w:rStyle w:val="Standardnpsmoodstavce1"/>
        <w:rFonts w:ascii="Arial" w:hAnsi="Arial" w:cs="Arial"/>
        <w:sz w:val="16"/>
        <w:szCs w:val="16"/>
      </w:rPr>
      <w:t xml:space="preserve"> fax: +420 321 721 602</w:t>
    </w:r>
  </w:p>
  <w:p w:rsidR="005B17CF" w:rsidRDefault="005B17CF" w:rsidP="00402C02">
    <w:pPr>
      <w:pStyle w:val="Zpat"/>
      <w:rPr>
        <w:rFonts w:ascii="Arial" w:hAnsi="Arial" w:cs="Arial"/>
        <w:sz w:val="16"/>
        <w:szCs w:val="16"/>
      </w:rPr>
    </w:pPr>
    <w:r>
      <w:rPr>
        <w:rStyle w:val="Standardnpsmoodstavce1"/>
        <w:rFonts w:ascii="Arial" w:hAnsi="Arial" w:cs="Arial"/>
        <w:sz w:val="16"/>
        <w:szCs w:val="16"/>
      </w:rPr>
      <w:t>Bankovní spojení: Komerční banka, a. s.</w:t>
    </w:r>
    <w:r>
      <w:rPr>
        <w:rStyle w:val="Standardnpsmoodstavce1"/>
        <w:rFonts w:ascii="Arial" w:hAnsi="Arial" w:cs="Arial"/>
        <w:sz w:val="16"/>
        <w:szCs w:val="16"/>
      </w:rPr>
      <w:tab/>
    </w:r>
    <w:r>
      <w:rPr>
        <w:rStyle w:val="Standardnpsmoodstavce1"/>
        <w:rFonts w:ascii="Arial" w:hAnsi="Arial" w:cs="Arial"/>
        <w:sz w:val="16"/>
        <w:szCs w:val="16"/>
      </w:rPr>
      <w:tab/>
      <w:t xml:space="preserve">e-mail: </w:t>
    </w:r>
    <w:proofErr w:type="spellStart"/>
    <w:r>
      <w:rPr>
        <w:rStyle w:val="Standardnpsmoodstavce1"/>
        <w:rFonts w:ascii="Arial" w:hAnsi="Arial" w:cs="Arial"/>
        <w:sz w:val="16"/>
        <w:szCs w:val="16"/>
      </w:rPr>
      <w:t>info</w:t>
    </w:r>
    <w:proofErr w:type="spellEnd"/>
    <w:r w:rsidRPr="005A0F1E">
      <w:rPr>
        <w:rStyle w:val="Standardnpsmoodstavce1"/>
        <w:rFonts w:ascii="Arial" w:hAnsi="Arial" w:cs="Arial"/>
        <w:sz w:val="16"/>
        <w:szCs w:val="16"/>
        <w:lang w:val="it-IT"/>
      </w:rPr>
      <w:t>@</w:t>
    </w:r>
    <w:r>
      <w:rPr>
        <w:rStyle w:val="Standardnpsmoodstavce1"/>
        <w:rFonts w:ascii="Arial" w:hAnsi="Arial" w:cs="Arial"/>
        <w:sz w:val="16"/>
        <w:szCs w:val="16"/>
      </w:rPr>
      <w:t xml:space="preserve">nemocnicekolin.cz; www.nemocnicekolin.cz </w:t>
    </w:r>
  </w:p>
  <w:p w:rsidR="005B17CF" w:rsidRDefault="005B17CF" w:rsidP="00402C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účtu: 8138151/0100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datová schránka: t4pff8b</w:t>
    </w:r>
  </w:p>
  <w:p w:rsidR="005B17CF" w:rsidRDefault="005B17CF" w:rsidP="00402C02">
    <w:pPr>
      <w:pStyle w:val="Zpat"/>
      <w:rPr>
        <w:rFonts w:ascii="Arial" w:hAnsi="Arial" w:cs="Arial"/>
        <w:sz w:val="16"/>
        <w:szCs w:val="16"/>
      </w:rPr>
    </w:pPr>
  </w:p>
  <w:p w:rsidR="005B17CF" w:rsidRDefault="005B17CF">
    <w:pPr>
      <w:pStyle w:val="Zpat"/>
    </w:pPr>
    <w:r>
      <w:rPr>
        <w:rFonts w:ascii="Arial" w:hAnsi="Arial" w:cs="Arial"/>
        <w:sz w:val="12"/>
        <w:szCs w:val="12"/>
      </w:rPr>
      <w:t>Společnost je zapsána v Obchodním rejstříku vedeném Městským soudem v Praze, dne 21. června 2005, oddíl B, vložka 10018.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AD" w:rsidRDefault="00D42CAD" w:rsidP="007916FA">
      <w:pPr>
        <w:spacing w:after="0" w:line="240" w:lineRule="auto"/>
      </w:pPr>
      <w:r>
        <w:separator/>
      </w:r>
    </w:p>
  </w:footnote>
  <w:footnote w:type="continuationSeparator" w:id="0">
    <w:p w:rsidR="00D42CAD" w:rsidRDefault="00D42CAD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CF" w:rsidRDefault="005B17CF">
    <w:pPr>
      <w:pStyle w:val="Zhlav"/>
    </w:pPr>
    <w:r>
      <w:rPr>
        <w:noProof/>
        <w:lang w:eastAsia="cs-CZ"/>
      </w:rPr>
      <w:drawing>
        <wp:inline distT="0" distB="0" distL="0" distR="0" wp14:anchorId="23B9752C" wp14:editId="1CD0E676">
          <wp:extent cx="2305050" cy="485775"/>
          <wp:effectExtent l="0" t="0" r="0" b="9525"/>
          <wp:docPr id="3" name="Obrázek 3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7CF" w:rsidRPr="00402C02" w:rsidRDefault="005B17CF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B7"/>
    <w:multiLevelType w:val="hybridMultilevel"/>
    <w:tmpl w:val="7B061DDE"/>
    <w:lvl w:ilvl="0" w:tplc="222E86F8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953"/>
    <w:multiLevelType w:val="hybridMultilevel"/>
    <w:tmpl w:val="2EA85E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969B8"/>
    <w:multiLevelType w:val="hybridMultilevel"/>
    <w:tmpl w:val="18F2751A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CF4"/>
    <w:multiLevelType w:val="hybridMultilevel"/>
    <w:tmpl w:val="A3DA8716"/>
    <w:lvl w:ilvl="0" w:tplc="6D4ED4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2D9"/>
    <w:multiLevelType w:val="hybridMultilevel"/>
    <w:tmpl w:val="FBD812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F6E4C"/>
    <w:multiLevelType w:val="hybridMultilevel"/>
    <w:tmpl w:val="29B21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1F9"/>
    <w:multiLevelType w:val="hybridMultilevel"/>
    <w:tmpl w:val="75B881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D2E3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F79DD"/>
    <w:multiLevelType w:val="hybridMultilevel"/>
    <w:tmpl w:val="A87ABAA2"/>
    <w:lvl w:ilvl="0" w:tplc="7FE2A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1572"/>
    <w:multiLevelType w:val="hybridMultilevel"/>
    <w:tmpl w:val="6E3C7496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21359E2"/>
    <w:multiLevelType w:val="hybridMultilevel"/>
    <w:tmpl w:val="69985070"/>
    <w:lvl w:ilvl="0" w:tplc="637C1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4AC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728E2"/>
    <w:multiLevelType w:val="hybridMultilevel"/>
    <w:tmpl w:val="93B88E08"/>
    <w:lvl w:ilvl="0" w:tplc="6448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9448BA"/>
    <w:multiLevelType w:val="hybridMultilevel"/>
    <w:tmpl w:val="AB241DD8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38C3"/>
    <w:multiLevelType w:val="hybridMultilevel"/>
    <w:tmpl w:val="E9AE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3FBD"/>
    <w:multiLevelType w:val="hybridMultilevel"/>
    <w:tmpl w:val="01427C46"/>
    <w:lvl w:ilvl="0" w:tplc="A552D8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C4A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10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17" w15:restartNumberingAfterBreak="0">
    <w:nsid w:val="3C5B240B"/>
    <w:multiLevelType w:val="hybridMultilevel"/>
    <w:tmpl w:val="7FEE6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1BEE"/>
    <w:multiLevelType w:val="hybridMultilevel"/>
    <w:tmpl w:val="69985070"/>
    <w:lvl w:ilvl="0" w:tplc="637C1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4AC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43752"/>
    <w:multiLevelType w:val="hybridMultilevel"/>
    <w:tmpl w:val="C780EB70"/>
    <w:lvl w:ilvl="0" w:tplc="30E8BD40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7000"/>
    <w:multiLevelType w:val="multilevel"/>
    <w:tmpl w:val="65D4FFBC"/>
    <w:lvl w:ilvl="0">
      <w:start w:val="1"/>
      <w:numFmt w:val="decimal"/>
      <w:lvlText w:val="%1."/>
      <w:lvlJc w:val="left"/>
      <w:pPr>
        <w:ind w:left="862" w:hanging="72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SimSu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460D2278"/>
    <w:multiLevelType w:val="hybridMultilevel"/>
    <w:tmpl w:val="12EC3AB2"/>
    <w:lvl w:ilvl="0" w:tplc="8DA0AFA0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84919"/>
    <w:multiLevelType w:val="multilevel"/>
    <w:tmpl w:val="69985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B0E89"/>
    <w:multiLevelType w:val="hybridMultilevel"/>
    <w:tmpl w:val="BD8E9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644FB"/>
    <w:multiLevelType w:val="hybridMultilevel"/>
    <w:tmpl w:val="69985070"/>
    <w:lvl w:ilvl="0" w:tplc="637C1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4AC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45C5B"/>
    <w:multiLevelType w:val="hybridMultilevel"/>
    <w:tmpl w:val="C8005994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598"/>
    <w:multiLevelType w:val="hybridMultilevel"/>
    <w:tmpl w:val="F3A8140A"/>
    <w:lvl w:ilvl="0" w:tplc="7FE2A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4197"/>
    <w:multiLevelType w:val="hybridMultilevel"/>
    <w:tmpl w:val="EB223CE6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77E0D"/>
    <w:multiLevelType w:val="hybridMultilevel"/>
    <w:tmpl w:val="C2C47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786B"/>
    <w:multiLevelType w:val="hybridMultilevel"/>
    <w:tmpl w:val="85822DE6"/>
    <w:lvl w:ilvl="0" w:tplc="34262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3EAF"/>
    <w:multiLevelType w:val="hybridMultilevel"/>
    <w:tmpl w:val="71BA7A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97F33"/>
    <w:multiLevelType w:val="hybridMultilevel"/>
    <w:tmpl w:val="ECBC6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3097"/>
    <w:multiLevelType w:val="hybridMultilevel"/>
    <w:tmpl w:val="87A2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033B3"/>
    <w:multiLevelType w:val="hybridMultilevel"/>
    <w:tmpl w:val="14428B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B0D77"/>
    <w:multiLevelType w:val="hybridMultilevel"/>
    <w:tmpl w:val="90A22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9FD"/>
    <w:multiLevelType w:val="hybridMultilevel"/>
    <w:tmpl w:val="590A58AA"/>
    <w:lvl w:ilvl="0" w:tplc="DEB8B7DA">
      <w:start w:val="1"/>
      <w:numFmt w:val="decimal"/>
      <w:lvlText w:val="%1. "/>
      <w:lvlJc w:val="left"/>
      <w:pPr>
        <w:ind w:left="720" w:hanging="360"/>
      </w:pPr>
      <w:rPr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1AA8"/>
    <w:multiLevelType w:val="hybridMultilevel"/>
    <w:tmpl w:val="982AF264"/>
    <w:lvl w:ilvl="0" w:tplc="93B0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B4C5B"/>
    <w:multiLevelType w:val="hybridMultilevel"/>
    <w:tmpl w:val="E9B0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5"/>
  </w:num>
  <w:num w:numId="5">
    <w:abstractNumId w:val="29"/>
  </w:num>
  <w:num w:numId="6">
    <w:abstractNumId w:val="37"/>
  </w:num>
  <w:num w:numId="7">
    <w:abstractNumId w:val="17"/>
  </w:num>
  <w:num w:numId="8">
    <w:abstractNumId w:val="26"/>
  </w:num>
  <w:num w:numId="9">
    <w:abstractNumId w:val="1"/>
  </w:num>
  <w:num w:numId="10">
    <w:abstractNumId w:val="25"/>
  </w:num>
  <w:num w:numId="11">
    <w:abstractNumId w:val="10"/>
  </w:num>
  <w:num w:numId="12">
    <w:abstractNumId w:val="2"/>
  </w:num>
  <w:num w:numId="13">
    <w:abstractNumId w:val="27"/>
  </w:num>
  <w:num w:numId="14">
    <w:abstractNumId w:val="13"/>
  </w:num>
  <w:num w:numId="15">
    <w:abstractNumId w:val="36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34"/>
  </w:num>
  <w:num w:numId="21">
    <w:abstractNumId w:val="31"/>
  </w:num>
  <w:num w:numId="22">
    <w:abstractNumId w:val="33"/>
  </w:num>
  <w:num w:numId="23">
    <w:abstractNumId w:val="14"/>
  </w:num>
  <w:num w:numId="24">
    <w:abstractNumId w:val="28"/>
  </w:num>
  <w:num w:numId="25">
    <w:abstractNumId w:val="32"/>
  </w:num>
  <w:num w:numId="26">
    <w:abstractNumId w:val="30"/>
  </w:num>
  <w:num w:numId="27">
    <w:abstractNumId w:val="0"/>
  </w:num>
  <w:num w:numId="28">
    <w:abstractNumId w:val="35"/>
  </w:num>
  <w:num w:numId="29">
    <w:abstractNumId w:val="7"/>
  </w:num>
  <w:num w:numId="30">
    <w:abstractNumId w:val="5"/>
  </w:num>
  <w:num w:numId="31">
    <w:abstractNumId w:val="24"/>
  </w:num>
  <w:num w:numId="32">
    <w:abstractNumId w:val="16"/>
  </w:num>
  <w:num w:numId="33">
    <w:abstractNumId w:val="20"/>
  </w:num>
  <w:num w:numId="34">
    <w:abstractNumId w:val="22"/>
  </w:num>
  <w:num w:numId="35">
    <w:abstractNumId w:val="11"/>
  </w:num>
  <w:num w:numId="36">
    <w:abstractNumId w:val="18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24957"/>
    <w:rsid w:val="0004290E"/>
    <w:rsid w:val="00055730"/>
    <w:rsid w:val="00063341"/>
    <w:rsid w:val="000852EB"/>
    <w:rsid w:val="00085E4C"/>
    <w:rsid w:val="000B50A5"/>
    <w:rsid w:val="001029F0"/>
    <w:rsid w:val="00115041"/>
    <w:rsid w:val="001202C9"/>
    <w:rsid w:val="001231F0"/>
    <w:rsid w:val="00140CE2"/>
    <w:rsid w:val="00141538"/>
    <w:rsid w:val="00154DC2"/>
    <w:rsid w:val="0018029D"/>
    <w:rsid w:val="00183B4E"/>
    <w:rsid w:val="001919E9"/>
    <w:rsid w:val="00192B49"/>
    <w:rsid w:val="001A43AC"/>
    <w:rsid w:val="001C1546"/>
    <w:rsid w:val="001C6E26"/>
    <w:rsid w:val="001E06BD"/>
    <w:rsid w:val="001E150C"/>
    <w:rsid w:val="002064BE"/>
    <w:rsid w:val="00211F79"/>
    <w:rsid w:val="0021465C"/>
    <w:rsid w:val="00230C45"/>
    <w:rsid w:val="00235354"/>
    <w:rsid w:val="00250EDF"/>
    <w:rsid w:val="0025142B"/>
    <w:rsid w:val="00262850"/>
    <w:rsid w:val="0026555D"/>
    <w:rsid w:val="00273112"/>
    <w:rsid w:val="00274902"/>
    <w:rsid w:val="00297B5F"/>
    <w:rsid w:val="002C1EA1"/>
    <w:rsid w:val="002C5E0C"/>
    <w:rsid w:val="002F3466"/>
    <w:rsid w:val="002F54C4"/>
    <w:rsid w:val="00313637"/>
    <w:rsid w:val="0031471C"/>
    <w:rsid w:val="00317AA8"/>
    <w:rsid w:val="00325E0E"/>
    <w:rsid w:val="00334338"/>
    <w:rsid w:val="003469E5"/>
    <w:rsid w:val="003573E8"/>
    <w:rsid w:val="00371F87"/>
    <w:rsid w:val="00376A79"/>
    <w:rsid w:val="003928EA"/>
    <w:rsid w:val="00402C02"/>
    <w:rsid w:val="00403649"/>
    <w:rsid w:val="00404950"/>
    <w:rsid w:val="0040661F"/>
    <w:rsid w:val="00414365"/>
    <w:rsid w:val="004A3AFA"/>
    <w:rsid w:val="004A5C77"/>
    <w:rsid w:val="004B5DDA"/>
    <w:rsid w:val="004B7599"/>
    <w:rsid w:val="004E36F5"/>
    <w:rsid w:val="004E6CDB"/>
    <w:rsid w:val="004F3A9D"/>
    <w:rsid w:val="004F7E88"/>
    <w:rsid w:val="00525970"/>
    <w:rsid w:val="00534067"/>
    <w:rsid w:val="00535981"/>
    <w:rsid w:val="00537DA5"/>
    <w:rsid w:val="005B17CF"/>
    <w:rsid w:val="005E77D8"/>
    <w:rsid w:val="00622AF6"/>
    <w:rsid w:val="00646895"/>
    <w:rsid w:val="00655040"/>
    <w:rsid w:val="00662EE3"/>
    <w:rsid w:val="0066572E"/>
    <w:rsid w:val="006930D4"/>
    <w:rsid w:val="006A199B"/>
    <w:rsid w:val="006B071E"/>
    <w:rsid w:val="006B277E"/>
    <w:rsid w:val="006B554A"/>
    <w:rsid w:val="006F043A"/>
    <w:rsid w:val="0070615A"/>
    <w:rsid w:val="0073001B"/>
    <w:rsid w:val="00750F56"/>
    <w:rsid w:val="00753925"/>
    <w:rsid w:val="00755608"/>
    <w:rsid w:val="00764D0D"/>
    <w:rsid w:val="00786710"/>
    <w:rsid w:val="0079090F"/>
    <w:rsid w:val="007916FA"/>
    <w:rsid w:val="00797916"/>
    <w:rsid w:val="007C4178"/>
    <w:rsid w:val="007D6598"/>
    <w:rsid w:val="007F5729"/>
    <w:rsid w:val="008039AD"/>
    <w:rsid w:val="00804E52"/>
    <w:rsid w:val="00804EBE"/>
    <w:rsid w:val="008254E4"/>
    <w:rsid w:val="00840D3D"/>
    <w:rsid w:val="008633C9"/>
    <w:rsid w:val="00877000"/>
    <w:rsid w:val="008D14FD"/>
    <w:rsid w:val="00911825"/>
    <w:rsid w:val="00917CE8"/>
    <w:rsid w:val="00935D27"/>
    <w:rsid w:val="00935FE7"/>
    <w:rsid w:val="0096376F"/>
    <w:rsid w:val="00976E9A"/>
    <w:rsid w:val="00983224"/>
    <w:rsid w:val="009921BC"/>
    <w:rsid w:val="009D3A72"/>
    <w:rsid w:val="00A61290"/>
    <w:rsid w:val="00A65A26"/>
    <w:rsid w:val="00A82D15"/>
    <w:rsid w:val="00A84A1C"/>
    <w:rsid w:val="00AA449B"/>
    <w:rsid w:val="00AA4C2D"/>
    <w:rsid w:val="00AB11F9"/>
    <w:rsid w:val="00AC79B4"/>
    <w:rsid w:val="00B1260B"/>
    <w:rsid w:val="00B239AB"/>
    <w:rsid w:val="00B569CA"/>
    <w:rsid w:val="00B6262C"/>
    <w:rsid w:val="00B65350"/>
    <w:rsid w:val="00B661DF"/>
    <w:rsid w:val="00B87753"/>
    <w:rsid w:val="00B93188"/>
    <w:rsid w:val="00BB6EC1"/>
    <w:rsid w:val="00BC2B56"/>
    <w:rsid w:val="00C05919"/>
    <w:rsid w:val="00C175C9"/>
    <w:rsid w:val="00C22412"/>
    <w:rsid w:val="00C22D76"/>
    <w:rsid w:val="00C43FD2"/>
    <w:rsid w:val="00C7213A"/>
    <w:rsid w:val="00C87427"/>
    <w:rsid w:val="00C93AD3"/>
    <w:rsid w:val="00CA332E"/>
    <w:rsid w:val="00CC7684"/>
    <w:rsid w:val="00D01AE9"/>
    <w:rsid w:val="00D251C1"/>
    <w:rsid w:val="00D42CAD"/>
    <w:rsid w:val="00D4332D"/>
    <w:rsid w:val="00D618A1"/>
    <w:rsid w:val="00D64FA8"/>
    <w:rsid w:val="00D92286"/>
    <w:rsid w:val="00D93C23"/>
    <w:rsid w:val="00D96613"/>
    <w:rsid w:val="00DA0468"/>
    <w:rsid w:val="00DA0E02"/>
    <w:rsid w:val="00DD2BED"/>
    <w:rsid w:val="00E14D96"/>
    <w:rsid w:val="00E20039"/>
    <w:rsid w:val="00E402D7"/>
    <w:rsid w:val="00E50A9B"/>
    <w:rsid w:val="00E55506"/>
    <w:rsid w:val="00E56446"/>
    <w:rsid w:val="00E66E08"/>
    <w:rsid w:val="00E73FC9"/>
    <w:rsid w:val="00E82B50"/>
    <w:rsid w:val="00E97FC9"/>
    <w:rsid w:val="00EC4E27"/>
    <w:rsid w:val="00EC6D4E"/>
    <w:rsid w:val="00ED408E"/>
    <w:rsid w:val="00EE0003"/>
    <w:rsid w:val="00F078A1"/>
    <w:rsid w:val="00F135B8"/>
    <w:rsid w:val="00F42983"/>
    <w:rsid w:val="00F444A4"/>
    <w:rsid w:val="00F978C7"/>
    <w:rsid w:val="00FC53B9"/>
    <w:rsid w:val="00FE02E5"/>
    <w:rsid w:val="00FE1BF5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EDD"/>
  <w15:docId w15:val="{2CC91B7E-3F0B-4512-8BBC-C22D531D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2BED"/>
    <w:pPr>
      <w:tabs>
        <w:tab w:val="left" w:pos="3261"/>
      </w:tabs>
      <w:contextualSpacing/>
      <w:jc w:val="center"/>
      <w:outlineLvl w:val="2"/>
    </w:pPr>
    <w:rPr>
      <w:rFonts w:ascii="Arial Black" w:eastAsia="Calibri" w:hAnsi="Arial Black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6FA"/>
  </w:style>
  <w:style w:type="paragraph" w:styleId="Zpat">
    <w:name w:val="footer"/>
    <w:basedOn w:val="Normln"/>
    <w:link w:val="ZpatChar"/>
    <w:unhideWhenUsed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6FA"/>
  </w:style>
  <w:style w:type="paragraph" w:styleId="Textbubliny">
    <w:name w:val="Balloon Text"/>
    <w:basedOn w:val="Normln"/>
    <w:link w:val="TextbublinyChar"/>
    <w:uiPriority w:val="99"/>
    <w:semiHidden/>
    <w:unhideWhenUsed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6FA"/>
    <w:rPr>
      <w:rFonts w:ascii="Tahoma" w:hAnsi="Tahoma" w:cs="Tahoma"/>
      <w:sz w:val="16"/>
      <w:szCs w:val="16"/>
    </w:rPr>
  </w:style>
  <w:style w:type="paragraph" w:styleId="Podnadpis">
    <w:name w:val="Subtitle"/>
    <w:aliases w:val="Char"/>
    <w:basedOn w:val="Normln"/>
    <w:link w:val="PodnadpisChar"/>
    <w:uiPriority w:val="99"/>
    <w:qFormat/>
    <w:rsid w:val="007D659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nadpisChar">
    <w:name w:val="Podnadpis Char"/>
    <w:aliases w:val="Char Char"/>
    <w:basedOn w:val="Standardnpsmoodstavce"/>
    <w:link w:val="Podnadpis"/>
    <w:uiPriority w:val="99"/>
    <w:rsid w:val="007D659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2BED"/>
    <w:rPr>
      <w:rFonts w:ascii="Arial Black" w:eastAsia="Calibri" w:hAnsi="Arial Black" w:cs="Times New Roman"/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D2BED"/>
  </w:style>
  <w:style w:type="character" w:styleId="Odkaznakoment">
    <w:name w:val="annotation reference"/>
    <w:basedOn w:val="Standardnpsmoodstavce"/>
    <w:uiPriority w:val="99"/>
    <w:semiHidden/>
    <w:unhideWhenUsed/>
    <w:rsid w:val="00786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7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7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7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710"/>
    <w:rPr>
      <w:b/>
      <w:bCs/>
      <w:sz w:val="20"/>
      <w:szCs w:val="20"/>
    </w:rPr>
  </w:style>
  <w:style w:type="paragraph" w:customStyle="1" w:styleId="Vchozstyl">
    <w:name w:val="Výchozí styl"/>
    <w:uiPriority w:val="99"/>
    <w:rsid w:val="00402C02"/>
    <w:pPr>
      <w:suppressAutoHyphens/>
    </w:pPr>
    <w:rPr>
      <w:rFonts w:ascii="Calibri" w:eastAsia="SimSun" w:hAnsi="Calibri" w:cs="Calibri"/>
    </w:rPr>
  </w:style>
  <w:style w:type="character" w:customStyle="1" w:styleId="ZpatChar1">
    <w:name w:val="Zápatí Char1"/>
    <w:uiPriority w:val="99"/>
    <w:semiHidden/>
    <w:locked/>
    <w:rsid w:val="00402C02"/>
    <w:rPr>
      <w:rFonts w:cs="Times New Roman"/>
    </w:rPr>
  </w:style>
  <w:style w:type="character" w:customStyle="1" w:styleId="Standardnpsmoodstavce1">
    <w:name w:val="Standardní písmo odstavce1"/>
    <w:rsid w:val="00402C02"/>
  </w:style>
  <w:style w:type="paragraph" w:styleId="Zkladntext">
    <w:name w:val="Body Text"/>
    <w:basedOn w:val="Normln"/>
    <w:link w:val="ZkladntextChar"/>
    <w:uiPriority w:val="99"/>
    <w:rsid w:val="00CC7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76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7AAB-24DC-4887-91A5-67819204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3</cp:revision>
  <cp:lastPrinted>2018-11-01T13:20:00Z</cp:lastPrinted>
  <dcterms:created xsi:type="dcterms:W3CDTF">2018-11-21T08:50:00Z</dcterms:created>
  <dcterms:modified xsi:type="dcterms:W3CDTF">2018-11-21T09:47:00Z</dcterms:modified>
</cp:coreProperties>
</file>