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25" w:rsidRDefault="00227B25" w:rsidP="00F657F4">
      <w:pPr>
        <w:jc w:val="center"/>
        <w:rPr>
          <w:b/>
          <w:sz w:val="28"/>
          <w:szCs w:val="28"/>
        </w:rPr>
      </w:pPr>
    </w:p>
    <w:p w:rsidR="00227B25" w:rsidRPr="00F657F4" w:rsidRDefault="00227B25" w:rsidP="00F657F4">
      <w:pPr>
        <w:jc w:val="center"/>
        <w:rPr>
          <w:b/>
          <w:sz w:val="28"/>
          <w:szCs w:val="28"/>
        </w:rPr>
      </w:pPr>
      <w:r w:rsidRPr="00F657F4">
        <w:rPr>
          <w:b/>
          <w:sz w:val="28"/>
          <w:szCs w:val="28"/>
        </w:rPr>
        <w:t>KUPNÍ SMLOUVA</w:t>
      </w:r>
    </w:p>
    <w:p w:rsidR="00227B25" w:rsidRDefault="00227B25" w:rsidP="00F662A3"/>
    <w:p w:rsidR="00227B25" w:rsidRDefault="00227B25" w:rsidP="00F657F4">
      <w:pPr>
        <w:jc w:val="center"/>
        <w:rPr>
          <w:sz w:val="20"/>
          <w:szCs w:val="20"/>
        </w:rPr>
      </w:pPr>
      <w:r w:rsidRPr="007D0E2D">
        <w:rPr>
          <w:sz w:val="20"/>
          <w:szCs w:val="20"/>
        </w:rPr>
        <w:t xml:space="preserve">uzavřená podle </w:t>
      </w:r>
      <w:proofErr w:type="spellStart"/>
      <w:r w:rsidRPr="007D0E2D">
        <w:rPr>
          <w:sz w:val="20"/>
          <w:szCs w:val="20"/>
        </w:rPr>
        <w:t>ust</w:t>
      </w:r>
      <w:proofErr w:type="spellEnd"/>
      <w:r w:rsidRPr="007D0E2D">
        <w:rPr>
          <w:sz w:val="20"/>
          <w:szCs w:val="20"/>
        </w:rPr>
        <w:t>. § 2079 a</w:t>
      </w:r>
      <w:r w:rsidR="009C7045">
        <w:rPr>
          <w:sz w:val="20"/>
          <w:szCs w:val="20"/>
        </w:rPr>
        <w:t xml:space="preserve"> </w:t>
      </w:r>
      <w:proofErr w:type="spellStart"/>
      <w:r w:rsidRPr="007D0E2D">
        <w:rPr>
          <w:sz w:val="20"/>
          <w:szCs w:val="20"/>
        </w:rPr>
        <w:t>n</w:t>
      </w:r>
      <w:r w:rsidR="009C7045">
        <w:rPr>
          <w:sz w:val="20"/>
          <w:szCs w:val="20"/>
        </w:rPr>
        <w:t>ásl</w:t>
      </w:r>
      <w:proofErr w:type="spellEnd"/>
      <w:r w:rsidR="009C7045">
        <w:rPr>
          <w:sz w:val="20"/>
          <w:szCs w:val="20"/>
        </w:rPr>
        <w:t>.</w:t>
      </w:r>
      <w:r w:rsidRPr="007D0E2D">
        <w:rPr>
          <w:sz w:val="20"/>
          <w:szCs w:val="20"/>
        </w:rPr>
        <w:t xml:space="preserve">. </w:t>
      </w:r>
      <w:proofErr w:type="gramStart"/>
      <w:r w:rsidRPr="007D0E2D">
        <w:rPr>
          <w:sz w:val="20"/>
          <w:szCs w:val="20"/>
        </w:rPr>
        <w:t>zákona</w:t>
      </w:r>
      <w:proofErr w:type="gramEnd"/>
      <w:r w:rsidRPr="007D0E2D">
        <w:rPr>
          <w:sz w:val="20"/>
          <w:szCs w:val="20"/>
        </w:rPr>
        <w:t xml:space="preserve"> č. 89/2012 Sb., občanský zákoník, v platném znění</w:t>
      </w:r>
    </w:p>
    <w:p w:rsidR="00195CFE" w:rsidRPr="007D0E2D" w:rsidRDefault="00195CFE" w:rsidP="00F657F4">
      <w:pPr>
        <w:jc w:val="center"/>
        <w:rPr>
          <w:sz w:val="20"/>
          <w:szCs w:val="20"/>
        </w:rPr>
      </w:pPr>
    </w:p>
    <w:p w:rsidR="00227B25" w:rsidRDefault="00227B25" w:rsidP="00F662A3"/>
    <w:p w:rsidR="00195CFE" w:rsidRDefault="00195CFE" w:rsidP="00F662A3">
      <w:r>
        <w:t>AJAX CZ, s.r.o.</w:t>
      </w:r>
    </w:p>
    <w:p w:rsidR="00195CFE" w:rsidRPr="00195CFE" w:rsidRDefault="00A70DC2" w:rsidP="00195CFE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>IČ:</w:t>
      </w:r>
      <w:r w:rsidR="00195CFE" w:rsidRPr="00195CFE">
        <w:rPr>
          <w:rFonts w:ascii="roboto" w:hAnsi="roboto"/>
        </w:rPr>
        <w:t xml:space="preserve"> 28977653</w:t>
      </w:r>
    </w:p>
    <w:p w:rsidR="00195CFE" w:rsidRPr="00195CFE" w:rsidRDefault="00195CFE" w:rsidP="00D81C87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</w:rPr>
      </w:pPr>
      <w:r>
        <w:rPr>
          <w:rFonts w:ascii="roboto" w:hAnsi="roboto"/>
        </w:rPr>
        <w:t xml:space="preserve">Se sídlem </w:t>
      </w:r>
      <w:proofErr w:type="gramStart"/>
      <w:r w:rsidR="00A15BAC">
        <w:rPr>
          <w:rFonts w:ascii="roboto" w:hAnsi="roboto"/>
        </w:rPr>
        <w:t>28.října</w:t>
      </w:r>
      <w:proofErr w:type="gramEnd"/>
      <w:r w:rsidR="00A15BAC">
        <w:rPr>
          <w:rFonts w:ascii="roboto" w:hAnsi="roboto"/>
        </w:rPr>
        <w:t xml:space="preserve"> 9</w:t>
      </w:r>
      <w:r w:rsidRPr="00195CFE">
        <w:rPr>
          <w:rFonts w:ascii="roboto" w:hAnsi="roboto"/>
        </w:rPr>
        <w:t>, 264 01 Sedlčany</w:t>
      </w:r>
    </w:p>
    <w:p w:rsidR="00D81C87" w:rsidRDefault="00195CFE" w:rsidP="00D81C87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spisová značka: C157331 (vedená u Městského soudu v Praze)</w:t>
      </w:r>
    </w:p>
    <w:p w:rsidR="00227B25" w:rsidRDefault="00D81C87" w:rsidP="00D81C87">
      <w:pPr>
        <w:pStyle w:val="Normlnweb"/>
        <w:shd w:val="clear" w:color="auto" w:fill="FFFFFF"/>
        <w:spacing w:before="0" w:beforeAutospacing="0" w:after="0" w:afterAutospacing="0"/>
      </w:pPr>
      <w:r>
        <w:t>za níž jedná Jaroslav Kovář, jednatel</w:t>
      </w:r>
    </w:p>
    <w:p w:rsidR="00227B25" w:rsidRDefault="00227B25" w:rsidP="00D81C87">
      <w:r>
        <w:t>jako „</w:t>
      </w:r>
      <w:r w:rsidRPr="00F657F4">
        <w:rPr>
          <w:b/>
        </w:rPr>
        <w:t>prodávající</w:t>
      </w:r>
      <w:r>
        <w:t>“</w:t>
      </w:r>
    </w:p>
    <w:p w:rsidR="00227B25" w:rsidRDefault="00227B25" w:rsidP="00D81C87"/>
    <w:p w:rsidR="00227B25" w:rsidRDefault="00227B25" w:rsidP="00F662A3">
      <w:r>
        <w:t>a</w:t>
      </w:r>
    </w:p>
    <w:p w:rsidR="00227B25" w:rsidRDefault="00227B25" w:rsidP="00F662A3"/>
    <w:p w:rsidR="00227B25" w:rsidRDefault="00227B25" w:rsidP="00F662A3">
      <w:r>
        <w:t>Obchodní akademie, Střední odborná škola knihovnická a Vyšší odborná škola Brno</w:t>
      </w:r>
      <w:r w:rsidR="009C7045">
        <w:t>, příspěvková organizace</w:t>
      </w:r>
    </w:p>
    <w:p w:rsidR="00227B25" w:rsidRDefault="00227B25" w:rsidP="00F662A3">
      <w:r>
        <w:t>IČ : 00566381</w:t>
      </w:r>
    </w:p>
    <w:p w:rsidR="00227B25" w:rsidRDefault="00227B25" w:rsidP="00F662A3">
      <w:r>
        <w:t>se sídlem Kotlářská 9, 611 53 Brno</w:t>
      </w:r>
    </w:p>
    <w:p w:rsidR="00227B25" w:rsidRDefault="00227B25" w:rsidP="00F662A3">
      <w:r>
        <w:t xml:space="preserve">za níž jedná Ing. Mgr. Jiří </w:t>
      </w:r>
      <w:proofErr w:type="spellStart"/>
      <w:r>
        <w:t>Haičman</w:t>
      </w:r>
      <w:proofErr w:type="spellEnd"/>
      <w:r>
        <w:t>, ředitel školy</w:t>
      </w:r>
    </w:p>
    <w:p w:rsidR="00227B25" w:rsidRDefault="00227B25" w:rsidP="00F662A3">
      <w:r>
        <w:t>jako „</w:t>
      </w:r>
      <w:r w:rsidRPr="00F657F4">
        <w:rPr>
          <w:b/>
        </w:rPr>
        <w:t>kupující</w:t>
      </w:r>
      <w:r>
        <w:t>“</w:t>
      </w:r>
    </w:p>
    <w:p w:rsidR="00227B25" w:rsidRDefault="00227B25" w:rsidP="00F662A3"/>
    <w:p w:rsidR="00227B25" w:rsidRDefault="00227B25" w:rsidP="00F657F4">
      <w:pPr>
        <w:jc w:val="center"/>
      </w:pPr>
      <w:r>
        <w:t>uzavřeli níže uvedeného dne, měsíce a roku tuto</w:t>
      </w:r>
    </w:p>
    <w:p w:rsidR="00227B25" w:rsidRDefault="00227B25" w:rsidP="00F657F4">
      <w:pPr>
        <w:jc w:val="center"/>
      </w:pPr>
    </w:p>
    <w:p w:rsidR="00227B25" w:rsidRDefault="00227B25" w:rsidP="00F657F4">
      <w:pPr>
        <w:jc w:val="center"/>
      </w:pPr>
      <w:r>
        <w:t>kupní smlouvu</w:t>
      </w:r>
    </w:p>
    <w:p w:rsidR="00227B25" w:rsidRDefault="00227B25" w:rsidP="00F662A3"/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I.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Předmět koupě</w:t>
      </w:r>
    </w:p>
    <w:p w:rsidR="00227B25" w:rsidRDefault="00227B25" w:rsidP="0058010C">
      <w:pPr>
        <w:pStyle w:val="Odstavecseseznamem"/>
        <w:numPr>
          <w:ilvl w:val="0"/>
          <w:numId w:val="3"/>
        </w:numPr>
        <w:ind w:left="567" w:hanging="567"/>
      </w:pPr>
      <w:r>
        <w:t xml:space="preserve">Prodávající se zavazuje, že kupujícímu </w:t>
      </w:r>
      <w:r w:rsidR="00D81C87">
        <w:t xml:space="preserve">dodá </w:t>
      </w:r>
      <w:r w:rsidR="00A15BAC">
        <w:t>89</w:t>
      </w:r>
      <w:r w:rsidR="00A70DC2">
        <w:t xml:space="preserve"> </w:t>
      </w:r>
      <w:r w:rsidR="00D81C87">
        <w:t xml:space="preserve">ks </w:t>
      </w:r>
      <w:proofErr w:type="gramStart"/>
      <w:r w:rsidR="00D81C87">
        <w:t>židlí</w:t>
      </w:r>
      <w:r w:rsidR="00CB7518">
        <w:t xml:space="preserve"> </w:t>
      </w:r>
      <w:r>
        <w:t xml:space="preserve"> (dále</w:t>
      </w:r>
      <w:proofErr w:type="gramEnd"/>
      <w:r>
        <w:t xml:space="preserve"> jen „</w:t>
      </w:r>
      <w:r w:rsidRPr="00F657F4">
        <w:rPr>
          <w:b/>
        </w:rPr>
        <w:t>předmět koupě</w:t>
      </w:r>
      <w:r>
        <w:t>“) a převede na něj vl</w:t>
      </w:r>
      <w:r w:rsidR="00A70DC2">
        <w:t>astnické právo k předmětu koupě</w:t>
      </w:r>
      <w:r>
        <w:t xml:space="preserve"> a kupující se zavazuje, že za předmět koupě zaplatí níže dohodnutou kupní cenu.</w:t>
      </w:r>
    </w:p>
    <w:p w:rsidR="00227B25" w:rsidRDefault="00227B25" w:rsidP="0058010C">
      <w:pPr>
        <w:pStyle w:val="Odstavecseseznamem"/>
        <w:ind w:left="0"/>
      </w:pPr>
      <w:r>
        <w:t xml:space="preserve"> 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II.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Kupní cena</w:t>
      </w:r>
      <w:r w:rsidR="00836E9F">
        <w:rPr>
          <w:b/>
        </w:rPr>
        <w:t xml:space="preserve"> a způsob úhrady</w:t>
      </w:r>
    </w:p>
    <w:p w:rsidR="00227B25" w:rsidRDefault="00227B25" w:rsidP="00F657F4">
      <w:pPr>
        <w:pStyle w:val="Odstavecseseznamem"/>
        <w:numPr>
          <w:ilvl w:val="0"/>
          <w:numId w:val="4"/>
        </w:numPr>
        <w:ind w:left="567" w:hanging="567"/>
      </w:pPr>
      <w:r>
        <w:t xml:space="preserve">Kupující zaplatí za předmět koupě kupní cenu ve výši </w:t>
      </w:r>
      <w:r w:rsidR="00A15BAC">
        <w:t>239.791</w:t>
      </w:r>
      <w:r>
        <w:t xml:space="preserve">,- Kč (slovy: </w:t>
      </w:r>
      <w:r w:rsidR="009C7045">
        <w:t xml:space="preserve">dvě stě </w:t>
      </w:r>
      <w:r w:rsidR="00CB7518">
        <w:t xml:space="preserve">třicet </w:t>
      </w:r>
      <w:r w:rsidR="00A15BAC">
        <w:t>devět</w:t>
      </w:r>
      <w:r w:rsidR="00CB7518">
        <w:t xml:space="preserve"> tisíc </w:t>
      </w:r>
      <w:r w:rsidR="00A15BAC">
        <w:t>sedm set devadesát jedna</w:t>
      </w:r>
      <w:r w:rsidR="00CB7518">
        <w:t xml:space="preserve"> korun českých) včetně DPH </w:t>
      </w:r>
      <w:r w:rsidR="00836E9F">
        <w:t>a ta bude uhrazena</w:t>
      </w:r>
      <w:r w:rsidR="00A70DC2">
        <w:t xml:space="preserve"> na účet </w:t>
      </w:r>
      <w:proofErr w:type="gramStart"/>
      <w:r w:rsidR="00A70DC2">
        <w:t xml:space="preserve">prodávajícího </w:t>
      </w:r>
      <w:r w:rsidR="00836E9F">
        <w:t xml:space="preserve"> po</w:t>
      </w:r>
      <w:proofErr w:type="gramEnd"/>
      <w:r w:rsidR="00836E9F">
        <w:t xml:space="preserve"> předání předmětu koupě na základě daňového dokladu vystaveného prodávajícím.</w:t>
      </w:r>
    </w:p>
    <w:p w:rsidR="00227B25" w:rsidRDefault="00227B25" w:rsidP="008858B3">
      <w:pPr>
        <w:ind w:left="567" w:hanging="567"/>
      </w:pPr>
    </w:p>
    <w:p w:rsidR="00227B25" w:rsidRDefault="00227B25" w:rsidP="008858B3"/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III.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Doba a místo plnění</w:t>
      </w:r>
    </w:p>
    <w:p w:rsidR="00227B25" w:rsidRDefault="00227B25" w:rsidP="008858B3">
      <w:pPr>
        <w:ind w:left="567" w:hanging="567"/>
      </w:pPr>
    </w:p>
    <w:p w:rsidR="00227B25" w:rsidRDefault="00227B25" w:rsidP="00F657F4">
      <w:pPr>
        <w:pStyle w:val="Odstavecseseznamem"/>
        <w:numPr>
          <w:ilvl w:val="0"/>
          <w:numId w:val="5"/>
        </w:numPr>
        <w:ind w:left="567" w:hanging="567"/>
      </w:pPr>
      <w:r>
        <w:t xml:space="preserve">Prodávající předá kupujícímu předmět koupě </w:t>
      </w:r>
      <w:r w:rsidR="00932C6A">
        <w:t>dle místa určení</w:t>
      </w:r>
      <w:r w:rsidR="00836E9F">
        <w:t xml:space="preserve"> kupujícího, včetně montáže v termínu nejpozději do </w:t>
      </w:r>
      <w:proofErr w:type="gramStart"/>
      <w:r w:rsidR="00A15BAC">
        <w:t>21.12.2018</w:t>
      </w:r>
      <w:proofErr w:type="gramEnd"/>
      <w:r w:rsidR="00A15BAC">
        <w:t>.</w:t>
      </w:r>
    </w:p>
    <w:p w:rsidR="00227B25" w:rsidRDefault="00227B25" w:rsidP="008858B3">
      <w:pPr>
        <w:ind w:left="567" w:hanging="567"/>
      </w:pPr>
    </w:p>
    <w:p w:rsidR="00227B25" w:rsidRDefault="00227B25" w:rsidP="008858B3"/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IV.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Vady a záruka za jakost</w:t>
      </w:r>
    </w:p>
    <w:p w:rsidR="00227B25" w:rsidRDefault="00227B25" w:rsidP="00F657F4">
      <w:pPr>
        <w:pStyle w:val="Odstavecseseznamem"/>
        <w:numPr>
          <w:ilvl w:val="0"/>
          <w:numId w:val="6"/>
        </w:numPr>
        <w:ind w:left="567" w:hanging="567"/>
      </w:pPr>
      <w:r>
        <w:t xml:space="preserve">Prodávající poskytuje kupujícímu záruku za jakost předmětu koupě v délce </w:t>
      </w:r>
      <w:r w:rsidR="00836E9F">
        <w:t>36</w:t>
      </w:r>
      <w:r>
        <w:t xml:space="preserve"> měsíců. V případě, že se v záruční době vyskytne na předmětu koupě vada, náleží kupujícímu práva dle </w:t>
      </w:r>
      <w:proofErr w:type="spellStart"/>
      <w:r>
        <w:t>ust</w:t>
      </w:r>
      <w:proofErr w:type="spellEnd"/>
      <w:r>
        <w:t>. § 2169 občanského zákoníku.</w:t>
      </w:r>
      <w:r w:rsidR="00A70DC2">
        <w:t xml:space="preserve"> Záruka se nevztahuje na poškození vzniklá nevhodným užíváním a neodborným ošetřováním.</w:t>
      </w:r>
    </w:p>
    <w:p w:rsidR="00227B25" w:rsidRDefault="00227B25" w:rsidP="008858B3"/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V.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Odstoupení od smlouvy</w:t>
      </w:r>
    </w:p>
    <w:p w:rsidR="00227B25" w:rsidRDefault="00227B25" w:rsidP="00F657F4">
      <w:pPr>
        <w:pStyle w:val="Odstavecseseznamem"/>
        <w:numPr>
          <w:ilvl w:val="0"/>
          <w:numId w:val="7"/>
        </w:numPr>
        <w:ind w:left="567" w:hanging="567"/>
      </w:pPr>
      <w:r>
        <w:t>Smluvní strany si sjednaly, že nad rámec zákonných ustanovení o možnosti odstoupení od smlouvy může kupující odstoupit od této smlouvy i v případě, že prodávající bude v prodlení s dodáním předmětu koupě déle než 20 dní</w:t>
      </w:r>
      <w:r w:rsidR="00794F0C">
        <w:t>.</w:t>
      </w:r>
    </w:p>
    <w:p w:rsidR="00227B25" w:rsidRDefault="00227B25" w:rsidP="005C12B6"/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VI.</w:t>
      </w:r>
    </w:p>
    <w:p w:rsidR="00227B25" w:rsidRPr="00F657F4" w:rsidRDefault="00227B25" w:rsidP="00F657F4">
      <w:pPr>
        <w:jc w:val="center"/>
        <w:rPr>
          <w:b/>
        </w:rPr>
      </w:pPr>
      <w:r w:rsidRPr="00F657F4">
        <w:rPr>
          <w:b/>
        </w:rPr>
        <w:t>Závěrečná ujednání</w:t>
      </w:r>
    </w:p>
    <w:p w:rsidR="00227B25" w:rsidRDefault="00227B25" w:rsidP="00F657F4">
      <w:pPr>
        <w:pStyle w:val="Odstavecseseznamem"/>
        <w:numPr>
          <w:ilvl w:val="0"/>
          <w:numId w:val="8"/>
        </w:numPr>
        <w:ind w:left="567" w:hanging="567"/>
      </w:pPr>
      <w:r>
        <w:t>Tato smlouva je vyhotovena ve dvou stejnopisech, po jednom pro každou smluvní stranu.</w:t>
      </w:r>
    </w:p>
    <w:p w:rsidR="00227B25" w:rsidRDefault="00227B25" w:rsidP="00F657F4">
      <w:pPr>
        <w:ind w:left="567" w:hanging="567"/>
      </w:pPr>
    </w:p>
    <w:p w:rsidR="00227B25" w:rsidRDefault="00227B25" w:rsidP="00F657F4">
      <w:pPr>
        <w:pStyle w:val="Odstavecseseznamem"/>
        <w:numPr>
          <w:ilvl w:val="0"/>
          <w:numId w:val="8"/>
        </w:numPr>
        <w:ind w:left="567" w:hanging="567"/>
      </w:pPr>
      <w:r>
        <w:t>Veškeré změny či dodatky této smlouvy musí být provedeny v písemné formě a podepsány oběma smluvními stranami.</w:t>
      </w:r>
    </w:p>
    <w:p w:rsidR="00227B25" w:rsidRDefault="00227B25" w:rsidP="00F657F4">
      <w:pPr>
        <w:ind w:left="567" w:hanging="567"/>
      </w:pPr>
    </w:p>
    <w:p w:rsidR="00227B25" w:rsidRDefault="00227B25" w:rsidP="00F657F4">
      <w:pPr>
        <w:pStyle w:val="Odstavecseseznamem"/>
        <w:numPr>
          <w:ilvl w:val="0"/>
          <w:numId w:val="8"/>
        </w:numPr>
        <w:ind w:left="567" w:hanging="567"/>
      </w:pPr>
      <w:r>
        <w:t>Smluvní strany prohlašují, že si smlouvy řádně přečetly, porozuměly jí a s jejím obsahem souhlasí, což stvrzují svými podpisy níže.</w:t>
      </w:r>
    </w:p>
    <w:p w:rsidR="00F25E0B" w:rsidRDefault="00F25E0B" w:rsidP="00F25E0B"/>
    <w:p w:rsidR="00F25E0B" w:rsidRDefault="00F25E0B" w:rsidP="00F25E0B">
      <w:proofErr w:type="gramStart"/>
      <w:r>
        <w:t>6.4    Smlouva</w:t>
      </w:r>
      <w:proofErr w:type="gramEnd"/>
      <w:r>
        <w:t xml:space="preserve"> podléhá uveřejnění v registru smluv. Smluvní strany se dohodly, že návrh </w:t>
      </w:r>
      <w:proofErr w:type="gramStart"/>
      <w:r>
        <w:t>na</w:t>
      </w:r>
      <w:proofErr w:type="gramEnd"/>
      <w:r>
        <w:t xml:space="preserve">             </w:t>
      </w:r>
    </w:p>
    <w:p w:rsidR="00F25E0B" w:rsidRDefault="00F25E0B" w:rsidP="00F25E0B">
      <w:r>
        <w:t xml:space="preserve">         uveřejnění smlouvy v registru smluv podá kupující.</w:t>
      </w:r>
    </w:p>
    <w:p w:rsidR="00227B25" w:rsidRDefault="00227B25" w:rsidP="005C12B6"/>
    <w:p w:rsidR="00227B25" w:rsidRDefault="00F25E0B" w:rsidP="005C12B6">
      <w:r>
        <w:t xml:space="preserve"> </w:t>
      </w:r>
    </w:p>
    <w:tbl>
      <w:tblPr>
        <w:tblW w:w="0" w:type="auto"/>
        <w:tblLook w:val="00A0"/>
      </w:tblPr>
      <w:tblGrid>
        <w:gridCol w:w="4606"/>
        <w:gridCol w:w="4606"/>
      </w:tblGrid>
      <w:tr w:rsidR="00227B25" w:rsidRPr="00057974" w:rsidTr="00057974">
        <w:tc>
          <w:tcPr>
            <w:tcW w:w="4606" w:type="dxa"/>
          </w:tcPr>
          <w:p w:rsidR="00227B25" w:rsidRPr="00057974" w:rsidRDefault="00227B25" w:rsidP="00836E9F">
            <w:r w:rsidRPr="00057974">
              <w:t>V</w:t>
            </w:r>
            <w:r w:rsidR="0087192A">
              <w:t xml:space="preserve"> Brně </w:t>
            </w:r>
            <w:r w:rsidRPr="00057974">
              <w:t>dne</w:t>
            </w:r>
            <w:r w:rsidR="0087192A">
              <w:t xml:space="preserve"> _______________</w:t>
            </w:r>
          </w:p>
        </w:tc>
        <w:tc>
          <w:tcPr>
            <w:tcW w:w="4606" w:type="dxa"/>
          </w:tcPr>
          <w:p w:rsidR="00227B25" w:rsidRPr="00057974" w:rsidRDefault="00227B25" w:rsidP="0087192A">
            <w:r w:rsidRPr="00057974">
              <w:t xml:space="preserve">V </w:t>
            </w:r>
            <w:r w:rsidR="0087192A">
              <w:t xml:space="preserve">Brně </w:t>
            </w:r>
            <w:r w:rsidRPr="00057974">
              <w:t>dne _____________</w:t>
            </w:r>
          </w:p>
        </w:tc>
      </w:tr>
      <w:tr w:rsidR="00227B25" w:rsidRPr="00057974" w:rsidTr="00057974">
        <w:tc>
          <w:tcPr>
            <w:tcW w:w="4606" w:type="dxa"/>
          </w:tcPr>
          <w:p w:rsidR="00227B25" w:rsidRDefault="00227B25" w:rsidP="005C12B6"/>
          <w:p w:rsidR="00227B25" w:rsidRDefault="00227B25" w:rsidP="005C12B6"/>
          <w:p w:rsidR="00227B25" w:rsidRDefault="00227B25" w:rsidP="005C12B6"/>
          <w:p w:rsidR="00227B25" w:rsidRDefault="00227B25" w:rsidP="005C12B6"/>
          <w:p w:rsidR="00227B25" w:rsidRDefault="00227B25" w:rsidP="005C12B6"/>
          <w:p w:rsidR="00227B25" w:rsidRDefault="00227B25" w:rsidP="005C12B6"/>
          <w:p w:rsidR="00227B25" w:rsidRPr="00057974" w:rsidRDefault="00227B25" w:rsidP="005C12B6"/>
        </w:tc>
        <w:tc>
          <w:tcPr>
            <w:tcW w:w="4606" w:type="dxa"/>
          </w:tcPr>
          <w:p w:rsidR="00227B25" w:rsidRPr="00057974" w:rsidRDefault="00227B25" w:rsidP="005C12B6"/>
        </w:tc>
      </w:tr>
      <w:tr w:rsidR="00227B25" w:rsidRPr="00057974" w:rsidTr="00057974">
        <w:tc>
          <w:tcPr>
            <w:tcW w:w="4606" w:type="dxa"/>
          </w:tcPr>
          <w:p w:rsidR="00227B25" w:rsidRPr="00057974" w:rsidRDefault="00227B25" w:rsidP="005C12B6">
            <w:r w:rsidRPr="00057974">
              <w:t>____________________________________</w:t>
            </w:r>
          </w:p>
        </w:tc>
        <w:tc>
          <w:tcPr>
            <w:tcW w:w="4606" w:type="dxa"/>
          </w:tcPr>
          <w:p w:rsidR="00227B25" w:rsidRPr="00057974" w:rsidRDefault="00227B25" w:rsidP="005C12B6">
            <w:r w:rsidRPr="00057974">
              <w:t>____________________________________</w:t>
            </w:r>
          </w:p>
        </w:tc>
      </w:tr>
      <w:tr w:rsidR="00227B25" w:rsidRPr="00057974" w:rsidTr="00057974">
        <w:tc>
          <w:tcPr>
            <w:tcW w:w="4606" w:type="dxa"/>
          </w:tcPr>
          <w:p w:rsidR="00227B25" w:rsidRPr="00057974" w:rsidRDefault="00227B25" w:rsidP="005C12B6">
            <w:r w:rsidRPr="00057974">
              <w:t>prodávající:</w:t>
            </w:r>
          </w:p>
          <w:p w:rsidR="00836E9F" w:rsidRDefault="00836E9F" w:rsidP="00836E9F">
            <w:r>
              <w:t>AJAX CZ, s.r.o.</w:t>
            </w:r>
          </w:p>
          <w:p w:rsidR="00227B25" w:rsidRPr="00057974" w:rsidRDefault="00836E9F" w:rsidP="00836E9F">
            <w:proofErr w:type="gramStart"/>
            <w:r>
              <w:t>Jaroslav  Kovář</w:t>
            </w:r>
            <w:proofErr w:type="gramEnd"/>
            <w:r>
              <w:t>, jednatel</w:t>
            </w:r>
          </w:p>
        </w:tc>
        <w:tc>
          <w:tcPr>
            <w:tcW w:w="4606" w:type="dxa"/>
          </w:tcPr>
          <w:p w:rsidR="00227B25" w:rsidRPr="00057974" w:rsidRDefault="00227B25" w:rsidP="005C12B6">
            <w:r w:rsidRPr="00057974">
              <w:t>kupující:</w:t>
            </w:r>
          </w:p>
          <w:p w:rsidR="00227B25" w:rsidRPr="00057974" w:rsidRDefault="00227B25" w:rsidP="005C12B6">
            <w:r w:rsidRPr="00057974">
              <w:t>Obchodní akademie, Střední odborná škola knihovnická a Vyšší odborná škola Brno</w:t>
            </w:r>
            <w:r w:rsidR="0087192A">
              <w:t>, příspěvková organizace</w:t>
            </w:r>
          </w:p>
          <w:p w:rsidR="00227B25" w:rsidRPr="00057974" w:rsidRDefault="00227B25" w:rsidP="005C12B6">
            <w:r>
              <w:t>Ing. Mgr. Jiří HAIČMAN</w:t>
            </w:r>
            <w:r w:rsidRPr="00057974">
              <w:t>, ředitel</w:t>
            </w:r>
            <w:r>
              <w:t xml:space="preserve"> školy</w:t>
            </w:r>
          </w:p>
        </w:tc>
      </w:tr>
    </w:tbl>
    <w:p w:rsidR="00227B25" w:rsidRPr="00F662A3" w:rsidRDefault="00227B25" w:rsidP="005C12B6"/>
    <w:sectPr w:rsidR="00227B25" w:rsidRPr="00F662A3" w:rsidSect="00AF120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129"/>
    <w:multiLevelType w:val="hybridMultilevel"/>
    <w:tmpl w:val="E5580E4E"/>
    <w:lvl w:ilvl="0" w:tplc="34FC32E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C23EB"/>
    <w:multiLevelType w:val="hybridMultilevel"/>
    <w:tmpl w:val="45D2D988"/>
    <w:lvl w:ilvl="0" w:tplc="810E7356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7B46DB"/>
    <w:multiLevelType w:val="hybridMultilevel"/>
    <w:tmpl w:val="CC1C0A98"/>
    <w:lvl w:ilvl="0" w:tplc="E862A5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8812017"/>
    <w:multiLevelType w:val="hybridMultilevel"/>
    <w:tmpl w:val="A140C09A"/>
    <w:lvl w:ilvl="0" w:tplc="CDEEA978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797208"/>
    <w:multiLevelType w:val="hybridMultilevel"/>
    <w:tmpl w:val="D794D7D2"/>
    <w:lvl w:ilvl="0" w:tplc="C88A087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5F2CC8"/>
    <w:multiLevelType w:val="hybridMultilevel"/>
    <w:tmpl w:val="79ECD43A"/>
    <w:lvl w:ilvl="0" w:tplc="4CD053C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901341"/>
    <w:multiLevelType w:val="hybridMultilevel"/>
    <w:tmpl w:val="CB70419C"/>
    <w:lvl w:ilvl="0" w:tplc="EA4A9FA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F5041E"/>
    <w:multiLevelType w:val="hybridMultilevel"/>
    <w:tmpl w:val="368C1180"/>
    <w:lvl w:ilvl="0" w:tplc="0CD6BA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2A3"/>
    <w:rsid w:val="000232FB"/>
    <w:rsid w:val="000261AB"/>
    <w:rsid w:val="00057974"/>
    <w:rsid w:val="00195831"/>
    <w:rsid w:val="00195CFE"/>
    <w:rsid w:val="00196045"/>
    <w:rsid w:val="001A3193"/>
    <w:rsid w:val="00227B25"/>
    <w:rsid w:val="00237626"/>
    <w:rsid w:val="00366C7A"/>
    <w:rsid w:val="00386D9E"/>
    <w:rsid w:val="003911B3"/>
    <w:rsid w:val="004106BD"/>
    <w:rsid w:val="004333AA"/>
    <w:rsid w:val="0044695A"/>
    <w:rsid w:val="004F2A4E"/>
    <w:rsid w:val="0054509A"/>
    <w:rsid w:val="00573B26"/>
    <w:rsid w:val="0058010C"/>
    <w:rsid w:val="005C12B6"/>
    <w:rsid w:val="005F5DA2"/>
    <w:rsid w:val="006C58BD"/>
    <w:rsid w:val="006D1C94"/>
    <w:rsid w:val="006D2D36"/>
    <w:rsid w:val="006D679E"/>
    <w:rsid w:val="006D7802"/>
    <w:rsid w:val="007570B0"/>
    <w:rsid w:val="00794F0C"/>
    <w:rsid w:val="00796CFA"/>
    <w:rsid w:val="007B63E1"/>
    <w:rsid w:val="007D0E2D"/>
    <w:rsid w:val="007E231A"/>
    <w:rsid w:val="00836E9F"/>
    <w:rsid w:val="0087192A"/>
    <w:rsid w:val="008858B3"/>
    <w:rsid w:val="008F4500"/>
    <w:rsid w:val="0092062D"/>
    <w:rsid w:val="00926199"/>
    <w:rsid w:val="00932C6A"/>
    <w:rsid w:val="00952404"/>
    <w:rsid w:val="009B0662"/>
    <w:rsid w:val="009C7045"/>
    <w:rsid w:val="00A15BAC"/>
    <w:rsid w:val="00A416AC"/>
    <w:rsid w:val="00A70DC2"/>
    <w:rsid w:val="00AF1207"/>
    <w:rsid w:val="00B7125F"/>
    <w:rsid w:val="00BE565C"/>
    <w:rsid w:val="00CB7518"/>
    <w:rsid w:val="00D302BD"/>
    <w:rsid w:val="00D43D6B"/>
    <w:rsid w:val="00D81C87"/>
    <w:rsid w:val="00F25E0B"/>
    <w:rsid w:val="00F657F4"/>
    <w:rsid w:val="00F662A3"/>
    <w:rsid w:val="00F8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62A3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858B3"/>
    <w:pPr>
      <w:ind w:left="720"/>
      <w:contextualSpacing/>
    </w:pPr>
  </w:style>
  <w:style w:type="table" w:styleId="Mkatabulky">
    <w:name w:val="Table Grid"/>
    <w:basedOn w:val="Normlntabulka"/>
    <w:uiPriority w:val="99"/>
    <w:rsid w:val="005C12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95CFE"/>
    <w:pPr>
      <w:spacing w:before="100" w:beforeAutospacing="1" w:after="100" w:afterAutospacing="1"/>
      <w:jc w:val="left"/>
    </w:pPr>
    <w:rPr>
      <w:rFonts w:eastAsia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id</dc:creator>
  <cp:lastModifiedBy>smerkova</cp:lastModifiedBy>
  <cp:revision>4</cp:revision>
  <cp:lastPrinted>2016-01-14T07:37:00Z</cp:lastPrinted>
  <dcterms:created xsi:type="dcterms:W3CDTF">2018-11-19T09:40:00Z</dcterms:created>
  <dcterms:modified xsi:type="dcterms:W3CDTF">2018-11-19T09:48:00Z</dcterms:modified>
</cp:coreProperties>
</file>