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DB" w:rsidRPr="003745F5" w:rsidRDefault="00C52079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5207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5207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2079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469BE"/>
  <w15:docId w15:val="{17BCAF6C-E750-4044-B57D-9F885C5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2018-11-20T12:13:00Z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