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298" w:y="333"/>
        <w:widowControl w:val="0"/>
        <w:keepNext w:val="0"/>
        <w:keepLines w:val="0"/>
        <w:shd w:val="clear" w:color="auto" w:fill="auto"/>
        <w:bidi w:val="0"/>
        <w:jc w:val="left"/>
        <w:spacing w:before="0" w:after="0" w:line="740" w:lineRule="exact"/>
        <w:ind w:left="0" w:right="0" w:firstLine="0"/>
      </w:pPr>
      <w:r>
        <w:rPr>
          <w:rStyle w:val="CharStyle5"/>
          <w:b/>
          <w:bCs/>
          <w:i/>
          <w:iCs/>
        </w:rPr>
        <w:t>ttš</w:t>
      </w:r>
    </w:p>
    <w:p>
      <w:pPr>
        <w:framePr w:wrap="none" w:vAnchor="page" w:hAnchor="page" w:x="593" w:y="152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pt;height:31pt;">
            <v:imagedata r:id="rId5" r:href="rId6"/>
          </v:shape>
        </w:pict>
      </w:r>
    </w:p>
    <w:p>
      <w:pPr>
        <w:pStyle w:val="Style6"/>
        <w:framePr w:wrap="none" w:vAnchor="page" w:hAnchor="page" w:x="1436" w:y="702"/>
        <w:widowControl w:val="0"/>
        <w:keepNext w:val="0"/>
        <w:keepLines w:val="0"/>
        <w:shd w:val="clear" w:color="auto" w:fill="auto"/>
        <w:bidi w:val="0"/>
        <w:jc w:val="left"/>
        <w:spacing w:before="0" w:after="0" w:line="720" w:lineRule="exact"/>
        <w:ind w:left="0" w:right="0" w:firstLine="0"/>
      </w:pPr>
      <w:bookmarkStart w:id="0" w:name="bookmark0"/>
      <w:r>
        <w:rPr>
          <w:rStyle w:val="CharStyle8"/>
        </w:rPr>
        <w:t>s energo</w:t>
      </w:r>
      <w:bookmarkEnd w:id="0"/>
    </w:p>
    <w:p>
      <w:pPr>
        <w:pStyle w:val="Style9"/>
        <w:framePr w:w="5306" w:h="807" w:hRule="exact" w:wrap="none" w:vAnchor="page" w:hAnchor="page" w:x="3214" w:y="200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SMLOUVA o dodávce tepelné energie</w:t>
        <w:br/>
      </w:r>
      <w:r>
        <w:rPr>
          <w:rStyle w:val="CharStyle11"/>
          <w:b w:val="0"/>
          <w:bCs w:val="0"/>
        </w:rPr>
        <w:t>č. 10026812/3</w:t>
      </w:r>
    </w:p>
    <w:p>
      <w:pPr>
        <w:pStyle w:val="Style12"/>
        <w:framePr w:w="10444" w:h="3074" w:hRule="exact" w:wrap="none" w:vAnchor="page" w:hAnchor="page" w:x="525" w:y="3037"/>
        <w:widowControl w:val="0"/>
        <w:keepNext w:val="0"/>
        <w:keepLines w:val="0"/>
        <w:shd w:val="clear" w:color="auto" w:fill="auto"/>
        <w:bidi w:val="0"/>
        <w:spacing w:before="0" w:after="0"/>
        <w:ind w:left="1080" w:right="0" w:firstLine="0"/>
      </w:pPr>
      <w:r>
        <w:rPr>
          <w:lang w:val="cs-CZ" w:eastAsia="cs-CZ" w:bidi="cs-CZ"/>
          <w:w w:val="100"/>
          <w:spacing w:val="0"/>
          <w:color w:val="000000"/>
          <w:position w:val="0"/>
        </w:rPr>
        <w:t>TTS energo s.r.o.</w:t>
      </w:r>
    </w:p>
    <w:p>
      <w:pPr>
        <w:pStyle w:val="Style14"/>
        <w:framePr w:w="10444" w:h="3074" w:hRule="exact" w:wrap="none" w:vAnchor="page" w:hAnchor="page" w:x="525" w:y="3037"/>
        <w:tabs>
          <w:tab w:leader="none" w:pos="2490" w:val="left"/>
        </w:tabs>
        <w:widowControl w:val="0"/>
        <w:keepNext w:val="0"/>
        <w:keepLines w:val="0"/>
        <w:shd w:val="clear" w:color="auto" w:fill="auto"/>
        <w:bidi w:val="0"/>
        <w:jc w:val="left"/>
        <w:spacing w:before="0" w:after="0"/>
        <w:ind w:left="1080" w:right="5680" w:firstLine="0"/>
      </w:pPr>
      <w:r>
        <w:rPr>
          <w:lang w:val="cs-CZ" w:eastAsia="cs-CZ" w:bidi="cs-CZ"/>
          <w:w w:val="100"/>
          <w:spacing w:val="0"/>
          <w:color w:val="000000"/>
          <w:position w:val="0"/>
        </w:rPr>
        <w:t>se sídlem Třebíč, Průmyslová 163, 674 01 IČ:</w:t>
        <w:tab/>
        <w:t>60724692</w:t>
      </w:r>
    </w:p>
    <w:p>
      <w:pPr>
        <w:pStyle w:val="Style14"/>
        <w:framePr w:w="10444" w:h="3074" w:hRule="exact" w:wrap="none" w:vAnchor="page" w:hAnchor="page" w:x="525" w:y="3037"/>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DIČ:</w:t>
        <w:tab/>
        <w:t>CZ60724692</w:t>
      </w:r>
    </w:p>
    <w:p>
      <w:pPr>
        <w:pStyle w:val="Style14"/>
        <w:framePr w:w="10444" w:h="3074" w:hRule="exact" w:wrap="none" w:vAnchor="page" w:hAnchor="page" w:x="525" w:y="3037"/>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Banka:</w:t>
        <w:tab/>
      </w:r>
      <w:r>
        <w:rPr>
          <w:rStyle w:val="CharStyle16"/>
        </w:rPr>
        <w:t>.....</w:t>
      </w:r>
      <w:r>
        <w:rPr>
          <w:rStyle w:val="CharStyle17"/>
        </w:rPr>
        <w:t>.</w:t>
      </w:r>
      <w:r>
        <w:rPr>
          <w:rStyle w:val="CharStyle18"/>
        </w:rPr>
        <w:t>​</w:t>
      </w:r>
      <w:r>
        <w:rPr>
          <w:rStyle w:val="CharStyle19"/>
        </w:rPr>
        <w:t>......</w:t>
      </w:r>
      <w:r>
        <w:rPr>
          <w:rStyle w:val="CharStyle20"/>
        </w:rPr>
        <w:t>....</w:t>
      </w:r>
    </w:p>
    <w:p>
      <w:pPr>
        <w:pStyle w:val="Style14"/>
        <w:framePr w:w="10444" w:h="3074" w:hRule="exact" w:wrap="none" w:vAnchor="page" w:hAnchor="page" w:x="525" w:y="3037"/>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Č. účtu:</w:t>
        <w:tab/>
      </w:r>
      <w:r>
        <w:rPr>
          <w:rStyle w:val="CharStyle18"/>
        </w:rPr>
        <w:t>.......................</w:t>
      </w:r>
      <w:r>
        <w:rPr>
          <w:rStyle w:val="CharStyle21"/>
        </w:rPr>
        <w:t>......</w:t>
      </w:r>
    </w:p>
    <w:p>
      <w:pPr>
        <w:pStyle w:val="Style14"/>
        <w:framePr w:w="10444" w:h="3074" w:hRule="exact" w:wrap="none" w:vAnchor="page" w:hAnchor="page" w:x="525" w:y="3037"/>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Telefon:</w:t>
        <w:tab/>
        <w:t>568 837 611, 724 325 014</w:t>
      </w:r>
    </w:p>
    <w:p>
      <w:pPr>
        <w:pStyle w:val="Style14"/>
        <w:framePr w:w="10444" w:h="3074" w:hRule="exact" w:wrap="none" w:vAnchor="page" w:hAnchor="page" w:x="525" w:y="3037"/>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E-mail:</w:t>
        <w:tab/>
      </w:r>
      <w:r>
        <w:fldChar w:fldCharType="begin"/>
      </w:r>
      <w:r>
        <w:rPr>
          <w:color w:val="000000"/>
        </w:rPr>
        <w:instrText> HYPERLINK "mailto:info@tts.cz" </w:instrText>
      </w:r>
      <w:r>
        <w:fldChar w:fldCharType="separate"/>
      </w:r>
      <w:r>
        <w:rPr>
          <w:rStyle w:val="Hyperlink"/>
          <w:lang w:val="en-US" w:eastAsia="en-US" w:bidi="en-US"/>
          <w:w w:val="100"/>
          <w:spacing w:val="0"/>
          <w:position w:val="0"/>
        </w:rPr>
        <w:t>info@tts.cz</w:t>
      </w:r>
      <w:r>
        <w:fldChar w:fldCharType="end"/>
      </w:r>
    </w:p>
    <w:p>
      <w:pPr>
        <w:pStyle w:val="Style14"/>
        <w:framePr w:w="10444" w:h="3074" w:hRule="exact" w:wrap="none" w:vAnchor="page" w:hAnchor="page" w:x="525" w:y="3037"/>
        <w:tabs>
          <w:tab w:leader="none" w:pos="2490" w:val="left"/>
          <w:tab w:leader="none" w:pos="4694"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Zastoupená:</w:t>
        <w:tab/>
        <w:t>ve věcech smluvních</w:t>
        <w:tab/>
        <w:t>- Ing. R. Horkým, jednatelem společnosti</w:t>
      </w:r>
    </w:p>
    <w:p>
      <w:pPr>
        <w:pStyle w:val="Style14"/>
        <w:framePr w:w="10444" w:h="3074" w:hRule="exact" w:wrap="none" w:vAnchor="page" w:hAnchor="page" w:x="525" w:y="3037"/>
        <w:tabs>
          <w:tab w:leader="none" w:pos="4694" w:val="left"/>
        </w:tabs>
        <w:widowControl w:val="0"/>
        <w:keepNext w:val="0"/>
        <w:keepLines w:val="0"/>
        <w:shd w:val="clear" w:color="auto" w:fill="auto"/>
        <w:bidi w:val="0"/>
        <w:jc w:val="both"/>
        <w:spacing w:before="0" w:after="0"/>
        <w:ind w:left="2500" w:right="0" w:firstLine="0"/>
      </w:pPr>
      <w:r>
        <w:rPr>
          <w:lang w:val="cs-CZ" w:eastAsia="cs-CZ" w:bidi="cs-CZ"/>
          <w:w w:val="100"/>
          <w:spacing w:val="0"/>
          <w:color w:val="000000"/>
          <w:position w:val="0"/>
        </w:rPr>
        <w:t>ve věcech technických</w:t>
        <w:tab/>
        <w:t>- Ing. R. Plačkem, vedoucím tepelného hospodářství</w:t>
      </w:r>
    </w:p>
    <w:p>
      <w:pPr>
        <w:pStyle w:val="Style14"/>
        <w:framePr w:w="10444" w:h="3074" w:hRule="exact" w:wrap="none" w:vAnchor="page" w:hAnchor="page" w:x="525" w:y="3037"/>
        <w:tabs>
          <w:tab w:leader="none" w:pos="2490" w:val="left"/>
          <w:tab w:leader="none" w:pos="4772"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Zapsaná</w:t>
        <w:tab/>
        <w:t>v obchodním rejstříku u</w:t>
        <w:tab/>
        <w:t>Krajského soudu v Brně, oddíl C, vložka 16854</w:t>
      </w:r>
    </w:p>
    <w:p>
      <w:pPr>
        <w:pStyle w:val="Style14"/>
        <w:framePr w:w="10444" w:h="3074" w:hRule="exact" w:wrap="none" w:vAnchor="page" w:hAnchor="page" w:x="525" w:y="3037"/>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Plátce DPH: ano-ne</w:t>
      </w:r>
    </w:p>
    <w:p>
      <w:pPr>
        <w:pStyle w:val="Style12"/>
        <w:framePr w:wrap="none" w:vAnchor="page" w:hAnchor="page" w:x="525" w:y="6098"/>
        <w:widowControl w:val="0"/>
        <w:keepNext w:val="0"/>
        <w:keepLines w:val="0"/>
        <w:shd w:val="clear" w:color="auto" w:fill="auto"/>
        <w:bidi w:val="0"/>
        <w:spacing w:before="0" w:after="0" w:line="210" w:lineRule="exact"/>
        <w:ind w:left="1080" w:right="0" w:firstLine="0"/>
      </w:pPr>
      <w:r>
        <w:rPr>
          <w:lang w:val="cs-CZ" w:eastAsia="cs-CZ" w:bidi="cs-CZ"/>
          <w:w w:val="100"/>
          <w:spacing w:val="0"/>
          <w:color w:val="000000"/>
          <w:position w:val="0"/>
        </w:rPr>
        <w:t>(dále jen ,,dodavateI“)</w:t>
      </w:r>
    </w:p>
    <w:p>
      <w:pPr>
        <w:pStyle w:val="Style12"/>
        <w:framePr w:w="10444" w:h="2593" w:hRule="exact" w:wrap="none" w:vAnchor="page" w:hAnchor="page" w:x="525" w:y="7072"/>
        <w:widowControl w:val="0"/>
        <w:keepNext w:val="0"/>
        <w:keepLines w:val="0"/>
        <w:shd w:val="clear" w:color="auto" w:fill="auto"/>
        <w:bidi w:val="0"/>
        <w:spacing w:before="0" w:after="0"/>
        <w:ind w:left="1080" w:right="0" w:firstLine="0"/>
      </w:pPr>
      <w:r>
        <w:rPr>
          <w:lang w:val="cs-CZ" w:eastAsia="cs-CZ" w:bidi="cs-CZ"/>
          <w:w w:val="100"/>
          <w:spacing w:val="0"/>
          <w:color w:val="000000"/>
          <w:position w:val="0"/>
        </w:rPr>
        <w:t>Základní škola Týnská Třebíč</w:t>
      </w:r>
    </w:p>
    <w:p>
      <w:pPr>
        <w:pStyle w:val="Style14"/>
        <w:framePr w:w="10444" w:h="2593" w:hRule="exact" w:wrap="none" w:vAnchor="page" w:hAnchor="page" w:x="525" w:y="7072"/>
        <w:tabs>
          <w:tab w:leader="none" w:pos="2490" w:val="left"/>
        </w:tabs>
        <w:widowControl w:val="0"/>
        <w:keepNext w:val="0"/>
        <w:keepLines w:val="0"/>
        <w:shd w:val="clear" w:color="auto" w:fill="auto"/>
        <w:bidi w:val="0"/>
        <w:jc w:val="left"/>
        <w:spacing w:before="0" w:after="0"/>
        <w:ind w:left="1080" w:right="6360" w:firstLine="0"/>
      </w:pPr>
      <w:r>
        <w:rPr>
          <w:lang w:val="cs-CZ" w:eastAsia="cs-CZ" w:bidi="cs-CZ"/>
          <w:w w:val="100"/>
          <w:spacing w:val="0"/>
          <w:color w:val="000000"/>
          <w:position w:val="0"/>
        </w:rPr>
        <w:t>se sídlem Třebíč, Týnská 8, 674 01 IČ:</w:t>
        <w:tab/>
        <w:t>60418567</w:t>
      </w:r>
    </w:p>
    <w:p>
      <w:pPr>
        <w:pStyle w:val="Style14"/>
        <w:framePr w:w="10444" w:h="2593" w:hRule="exact" w:wrap="none" w:vAnchor="page" w:hAnchor="page" w:x="525" w:y="7072"/>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Banka:</w:t>
        <w:tab/>
      </w:r>
      <w:r>
        <w:rPr>
          <w:rStyle w:val="CharStyle18"/>
        </w:rPr>
        <w:t>.................​</w:t>
      </w:r>
      <w:r>
        <w:rPr>
          <w:rStyle w:val="CharStyle19"/>
        </w:rPr>
        <w:t>..</w:t>
      </w:r>
      <w:r>
        <w:rPr>
          <w:rStyle w:val="CharStyle20"/>
        </w:rPr>
        <w:t>.........</w:t>
      </w:r>
      <w:r>
        <w:rPr>
          <w:rStyle w:val="CharStyle18"/>
        </w:rPr>
        <w:t>​</w:t>
      </w:r>
      <w:r>
        <w:rPr>
          <w:rStyle w:val="CharStyle20"/>
        </w:rPr>
        <w:t>.</w:t>
      </w:r>
      <w:r>
        <w:rPr>
          <w:rStyle w:val="CharStyle22"/>
        </w:rPr>
        <w:t>....</w:t>
      </w:r>
    </w:p>
    <w:p>
      <w:pPr>
        <w:pStyle w:val="Style14"/>
        <w:framePr w:w="10444" w:h="2593" w:hRule="exact" w:wrap="none" w:vAnchor="page" w:hAnchor="page" w:x="525" w:y="7072"/>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Č. účtu:</w:t>
        <w:tab/>
      </w:r>
      <w:r>
        <w:rPr>
          <w:rStyle w:val="CharStyle18"/>
        </w:rPr>
        <w:t>.......................</w:t>
      </w:r>
      <w:r>
        <w:rPr>
          <w:rStyle w:val="CharStyle21"/>
        </w:rPr>
        <w:t>......</w:t>
      </w:r>
    </w:p>
    <w:p>
      <w:pPr>
        <w:pStyle w:val="Style14"/>
        <w:framePr w:w="10444" w:h="2593" w:hRule="exact" w:wrap="none" w:vAnchor="page" w:hAnchor="page" w:x="525" w:y="7072"/>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Telefon:</w:t>
        <w:tab/>
        <w:t>568 827 752, 568 829 492</w:t>
      </w:r>
    </w:p>
    <w:p>
      <w:pPr>
        <w:pStyle w:val="Style14"/>
        <w:framePr w:w="10444" w:h="2593" w:hRule="exact" w:wrap="none" w:vAnchor="page" w:hAnchor="page" w:x="525" w:y="7072"/>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E-mail:</w:t>
        <w:tab/>
      </w:r>
      <w:r>
        <w:fldChar w:fldCharType="begin"/>
      </w:r>
      <w:r>
        <w:rPr>
          <w:color w:val="000000"/>
        </w:rPr>
        <w:instrText> HYPERLINK "mailto:info@zstynska.cz" </w:instrText>
      </w:r>
      <w:r>
        <w:fldChar w:fldCharType="separate"/>
      </w:r>
      <w:r>
        <w:rPr>
          <w:rStyle w:val="Hyperlink"/>
          <w:lang w:val="en-US" w:eastAsia="en-US" w:bidi="en-US"/>
          <w:w w:val="100"/>
          <w:spacing w:val="0"/>
          <w:position w:val="0"/>
        </w:rPr>
        <w:t>info@zstynska.cz</w:t>
      </w:r>
      <w:r>
        <w:fldChar w:fldCharType="end"/>
      </w:r>
    </w:p>
    <w:p>
      <w:pPr>
        <w:pStyle w:val="Style14"/>
        <w:framePr w:w="10444" w:h="2593" w:hRule="exact" w:wrap="none" w:vAnchor="page" w:hAnchor="page" w:x="525" w:y="7072"/>
        <w:tabs>
          <w:tab w:leader="none" w:pos="2490" w:val="left"/>
        </w:tabs>
        <w:widowControl w:val="0"/>
        <w:keepNext w:val="0"/>
        <w:keepLines w:val="0"/>
        <w:shd w:val="clear" w:color="auto" w:fill="auto"/>
        <w:bidi w:val="0"/>
        <w:jc w:val="both"/>
        <w:spacing w:before="0" w:after="0"/>
        <w:ind w:left="1080" w:right="0" w:firstLine="0"/>
      </w:pPr>
      <w:r>
        <w:rPr>
          <w:lang w:val="cs-CZ" w:eastAsia="cs-CZ" w:bidi="cs-CZ"/>
          <w:w w:val="100"/>
          <w:spacing w:val="0"/>
          <w:color w:val="000000"/>
          <w:position w:val="0"/>
        </w:rPr>
        <w:t>Zastoupení:</w:t>
        <w:tab/>
        <w:t>Mgr. Jaroslav Abraham</w:t>
      </w:r>
    </w:p>
    <w:p>
      <w:pPr>
        <w:pStyle w:val="Style12"/>
        <w:framePr w:w="10444" w:h="2593" w:hRule="exact" w:wrap="none" w:vAnchor="page" w:hAnchor="page" w:x="525" w:y="7072"/>
        <w:widowControl w:val="0"/>
        <w:keepNext w:val="0"/>
        <w:keepLines w:val="0"/>
        <w:shd w:val="clear" w:color="auto" w:fill="auto"/>
        <w:bidi w:val="0"/>
        <w:jc w:val="left"/>
        <w:spacing w:before="0" w:after="0"/>
        <w:ind w:left="1080" w:right="7300" w:firstLine="0"/>
      </w:pPr>
      <w:r>
        <w:rPr>
          <w:rStyle w:val="CharStyle23"/>
          <w:b w:val="0"/>
          <w:bCs w:val="0"/>
        </w:rPr>
        <w:t xml:space="preserve">Plátce DPH: ne </w:t>
      </w:r>
      <w:r>
        <w:rPr>
          <w:lang w:val="cs-CZ" w:eastAsia="cs-CZ" w:bidi="cs-CZ"/>
          <w:w w:val="100"/>
          <w:spacing w:val="0"/>
          <w:color w:val="000000"/>
          <w:position w:val="0"/>
        </w:rPr>
        <w:t>(dále jen „odběratel</w:t>
      </w:r>
      <w:r>
        <w:rPr>
          <w:lang w:val="cs-CZ" w:eastAsia="cs-CZ" w:bidi="cs-CZ"/>
          <w:vertAlign w:val="superscript"/>
          <w:w w:val="100"/>
          <w:spacing w:val="0"/>
          <w:color w:val="000000"/>
          <w:position w:val="0"/>
        </w:rPr>
        <w:t>44</w:t>
      </w:r>
      <w:r>
        <w:rPr>
          <w:lang w:val="cs-CZ" w:eastAsia="cs-CZ" w:bidi="cs-CZ"/>
          <w:w w:val="100"/>
          <w:spacing w:val="0"/>
          <w:color w:val="000000"/>
          <w:position w:val="0"/>
        </w:rPr>
        <w:t>)</w:t>
      </w:r>
    </w:p>
    <w:p>
      <w:pPr>
        <w:pStyle w:val="Style24"/>
        <w:framePr w:w="10444" w:h="971" w:hRule="exact" w:wrap="none" w:vAnchor="page" w:hAnchor="page" w:x="525" w:y="9873"/>
        <w:widowControl w:val="0"/>
        <w:keepNext w:val="0"/>
        <w:keepLines w:val="0"/>
        <w:shd w:val="clear" w:color="auto" w:fill="auto"/>
        <w:bidi w:val="0"/>
        <w:spacing w:before="0" w:after="0"/>
        <w:ind w:left="0" w:right="240" w:firstLine="0"/>
      </w:pPr>
      <w:r>
        <w:rPr>
          <w:lang w:val="cs-CZ" w:eastAsia="cs-CZ" w:bidi="cs-CZ"/>
          <w:w w:val="100"/>
          <w:spacing w:val="0"/>
          <w:color w:val="000000"/>
          <w:position w:val="0"/>
        </w:rPr>
        <w:t>uzavírají níže uvedeného dne, měsíce a roku tuto</w:t>
        <w:br/>
        <w:t>SMLOUVU O DODÁVCE TEPELNÉ ENERGIE</w:t>
        <w:br/>
        <w:t>podle ust. §76 zákona č. 458/2000 Sb., energetický zákon ve znění pozdějších předpisů</w:t>
        <w:br/>
        <w:t>a zákona Č. 89/2012 Sb., občanský zákoník v platném znění</w:t>
      </w:r>
    </w:p>
    <w:p>
      <w:pPr>
        <w:pStyle w:val="Style24"/>
        <w:framePr w:w="256" w:h="464" w:hRule="exact" w:wrap="none" w:vAnchor="page" w:hAnchor="page" w:x="1022" w:y="11059"/>
        <w:widowControl w:val="0"/>
        <w:keepNext w:val="0"/>
        <w:keepLines w:val="0"/>
        <w:shd w:val="clear" w:color="auto" w:fill="auto"/>
        <w:bidi w:val="0"/>
        <w:jc w:val="left"/>
        <w:spacing w:before="0" w:after="17" w:line="180" w:lineRule="exact"/>
        <w:ind w:left="0" w:right="0" w:firstLine="0"/>
      </w:pPr>
      <w:r>
        <w:rPr>
          <w:lang w:val="cs-CZ" w:eastAsia="cs-CZ" w:bidi="cs-CZ"/>
          <w:w w:val="100"/>
          <w:spacing w:val="0"/>
          <w:color w:val="000000"/>
          <w:position w:val="0"/>
        </w:rPr>
        <w:t>1.</w:t>
      </w:r>
    </w:p>
    <w:p>
      <w:pPr>
        <w:pStyle w:val="Style24"/>
        <w:framePr w:w="256" w:h="464" w:hRule="exact" w:wrap="none" w:vAnchor="page" w:hAnchor="page" w:x="1022" w:y="11059"/>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1.1</w:t>
      </w:r>
    </w:p>
    <w:p>
      <w:pPr>
        <w:pStyle w:val="Style26"/>
        <w:framePr w:w="10444" w:h="2991" w:hRule="exact" w:wrap="none" w:vAnchor="page" w:hAnchor="page" w:x="525" w:y="11054"/>
        <w:widowControl w:val="0"/>
        <w:keepNext w:val="0"/>
        <w:keepLines w:val="0"/>
        <w:shd w:val="clear" w:color="auto" w:fill="auto"/>
        <w:bidi w:val="0"/>
        <w:spacing w:before="0" w:after="0"/>
        <w:ind w:left="1080" w:right="569" w:firstLine="0"/>
      </w:pPr>
      <w:r>
        <w:rPr>
          <w:lang w:val="cs-CZ" w:eastAsia="cs-CZ" w:bidi="cs-CZ"/>
          <w:w w:val="100"/>
          <w:spacing w:val="0"/>
          <w:color w:val="000000"/>
          <w:position w:val="0"/>
        </w:rPr>
        <w:t>Úvodní ustanovení</w:t>
      </w:r>
    </w:p>
    <w:p>
      <w:pPr>
        <w:pStyle w:val="Style24"/>
        <w:framePr w:w="10444" w:h="2991" w:hRule="exact" w:wrap="none" w:vAnchor="page" w:hAnchor="page" w:x="525" w:y="11054"/>
        <w:widowControl w:val="0"/>
        <w:keepNext w:val="0"/>
        <w:keepLines w:val="0"/>
        <w:shd w:val="clear" w:color="auto" w:fill="auto"/>
        <w:bidi w:val="0"/>
        <w:jc w:val="both"/>
        <w:spacing w:before="0" w:after="0"/>
        <w:ind w:left="1080" w:right="569" w:firstLine="0"/>
      </w:pPr>
      <w:r>
        <w:rPr>
          <w:lang w:val="cs-CZ" w:eastAsia="cs-CZ" w:bidi="cs-CZ"/>
          <w:w w:val="100"/>
          <w:spacing w:val="0"/>
          <w:color w:val="000000"/>
          <w:position w:val="0"/>
        </w:rPr>
        <w:t>Pro účely této smlouvy mají výrazy uvedené v tomto článku následující význam:</w:t>
      </w:r>
    </w:p>
    <w:p>
      <w:pPr>
        <w:pStyle w:val="Style24"/>
        <w:framePr w:w="10444" w:h="2991" w:hRule="exact" w:wrap="none" w:vAnchor="page" w:hAnchor="page" w:x="525" w:y="11054"/>
        <w:tabs>
          <w:tab w:leader="none" w:pos="2490" w:val="left"/>
          <w:tab w:leader="none" w:pos="6566" w:val="right"/>
        </w:tabs>
        <w:widowControl w:val="0"/>
        <w:keepNext w:val="0"/>
        <w:keepLines w:val="0"/>
        <w:shd w:val="clear" w:color="auto" w:fill="auto"/>
        <w:bidi w:val="0"/>
        <w:jc w:val="both"/>
        <w:spacing w:before="0" w:after="0"/>
        <w:ind w:left="1080" w:right="569" w:firstLine="0"/>
      </w:pPr>
      <w:r>
        <w:rPr>
          <w:rStyle w:val="CharStyle28"/>
        </w:rPr>
        <w:t>Smlouva</w:t>
        <w:tab/>
      </w:r>
      <w:r>
        <w:rPr>
          <w:lang w:val="cs-CZ" w:eastAsia="cs-CZ" w:bidi="cs-CZ"/>
          <w:w w:val="100"/>
          <w:spacing w:val="0"/>
          <w:color w:val="000000"/>
          <w:position w:val="0"/>
        </w:rPr>
        <w:t>znamená tuto smlouvu o</w:t>
        <w:tab/>
        <w:t>dodávce tepelné energie</w:t>
      </w:r>
    </w:p>
    <w:p>
      <w:pPr>
        <w:pStyle w:val="Style24"/>
        <w:framePr w:w="10444" w:h="2991" w:hRule="exact" w:wrap="none" w:vAnchor="page" w:hAnchor="page" w:x="525" w:y="11054"/>
        <w:widowControl w:val="0"/>
        <w:keepNext w:val="0"/>
        <w:keepLines w:val="0"/>
        <w:shd w:val="clear" w:color="auto" w:fill="auto"/>
        <w:bidi w:val="0"/>
        <w:jc w:val="left"/>
        <w:spacing w:before="0" w:after="0"/>
        <w:ind w:left="1080" w:right="2460" w:firstLine="0"/>
      </w:pPr>
      <w:r>
        <w:rPr>
          <w:rStyle w:val="CharStyle28"/>
        </w:rPr>
        <w:t xml:space="preserve">Smluvní strany </w:t>
      </w:r>
      <w:r>
        <w:rPr>
          <w:lang w:val="cs-CZ" w:eastAsia="cs-CZ" w:bidi="cs-CZ"/>
          <w:w w:val="100"/>
          <w:spacing w:val="0"/>
          <w:color w:val="000000"/>
          <w:position w:val="0"/>
        </w:rPr>
        <w:t>znamenají společně dodavatele a odběratele tepelné energie</w:t>
        <w:br/>
      </w:r>
      <w:r>
        <w:rPr>
          <w:rStyle w:val="CharStyle28"/>
        </w:rPr>
        <w:t xml:space="preserve">Tepelná energie </w:t>
      </w:r>
      <w:r>
        <w:rPr>
          <w:lang w:val="cs-CZ" w:eastAsia="cs-CZ" w:bidi="cs-CZ"/>
          <w:w w:val="100"/>
          <w:spacing w:val="0"/>
          <w:color w:val="000000"/>
          <w:position w:val="0"/>
        </w:rPr>
        <w:t>znamená energie tepla obsažená v teplonosné látce (dále jen ,,TE“)</w:t>
      </w:r>
    </w:p>
    <w:p>
      <w:pPr>
        <w:pStyle w:val="Style24"/>
        <w:framePr w:w="10444" w:h="2991" w:hRule="exact" w:wrap="none" w:vAnchor="page" w:hAnchor="page" w:x="525" w:y="11054"/>
        <w:tabs>
          <w:tab w:leader="none" w:pos="2490" w:val="left"/>
        </w:tabs>
        <w:widowControl w:val="0"/>
        <w:keepNext w:val="0"/>
        <w:keepLines w:val="0"/>
        <w:shd w:val="clear" w:color="auto" w:fill="auto"/>
        <w:bidi w:val="0"/>
        <w:jc w:val="left"/>
        <w:spacing w:before="0" w:after="0"/>
        <w:ind w:left="1080" w:right="640" w:firstLine="0"/>
      </w:pPr>
      <w:r>
        <w:rPr>
          <w:rStyle w:val="CharStyle28"/>
        </w:rPr>
        <w:t xml:space="preserve">Dodávka TE </w:t>
      </w:r>
      <w:r>
        <w:rPr>
          <w:lang w:val="cs-CZ" w:eastAsia="cs-CZ" w:bidi="cs-CZ"/>
          <w:w w:val="100"/>
          <w:spacing w:val="0"/>
          <w:color w:val="000000"/>
          <w:position w:val="0"/>
        </w:rPr>
        <w:t>znamená dodávka TE k využití jinou fyzickou či právnickou osobou</w:t>
        <w:br/>
      </w:r>
      <w:r>
        <w:rPr>
          <w:rStyle w:val="CharStyle28"/>
        </w:rPr>
        <w:t xml:space="preserve">Odběrné místo </w:t>
      </w:r>
      <w:r>
        <w:rPr>
          <w:lang w:val="cs-CZ" w:eastAsia="cs-CZ" w:bidi="cs-CZ"/>
          <w:w w:val="100"/>
          <w:spacing w:val="0"/>
          <w:color w:val="000000"/>
          <w:position w:val="0"/>
        </w:rPr>
        <w:t>(resp. předávací místo) znamená místo plnění stanovené ve smlouvě, v němž přechází TE</w:t>
        <w:br/>
        <w:t>z vlastnictví dodavatele do vlastnictví odběratele</w:t>
        <w:br/>
      </w:r>
      <w:r>
        <w:rPr>
          <w:rStyle w:val="CharStyle28"/>
        </w:rPr>
        <w:t>ÚT</w:t>
        <w:tab/>
      </w:r>
      <w:r>
        <w:rPr>
          <w:lang w:val="cs-CZ" w:eastAsia="cs-CZ" w:bidi="cs-CZ"/>
          <w:w w:val="100"/>
          <w:spacing w:val="0"/>
          <w:color w:val="000000"/>
          <w:position w:val="0"/>
        </w:rPr>
        <w:t>ústřední topení</w:t>
      </w:r>
    </w:p>
    <w:p>
      <w:pPr>
        <w:pStyle w:val="Style24"/>
        <w:framePr w:w="10444" w:h="2991" w:hRule="exact" w:wrap="none" w:vAnchor="page" w:hAnchor="page" w:x="525" w:y="11054"/>
        <w:tabs>
          <w:tab w:leader="none" w:pos="2490" w:val="left"/>
        </w:tabs>
        <w:widowControl w:val="0"/>
        <w:keepNext w:val="0"/>
        <w:keepLines w:val="0"/>
        <w:shd w:val="clear" w:color="auto" w:fill="auto"/>
        <w:bidi w:val="0"/>
        <w:jc w:val="both"/>
        <w:spacing w:before="0" w:after="0"/>
        <w:ind w:left="1080" w:right="569" w:firstLine="0"/>
      </w:pPr>
      <w:r>
        <w:rPr>
          <w:rStyle w:val="CharStyle28"/>
        </w:rPr>
        <w:t>TUV</w:t>
        <w:tab/>
      </w:r>
      <w:r>
        <w:rPr>
          <w:lang w:val="cs-CZ" w:eastAsia="cs-CZ" w:bidi="cs-CZ"/>
          <w:w w:val="100"/>
          <w:spacing w:val="0"/>
          <w:color w:val="000000"/>
          <w:position w:val="0"/>
        </w:rPr>
        <w:t>teplá užitková voda</w:t>
      </w:r>
    </w:p>
    <w:p>
      <w:pPr>
        <w:pStyle w:val="Style24"/>
        <w:framePr w:w="10444" w:h="2991" w:hRule="exact" w:wrap="none" w:vAnchor="page" w:hAnchor="page" w:x="525" w:y="11054"/>
        <w:tabs>
          <w:tab w:leader="none" w:pos="2490" w:val="left"/>
        </w:tabs>
        <w:widowControl w:val="0"/>
        <w:keepNext w:val="0"/>
        <w:keepLines w:val="0"/>
        <w:shd w:val="clear" w:color="auto" w:fill="auto"/>
        <w:bidi w:val="0"/>
        <w:jc w:val="both"/>
        <w:spacing w:before="0" w:after="0"/>
        <w:ind w:left="1080" w:right="569" w:firstLine="0"/>
      </w:pPr>
      <w:r>
        <w:rPr>
          <w:rStyle w:val="CharStyle28"/>
        </w:rPr>
        <w:t>DPST</w:t>
        <w:tab/>
      </w:r>
      <w:r>
        <w:rPr>
          <w:lang w:val="cs-CZ" w:eastAsia="cs-CZ" w:bidi="cs-CZ"/>
          <w:w w:val="100"/>
          <w:spacing w:val="0"/>
          <w:color w:val="000000"/>
          <w:position w:val="0"/>
        </w:rPr>
        <w:t>domovní předávací stanice</w:t>
      </w:r>
    </w:p>
    <w:p>
      <w:pPr>
        <w:pStyle w:val="Style24"/>
        <w:framePr w:w="10444" w:h="2991" w:hRule="exact" w:wrap="none" w:vAnchor="page" w:hAnchor="page" w:x="525" w:y="11054"/>
        <w:widowControl w:val="0"/>
        <w:keepNext w:val="0"/>
        <w:keepLines w:val="0"/>
        <w:shd w:val="clear" w:color="auto" w:fill="auto"/>
        <w:bidi w:val="0"/>
        <w:jc w:val="left"/>
        <w:spacing w:before="0" w:after="0"/>
        <w:ind w:left="2660" w:right="0" w:hanging="1580"/>
      </w:pPr>
      <w:r>
        <w:rPr>
          <w:rStyle w:val="CharStyle28"/>
        </w:rPr>
        <w:t xml:space="preserve">Zúčtovací období </w:t>
      </w:r>
      <w:r>
        <w:rPr>
          <w:lang w:val="cs-CZ" w:eastAsia="cs-CZ" w:bidi="cs-CZ"/>
          <w:w w:val="100"/>
          <w:spacing w:val="0"/>
          <w:color w:val="000000"/>
          <w:position w:val="0"/>
        </w:rPr>
        <w:t>období, za něž dodavatel fakturuje dodávky TE ve smyslu § 21 odst. 7 písm. b) zákona</w:t>
        <w:br/>
        <w:t>č.235/2004 Sb., o dani z přidané hodnoty, ve znění pozdějších předpisů</w:t>
      </w:r>
    </w:p>
    <w:p>
      <w:pPr>
        <w:pStyle w:val="Style29"/>
        <w:framePr w:w="10444" w:h="793" w:hRule="exact" w:wrap="none" w:vAnchor="page" w:hAnchor="page" w:x="525" w:y="15408"/>
        <w:widowControl w:val="0"/>
        <w:keepNext w:val="0"/>
        <w:keepLines w:val="0"/>
        <w:shd w:val="clear" w:color="auto" w:fill="auto"/>
        <w:bidi w:val="0"/>
        <w:jc w:val="left"/>
        <w:spacing w:before="0" w:after="0"/>
        <w:ind w:left="0" w:right="0" w:firstLine="0"/>
      </w:pPr>
      <w:r>
        <w:rPr>
          <w:rStyle w:val="CharStyle31"/>
          <w:b/>
          <w:bCs/>
        </w:rPr>
        <w:t>TTS energo s.r.o.</w:t>
      </w:r>
    </w:p>
    <w:p>
      <w:pPr>
        <w:pStyle w:val="Style32"/>
        <w:framePr w:w="10444" w:h="793" w:hRule="exact" w:wrap="none" w:vAnchor="page" w:hAnchor="page" w:x="525" w:y="15408"/>
        <w:widowControl w:val="0"/>
        <w:keepNext w:val="0"/>
        <w:keepLines w:val="0"/>
        <w:shd w:val="clear" w:color="auto" w:fill="auto"/>
        <w:bidi w:val="0"/>
        <w:jc w:val="left"/>
        <w:spacing w:before="0" w:after="0"/>
        <w:ind w:left="0" w:right="0" w:firstLine="0"/>
      </w:pPr>
      <w:r>
        <w:rPr>
          <w:rStyle w:val="CharStyle34"/>
        </w:rPr>
        <w:t xml:space="preserve">Průmyslová 163, 674 01 Třebíč, Czech republic, Tel.: +420 56B 837 611, Fax: +420 568 840 035, GSM: +420 602 772 080, E-mall: </w:t>
      </w:r>
      <w:r>
        <w:fldChar w:fldCharType="begin"/>
      </w:r>
      <w:r>
        <w:rPr>
          <w:rStyle w:val="CharStyle34"/>
        </w:rPr>
        <w:instrText> HYPERLINK "mailto:info@jtts.cz" </w:instrText>
      </w:r>
      <w:r>
        <w:fldChar w:fldCharType="separate"/>
      </w:r>
      <w:r>
        <w:rPr>
          <w:rStyle w:val="Hyperlink"/>
          <w:lang w:val="en-US" w:eastAsia="en-US" w:bidi="en-US"/>
        </w:rPr>
        <w:t>info@jtts.cz</w:t>
      </w:r>
      <w:r>
        <w:fldChar w:fldCharType="end"/>
      </w:r>
      <w:r>
        <w:rPr>
          <w:rStyle w:val="CharStyle34"/>
          <w:lang w:val="en-US" w:eastAsia="en-US" w:bidi="en-US"/>
        </w:rPr>
        <w:t xml:space="preserve">, </w:t>
      </w:r>
      <w:r>
        <w:fldChar w:fldCharType="begin"/>
      </w:r>
      <w:r>
        <w:rPr>
          <w:rStyle w:val="CharStyle34"/>
        </w:rPr>
        <w:instrText> HYPERLINK "http://www.tts" </w:instrText>
      </w:r>
      <w:r>
        <w:fldChar w:fldCharType="separate"/>
      </w:r>
      <w:r>
        <w:rPr>
          <w:rStyle w:val="Hyperlink"/>
        </w:rPr>
        <w:t>www.tts</w:t>
      </w:r>
      <w:r>
        <w:fldChar w:fldCharType="end"/>
      </w:r>
      <w:r>
        <w:rPr>
          <w:rStyle w:val="CharStyle34"/>
        </w:rPr>
        <w:t xml:space="preserve"> cz Bankovní spojení. KB Třebíč, č. účtu: 6630520227/0100, IC: 60724692, DIČ: CZ607Z4692 </w:t>
      </w:r>
      <w:r>
        <w:rPr>
          <w:rStyle w:val="CharStyle35"/>
        </w:rPr>
        <w:t xml:space="preserve">Společnost v OR KS Brno </w:t>
      </w:r>
      <w:r>
        <w:rPr>
          <w:rStyle w:val="CharStyle34"/>
        </w:rPr>
        <w:t>oddíl C, vložka 16B54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61.7pt;margin-top:55.2pt;width:29.7pt;height:22.85pt;z-index:-251658240;mso-position-horizontal-relative:page;mso-position-vertical-relative:page;z-index:-251658752" fillcolor="#F9DA47" stroked="f"/>
        </w:pict>
      </w:r>
    </w:p>
    <w:p>
      <w:pPr>
        <w:pStyle w:val="Style6"/>
        <w:framePr w:w="10404" w:h="13873" w:hRule="exact" w:wrap="none" w:vAnchor="page" w:hAnchor="page" w:x="486" w:y="921"/>
        <w:widowControl w:val="0"/>
        <w:keepNext w:val="0"/>
        <w:keepLines w:val="0"/>
        <w:shd w:val="clear" w:color="auto" w:fill="auto"/>
        <w:bidi w:val="0"/>
        <w:jc w:val="left"/>
        <w:spacing w:before="0" w:after="472" w:line="720" w:lineRule="exact"/>
        <w:ind w:left="380" w:right="0" w:firstLine="0"/>
      </w:pPr>
      <w:bookmarkStart w:id="1" w:name="bookmark1"/>
      <w:r>
        <w:rPr>
          <w:rStyle w:val="CharStyle8"/>
        </w:rPr>
        <w:t>tts energo</w:t>
      </w:r>
      <w:bookmarkEnd w:id="1"/>
    </w:p>
    <w:p>
      <w:pPr>
        <w:pStyle w:val="Style26"/>
        <w:numPr>
          <w:ilvl w:val="0"/>
          <w:numId w:val="1"/>
        </w:numPr>
        <w:framePr w:w="10404" w:h="13873" w:hRule="exact" w:wrap="none" w:vAnchor="page" w:hAnchor="page" w:x="486" w:y="921"/>
        <w:tabs>
          <w:tab w:leader="none" w:pos="1054" w:val="left"/>
        </w:tabs>
        <w:widowControl w:val="0"/>
        <w:keepNext w:val="0"/>
        <w:keepLines w:val="0"/>
        <w:shd w:val="clear" w:color="auto" w:fill="auto"/>
        <w:bidi w:val="0"/>
        <w:spacing w:before="0" w:after="0"/>
        <w:ind w:left="1060" w:right="0"/>
      </w:pPr>
      <w:r>
        <w:rPr>
          <w:lang w:val="cs-CZ" w:eastAsia="cs-CZ" w:bidi="cs-CZ"/>
          <w:w w:val="100"/>
          <w:spacing w:val="0"/>
          <w:color w:val="000000"/>
          <w:position w:val="0"/>
        </w:rPr>
        <w:t>Předmět plnění, množství a kvalita dodávky TE</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Předmětem plnění jsou dodávky TE ze zařízení dodavatele do odběrných míst odběratele uvedených spolu s předpokládaným množstvím, výkonem, časovým průběhem, teplotou a tlakem, tlakovým rozdílem a objemovým průtokem, které jsou uvedeny v příloze č. 1, jež je nedílnou součástí této smlouvy. Nosičem TE je topná voda.</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Dodávky TE budou dodavatelem zabezpečeny v závislosti na venkovní teplotě s dodržením parametrů, měrných ukazatelů a pravidel pro vytápění a dodávku TE daných právními předpisy a technickými normami platnými v době dodávek s výjimkou plánovaných oprav, revizí či odstávek. Ty musí dodavatel písemně oznámit odběrateli nejméně 15 dní předem.</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Dodavatel je oprávněn regulovat dodávky TE v návaznosti na celostátní regulaci v dodávce paliv a energií podle odběrových stupňů a otopných křivek vyhlášených dodavateli paliv a energií prostřednictvím sdělovacích prostředků, v odůvodněných případech i jiným způsobem.</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Dodavatel je oprávněn v nezbytném rozsahu omezit nebo přerušit dodávku TE v případech uvedených v §76, odst. 4 zákona 458/2000 Sb.</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180"/>
        <w:ind w:left="1060" w:right="300" w:hanging="580"/>
      </w:pPr>
      <w:r>
        <w:rPr>
          <w:lang w:val="cs-CZ" w:eastAsia="cs-CZ" w:bidi="cs-CZ"/>
          <w:w w:val="100"/>
          <w:spacing w:val="0"/>
          <w:color w:val="000000"/>
          <w:position w:val="0"/>
        </w:rPr>
        <w:t>V případě zjištěné nefunkčnosti měřiče tepla nebo v době, kdy bylo měřidlo na úředním ověření - max. 30 dnů - bude proveden výpočet spotřebované energie podle srovnatelného objektu ve srovnatelném období nebo podle srovnatelného objektu ve stejném období. Srovnatelným obdobím se rozumí shodné kalendářní období minulého roku. V případech, kdy nelze použít ani jeden z uvedených způsobů, bude spotřebovaná energie vypočtena podle měrné spotřeby tepla na otápěnou plochu. Měrná spotřeba tepla se stanoví ze stejného charakteru odběru ve stejném období. Trvá-li porucha měřidla více než 30 dní, pak je prodávající povinen snížit takto stanovené množství tepelné energie o 5% počínaje prvním dnem po uplynutí této lhůty.</w:t>
      </w:r>
    </w:p>
    <w:p>
      <w:pPr>
        <w:pStyle w:val="Style26"/>
        <w:numPr>
          <w:ilvl w:val="0"/>
          <w:numId w:val="1"/>
        </w:numPr>
        <w:framePr w:w="10404" w:h="13873" w:hRule="exact" w:wrap="none" w:vAnchor="page" w:hAnchor="page" w:x="486" w:y="921"/>
        <w:tabs>
          <w:tab w:leader="none" w:pos="1054" w:val="left"/>
        </w:tabs>
        <w:widowControl w:val="0"/>
        <w:keepNext w:val="0"/>
        <w:keepLines w:val="0"/>
        <w:shd w:val="clear" w:color="auto" w:fill="auto"/>
        <w:bidi w:val="0"/>
        <w:spacing w:before="0" w:after="0"/>
        <w:ind w:left="1060" w:right="0"/>
      </w:pPr>
      <w:r>
        <w:rPr>
          <w:lang w:val="cs-CZ" w:eastAsia="cs-CZ" w:bidi="cs-CZ"/>
          <w:w w:val="100"/>
          <w:spacing w:val="0"/>
          <w:color w:val="000000"/>
          <w:position w:val="0"/>
        </w:rPr>
        <w:t>Ceny TE, vyúčtování dodávek TE, platební ujednání</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Cena TE je cenou kalkulovanou a věcně usměrněnou, její výše včetně cenové regulace je uvedena v příloze č. 2, která je nedílnou součástí této smlouvy. Fakturačním obdobím je kalendářní měsíc.</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Odběratel se zavazuje poskytovat dodavateli měsíční zálohu na dodávku TE v termínech a výši určených v příloze č. 2. Tyto zálohy budou vyúčtovány po ukončení fakturačního období.</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Dodavatel je oprávněn změnit výši stanovených měsíčních záloh v případě změn ceny vstupů, které budou mít vliv na výši celkových nákladů na dodávku TE a nebo ukáže-li se, že stanovené zálohové platby jsou vzhledem k průběžně odebíranému množství TE odběratelem nepřiměřené. Změnu výše záloh sdělí dodavatel odběrateli písemně. Nové zálohové platby je odběratel povinen platit počínaje následujícím měsícem po obdržení písemného sdělení o změně výše záloh. Odběratel má právo písemně požádat o změnu výše záloh.</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Pokud by výroba TE, která je předmětem této smlouvy, popřípadě rozvod TE nebo jeho prodej byly přímo nebo nepřímo zatíženy daněmi, poplatky nebo odvody jakéhokoliv druhu, které při uzavření této smlouvy nebyly ještě zákonně zavedeny, nebo pokud by daně, poplatky nebo odvody na výrobu nebo prodej TE byly zvýšeny, je dodavatel oprávněn odpovídajícím způsobem cenu TE zvýšit. V případě omezení a skončení takových zatížení bude odběrateli zaručeno odpovídající vyrovnání.</w:t>
      </w:r>
    </w:p>
    <w:p>
      <w:pPr>
        <w:pStyle w:val="Style24"/>
        <w:numPr>
          <w:ilvl w:val="1"/>
          <w:numId w:val="1"/>
        </w:numPr>
        <w:framePr w:w="10404" w:h="13873" w:hRule="exact" w:wrap="none" w:vAnchor="page" w:hAnchor="page" w:x="486" w:y="921"/>
        <w:tabs>
          <w:tab w:leader="none" w:pos="1054" w:val="left"/>
          <w:tab w:leader="none" w:pos="4072" w:val="left"/>
          <w:tab w:leader="none" w:pos="5055" w:val="center"/>
          <w:tab w:leader="none" w:pos="5509" w:val="left"/>
          <w:tab w:leader="none" w:pos="6359" w:val="right"/>
          <w:tab w:leader="none" w:pos="6502" w:val="left"/>
          <w:tab w:leader="none" w:pos="7978" w:val="left"/>
          <w:tab w:leader="none" w:pos="8958" w:val="center"/>
          <w:tab w:leader="none" w:pos="10103" w:val="right"/>
        </w:tabs>
        <w:widowControl w:val="0"/>
        <w:keepNext w:val="0"/>
        <w:keepLines w:val="0"/>
        <w:shd w:val="clear" w:color="auto" w:fill="auto"/>
        <w:bidi w:val="0"/>
        <w:jc w:val="both"/>
        <w:spacing w:before="0" w:after="0"/>
        <w:ind w:left="1060" w:right="0" w:hanging="580"/>
      </w:pPr>
      <w:r>
        <w:rPr>
          <w:lang w:val="cs-CZ" w:eastAsia="cs-CZ" w:bidi="cs-CZ"/>
          <w:w w:val="100"/>
          <w:spacing w:val="0"/>
          <w:color w:val="000000"/>
          <w:position w:val="0"/>
        </w:rPr>
        <w:t>Po ukončení zúčtovacího období, tj.</w:t>
        <w:tab/>
        <w:t>každoročně</w:t>
        <w:tab/>
        <w:t>k 31.</w:t>
        <w:tab/>
        <w:t>12.</w:t>
        <w:tab/>
        <w:t>daného</w:t>
        <w:tab/>
        <w:t>kalendářního roku</w:t>
        <w:tab/>
        <w:t>dodavatel</w:t>
        <w:tab/>
        <w:t>provede</w:t>
        <w:tab/>
        <w:t>konečné</w:t>
      </w:r>
    </w:p>
    <w:p>
      <w:pPr>
        <w:pStyle w:val="Style24"/>
        <w:framePr w:w="10404" w:h="13873" w:hRule="exact" w:wrap="none" w:vAnchor="page" w:hAnchor="page" w:x="486" w:y="921"/>
        <w:tabs>
          <w:tab w:leader="none" w:pos="4066" w:val="left"/>
          <w:tab w:leader="none" w:pos="4682" w:val="center"/>
          <w:tab w:leader="none" w:pos="5222" w:val="center"/>
          <w:tab w:leader="none" w:pos="5495" w:val="left"/>
          <w:tab w:leader="none" w:pos="5664" w:val="left"/>
          <w:tab w:leader="none" w:pos="6470" w:val="left"/>
          <w:tab w:leader="none" w:pos="7911" w:val="right"/>
          <w:tab w:leader="none" w:pos="8054" w:val="left"/>
          <w:tab w:leader="none" w:pos="8670" w:val="center"/>
          <w:tab w:leader="none" w:pos="9336" w:val="center"/>
        </w:tabs>
        <w:widowControl w:val="0"/>
        <w:keepNext w:val="0"/>
        <w:keepLines w:val="0"/>
        <w:shd w:val="clear" w:color="auto" w:fill="auto"/>
        <w:bidi w:val="0"/>
        <w:jc w:val="both"/>
        <w:spacing w:before="0" w:after="0"/>
        <w:ind w:left="1060" w:right="0" w:firstLine="0"/>
      </w:pPr>
      <w:r>
        <w:rPr>
          <w:lang w:val="cs-CZ" w:eastAsia="cs-CZ" w:bidi="cs-CZ"/>
          <w:w w:val="100"/>
          <w:spacing w:val="0"/>
          <w:color w:val="000000"/>
          <w:position w:val="0"/>
        </w:rPr>
        <w:t>vyúčtování kalkulované a skutečné</w:t>
        <w:tab/>
        <w:t>ceny</w:t>
        <w:tab/>
        <w:t>dodané</w:t>
        <w:tab/>
        <w:t>TE</w:t>
        <w:tab/>
        <w:t>a</w:t>
        <w:tab/>
        <w:t>na rozdíl</w:t>
        <w:tab/>
        <w:t>vystaví</w:t>
        <w:tab/>
        <w:t>odběrateli</w:t>
        <w:tab/>
        <w:t>daňový</w:t>
        <w:tab/>
        <w:t>doklad,</w:t>
        <w:tab/>
        <w:t>nejpozději</w:t>
      </w:r>
    </w:p>
    <w:p>
      <w:pPr>
        <w:pStyle w:val="Style24"/>
        <w:framePr w:w="10404" w:h="13873" w:hRule="exact" w:wrap="none" w:vAnchor="page" w:hAnchor="page" w:x="486" w:y="921"/>
        <w:widowControl w:val="0"/>
        <w:keepNext w:val="0"/>
        <w:keepLines w:val="0"/>
        <w:shd w:val="clear" w:color="auto" w:fill="auto"/>
        <w:bidi w:val="0"/>
        <w:jc w:val="both"/>
        <w:spacing w:before="0" w:after="0"/>
        <w:ind w:left="1060" w:right="300" w:firstLine="0"/>
      </w:pPr>
      <w:r>
        <w:rPr>
          <w:lang w:val="cs-CZ" w:eastAsia="cs-CZ" w:bidi="cs-CZ"/>
          <w:w w:val="100"/>
          <w:spacing w:val="0"/>
          <w:color w:val="000000"/>
          <w:position w:val="0"/>
        </w:rPr>
        <w:t>však do 3 měsíců po ukončení fakturačního období. Tento rozdíl je odběratel nebo dodavatel povinen uhradit druhé smluvní straně v den splatnosti uvedené na daňovém dokladu. Minimální splatnost vystavených faktur je 10 dní.</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210"/>
        <w:ind w:left="1060" w:right="300" w:hanging="580"/>
      </w:pPr>
      <w:r>
        <w:rPr>
          <w:lang w:val="cs-CZ" w:eastAsia="cs-CZ" w:bidi="cs-CZ"/>
          <w:w w:val="100"/>
          <w:spacing w:val="0"/>
          <w:color w:val="000000"/>
          <w:position w:val="0"/>
        </w:rPr>
        <w:t>Smluvní pokuta za prodlení v platbě s jakoukoli platbou podle smlouvy je obvyklá, tj. 0,05% z celkové částky za každý den prodlení.</w:t>
      </w:r>
    </w:p>
    <w:p>
      <w:pPr>
        <w:pStyle w:val="Style26"/>
        <w:numPr>
          <w:ilvl w:val="0"/>
          <w:numId w:val="1"/>
        </w:numPr>
        <w:framePr w:w="10404" w:h="13873" w:hRule="exact" w:wrap="none" w:vAnchor="page" w:hAnchor="page" w:x="486" w:y="921"/>
        <w:tabs>
          <w:tab w:leader="none" w:pos="1054" w:val="left"/>
        </w:tabs>
        <w:widowControl w:val="0"/>
        <w:keepNext w:val="0"/>
        <w:keepLines w:val="0"/>
        <w:shd w:val="clear" w:color="auto" w:fill="auto"/>
        <w:bidi w:val="0"/>
        <w:spacing w:before="0" w:after="0" w:line="190" w:lineRule="exact"/>
        <w:ind w:left="1060" w:right="0"/>
      </w:pPr>
      <w:r>
        <w:rPr>
          <w:lang w:val="cs-CZ" w:eastAsia="cs-CZ" w:bidi="cs-CZ"/>
          <w:w w:val="100"/>
          <w:spacing w:val="0"/>
          <w:color w:val="000000"/>
          <w:position w:val="0"/>
        </w:rPr>
        <w:t>Přenechání TE třetím osobám</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220" w:line="180" w:lineRule="exact"/>
        <w:ind w:left="1060" w:right="0" w:hanging="580"/>
      </w:pPr>
      <w:r>
        <w:rPr>
          <w:lang w:val="cs-CZ" w:eastAsia="cs-CZ" w:bidi="cs-CZ"/>
          <w:w w:val="100"/>
          <w:spacing w:val="0"/>
          <w:color w:val="000000"/>
          <w:position w:val="0"/>
        </w:rPr>
        <w:t>Odběratel je oprávněn přenechat odebranou TE dalšímu odběrateli jen s písemným souhlasem dodavatele.</w:t>
      </w:r>
    </w:p>
    <w:p>
      <w:pPr>
        <w:pStyle w:val="Style26"/>
        <w:numPr>
          <w:ilvl w:val="0"/>
          <w:numId w:val="1"/>
        </w:numPr>
        <w:framePr w:w="10404" w:h="13873" w:hRule="exact" w:wrap="none" w:vAnchor="page" w:hAnchor="page" w:x="486" w:y="921"/>
        <w:tabs>
          <w:tab w:leader="none" w:pos="1054" w:val="left"/>
        </w:tabs>
        <w:widowControl w:val="0"/>
        <w:keepNext w:val="0"/>
        <w:keepLines w:val="0"/>
        <w:shd w:val="clear" w:color="auto" w:fill="auto"/>
        <w:bidi w:val="0"/>
        <w:spacing w:before="0" w:after="0"/>
        <w:ind w:left="1060" w:right="0"/>
      </w:pPr>
      <w:r>
        <w:rPr>
          <w:lang w:val="cs-CZ" w:eastAsia="cs-CZ" w:bidi="cs-CZ"/>
          <w:w w:val="100"/>
          <w:spacing w:val="0"/>
          <w:color w:val="000000"/>
          <w:position w:val="0"/>
        </w:rPr>
        <w:t>Měření a vyúčtování dodávek TE</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Nebude-li mezi stranami ujednáno jinak, měří dodávky TE dodavatel svým zařízením, jehož metrologické a technické vlastnosti byly ověřeny příslušným akreditovaným orgánem, a které v odběrném místě na své náklady instaluje, zapojí a udržuje tak, aby jím bylo zabezpečeno přesné měření dodávek TE odběrateli.</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0" w:hanging="580"/>
      </w:pPr>
      <w:r>
        <w:rPr>
          <w:lang w:val="cs-CZ" w:eastAsia="cs-CZ" w:bidi="cs-CZ"/>
          <w:w w:val="100"/>
          <w:spacing w:val="0"/>
          <w:color w:val="000000"/>
          <w:position w:val="0"/>
        </w:rPr>
        <w:t>Množství dodané TE je dané naměřenými (resp. vypočítanými) hodnotami uvedenými na měřícím zařízení.</w:t>
      </w:r>
    </w:p>
    <w:p>
      <w:pPr>
        <w:pStyle w:val="Style24"/>
        <w:numPr>
          <w:ilvl w:val="1"/>
          <w:numId w:val="1"/>
        </w:numPr>
        <w:framePr w:w="10404" w:h="13873" w:hRule="exact" w:wrap="none" w:vAnchor="page" w:hAnchor="page" w:x="486" w:y="921"/>
        <w:tabs>
          <w:tab w:leader="none" w:pos="1054" w:val="left"/>
        </w:tabs>
        <w:widowControl w:val="0"/>
        <w:keepNext w:val="0"/>
        <w:keepLines w:val="0"/>
        <w:shd w:val="clear" w:color="auto" w:fill="auto"/>
        <w:bidi w:val="0"/>
        <w:jc w:val="both"/>
        <w:spacing w:before="0" w:after="0"/>
        <w:ind w:left="1060" w:right="300" w:hanging="580"/>
      </w:pPr>
      <w:r>
        <w:rPr>
          <w:lang w:val="cs-CZ" w:eastAsia="cs-CZ" w:bidi="cs-CZ"/>
          <w:w w:val="100"/>
          <w:spacing w:val="0"/>
          <w:color w:val="000000"/>
          <w:position w:val="0"/>
        </w:rPr>
        <w:t>Pokud obdrží dodavatel od odběratele klíče od přístupových dveří k prostoru, v němž je instalováno měřící zařízení, ručí dodavatel za to, že klíče nebudou použity k jinému účelu, než je přístup k měřícímu zařízení.</w:t>
      </w:r>
    </w:p>
    <w:p>
      <w:pPr>
        <w:pStyle w:val="Style29"/>
        <w:framePr w:w="10404" w:h="755" w:hRule="exact" w:wrap="none" w:vAnchor="page" w:hAnchor="page" w:x="486" w:y="15526"/>
        <w:widowControl w:val="0"/>
        <w:keepNext w:val="0"/>
        <w:keepLines w:val="0"/>
        <w:shd w:val="clear" w:color="auto" w:fill="auto"/>
        <w:bidi w:val="0"/>
        <w:jc w:val="left"/>
        <w:spacing w:before="0" w:after="0" w:line="140" w:lineRule="exact"/>
        <w:ind w:left="0" w:right="0" w:firstLine="0"/>
      </w:pPr>
      <w:r>
        <w:rPr>
          <w:rStyle w:val="CharStyle31"/>
          <w:b/>
          <w:bCs/>
        </w:rPr>
        <w:t xml:space="preserve">TTS </w:t>
      </w:r>
      <w:r>
        <w:rPr>
          <w:rStyle w:val="CharStyle36"/>
          <w:b w:val="0"/>
          <w:bCs w:val="0"/>
        </w:rPr>
        <w:t xml:space="preserve">Energo </w:t>
      </w:r>
      <w:r>
        <w:rPr>
          <w:rStyle w:val="CharStyle31"/>
          <w:b/>
          <w:bCs/>
        </w:rPr>
        <w:t>s.r.o.</w:t>
      </w:r>
    </w:p>
    <w:p>
      <w:pPr>
        <w:pStyle w:val="Style32"/>
        <w:framePr w:w="10404" w:h="755" w:hRule="exact" w:wrap="none" w:vAnchor="page" w:hAnchor="page" w:x="486" w:y="15526"/>
        <w:widowControl w:val="0"/>
        <w:keepNext w:val="0"/>
        <w:keepLines w:val="0"/>
        <w:shd w:val="clear" w:color="auto" w:fill="auto"/>
        <w:bidi w:val="0"/>
        <w:jc w:val="left"/>
        <w:spacing w:before="0" w:after="0" w:line="187" w:lineRule="exact"/>
        <w:ind w:left="0" w:right="0" w:firstLine="0"/>
      </w:pPr>
      <w:r>
        <w:rPr>
          <w:rStyle w:val="CharStyle34"/>
        </w:rPr>
        <w:t xml:space="preserve">Průmyslová 153, 574 01 Třebíč, Czech republic, Tel.: +420 558 837 611, Fax: +420 568 840 035, GSM: +420 602 772 080, E-mail: inřo(3jtts.cz,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6630520227/0100, IC: 60724652, Dit: EZ607246S2 </w:t>
      </w:r>
      <w:r>
        <w:rPr>
          <w:rStyle w:val="CharStyle35"/>
        </w:rPr>
        <w:t xml:space="preserve">Společnost v OR KS Brno </w:t>
      </w:r>
      <w:r>
        <w:rPr>
          <w:rStyle w:val="CharStyle34"/>
        </w:rPr>
        <w:t>oddíl C, vložka 16854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61.15pt;margin-top:53.6pt;width:30.05pt;height:23.05pt;z-index:-251658240;mso-position-horizontal-relative:page;mso-position-vertical-relative:page;z-index:-251658751" fillcolor="#F9D743" stroked="f"/>
        </w:pict>
      </w:r>
    </w:p>
    <w:p>
      <w:pPr>
        <w:pStyle w:val="Style24"/>
        <w:framePr w:wrap="none" w:vAnchor="page" w:hAnchor="page" w:x="464" w:y="133"/>
        <w:widowControl w:val="0"/>
        <w:keepNext w:val="0"/>
        <w:keepLines w:val="0"/>
        <w:shd w:val="clear" w:color="auto" w:fill="auto"/>
        <w:bidi w:val="0"/>
        <w:jc w:val="left"/>
        <w:spacing w:before="0" w:after="0" w:line="180" w:lineRule="exact"/>
        <w:ind w:left="820" w:right="0" w:firstLine="0"/>
      </w:pPr>
      <w:r>
        <w:rPr>
          <w:lang w:val="cs-CZ" w:eastAsia="cs-CZ" w:bidi="cs-CZ"/>
          <w:w w:val="100"/>
          <w:spacing w:val="0"/>
          <w:color w:val="000000"/>
          <w:position w:val="0"/>
        </w:rPr>
        <w:t>▼</w:t>
      </w:r>
    </w:p>
    <w:p>
      <w:pPr>
        <w:pStyle w:val="Style6"/>
        <w:framePr w:w="10447" w:h="13709" w:hRule="exact" w:wrap="none" w:vAnchor="page" w:hAnchor="page" w:x="464" w:y="874"/>
        <w:widowControl w:val="0"/>
        <w:keepNext w:val="0"/>
        <w:keepLines w:val="0"/>
        <w:shd w:val="clear" w:color="auto" w:fill="auto"/>
        <w:bidi w:val="0"/>
        <w:jc w:val="left"/>
        <w:spacing w:before="0" w:after="415" w:line="740" w:lineRule="exact"/>
        <w:ind w:left="400" w:right="0" w:firstLine="0"/>
      </w:pPr>
      <w:bookmarkStart w:id="2" w:name="bookmark2"/>
      <w:r>
        <w:rPr>
          <w:rStyle w:val="CharStyle37"/>
          <w:b/>
          <w:bCs/>
        </w:rPr>
        <w:t>cis</w:t>
      </w:r>
      <w:r>
        <w:rPr>
          <w:rStyle w:val="CharStyle8"/>
        </w:rPr>
        <w:t xml:space="preserve"> energo</w:t>
      </w:r>
      <w:bookmarkEnd w:id="2"/>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Dohoda smluvních stran o přístupu k měřícím zařízením a hlavním uzávěrům: Smluvní strany se dohodly na tom, že odběratel umožní a zajistí dodavateli přístup k jeho měřícím a ovládacím zařízením při odečtech, kontrolách, opravách a údržbách, při zahájení a ukončení odběru TE a při přerušení dodávky TE, a to bez ohledu na jejich umístění. Pokud by podle posouzení dodavatele bylo potřebné k zajištění jeho práv a povinností vstoupit do prostorů odběratele nebo třetí osoby, zavazuje se odběratel tento přístup dodavateli umožnit nebo zajistit.</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Dodavatel vede záznam o odběru TE a jejích parametrech. Odběratel má právo kdykoliv na požádání ověřit si u dodavatele stav odběru TE a její parametry a dodavatel je povinen to odběrateli umožnit. Záznamy budou sloužit jako podklad pro výpočet spotřeby TE v případě poruchy měřidla.</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Odběratel má právo při pochybnosti o správné funkci měřiče TE a naměřeného množství TE žádat o jeho úřední ověření. V případě, že měřidlo bylo funkční a odpovídalo stanoveným parametrům, uhradí veškeré náklady spojené s tímto ověřením odběratel. V případě, že bude prokázána nesprávná funkce měřiče TE, zaplatí dodavatel nebo odběratel zjištěný rozdíl, nejdéle však za poslední fakturované období.</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Jakýkoli zásah do měřícího zařízení bez souhlasu jeho vlastníka se zakazuje. Dodavatel má právo měřící zařízení osadit a zajistit proti neoprávněné manipulaci, odběratel je povinen to umožnit. Zjistí-li odběratel porušení měřícího zařízení nebo jeho zajištění, je povinen to neprodleně oznámit dodavateli.</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Odběratel uhradí prokázané náklady spojené s opravou a úředním ověřením při prokázání svévolného poškození měřiče TE a taktéž při porušení montážních plomb TTS energo s.r.o. ze strany odběratele, a dále uhradí smluvní pokutu ve výši 5.000,- Kč bez DPH za každý zjištěný případ. V případě prokázaného odcizení měřiče odběratelem tento zaplatí prokázané náklady spojené s pořízením, montáží a prvotním ověřením nového měřiče. Zároveň provede dodavatel výpočet spotřebované TE s ohledem na srovnatelné období a srovnatelný objekt a odběratel toto uhradí v době splatnosti vydané faktury.</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180"/>
        <w:ind w:left="1060" w:right="300" w:hanging="560"/>
      </w:pPr>
      <w:r>
        <w:rPr>
          <w:lang w:val="cs-CZ" w:eastAsia="cs-CZ" w:bidi="cs-CZ"/>
          <w:w w:val="100"/>
          <w:spacing w:val="0"/>
          <w:color w:val="000000"/>
          <w:position w:val="0"/>
        </w:rPr>
        <w:t>Odběratel nesmí bez vědomí dodavatele odebírat upravenou vodu z topného okruhu. Napouštění topného systému nesmí odběratel provést bez součinnosti s dodavatelem. Prokázané náklady na napuštění (doplnění), popřípadě zprovoznění systému, hradí odběratel (ohřev vody z 8 °C na 80 °C, chemická úprava vody, surovina). Při neohlášeném odběru upravené vody z topného systému naúčtuje dodavatel odběrateli veškeré náklady tímto vzniklé a tento je povinen je uhradit v době splatnosti uvedené na daňovém dokladu.</w:t>
      </w:r>
    </w:p>
    <w:p>
      <w:pPr>
        <w:pStyle w:val="Style26"/>
        <w:numPr>
          <w:ilvl w:val="0"/>
          <w:numId w:val="1"/>
        </w:numPr>
        <w:framePr w:w="10447" w:h="13709" w:hRule="exact" w:wrap="none" w:vAnchor="page" w:hAnchor="page" w:x="464" w:y="874"/>
        <w:tabs>
          <w:tab w:leader="none" w:pos="1063" w:val="left"/>
        </w:tabs>
        <w:widowControl w:val="0"/>
        <w:keepNext w:val="0"/>
        <w:keepLines w:val="0"/>
        <w:shd w:val="clear" w:color="auto" w:fill="auto"/>
        <w:bidi w:val="0"/>
        <w:spacing w:before="0" w:after="0"/>
        <w:ind w:left="1060" w:right="0" w:hanging="560"/>
      </w:pPr>
      <w:r>
        <w:rPr>
          <w:lang w:val="cs-CZ" w:eastAsia="cs-CZ" w:bidi="cs-CZ"/>
          <w:w w:val="100"/>
          <w:spacing w:val="0"/>
          <w:color w:val="000000"/>
          <w:position w:val="0"/>
        </w:rPr>
        <w:t>Vedení/zařízení pro rozvod TE</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210"/>
        <w:ind w:left="1060" w:right="300" w:hanging="560"/>
      </w:pPr>
      <w:r>
        <w:rPr>
          <w:lang w:val="cs-CZ" w:eastAsia="cs-CZ" w:bidi="cs-CZ"/>
          <w:w w:val="100"/>
          <w:spacing w:val="0"/>
          <w:color w:val="000000"/>
          <w:position w:val="0"/>
        </w:rPr>
        <w:t>Odběratel je povinen pro účely svého zásobování tepelnou energií umožnit na svých nemovitostech umístění a položení vedení (teplovodní přípojku), umístění ostatních rozdělovačích zařízení a dalších příslušenství, jako i provedení bezplatného potřebného ochranného opatření na pozemcích patřících k odběrnému místu.</w:t>
      </w:r>
    </w:p>
    <w:p>
      <w:pPr>
        <w:pStyle w:val="Style26"/>
        <w:numPr>
          <w:ilvl w:val="0"/>
          <w:numId w:val="1"/>
        </w:numPr>
        <w:framePr w:w="10447" w:h="13709" w:hRule="exact" w:wrap="none" w:vAnchor="page" w:hAnchor="page" w:x="464" w:y="874"/>
        <w:tabs>
          <w:tab w:leader="none" w:pos="1063" w:val="left"/>
        </w:tabs>
        <w:widowControl w:val="0"/>
        <w:keepNext w:val="0"/>
        <w:keepLines w:val="0"/>
        <w:shd w:val="clear" w:color="auto" w:fill="auto"/>
        <w:bidi w:val="0"/>
        <w:spacing w:before="0" w:after="3" w:line="190" w:lineRule="exact"/>
        <w:ind w:left="1060" w:right="0" w:hanging="560"/>
      </w:pPr>
      <w:r>
        <w:rPr>
          <w:lang w:val="cs-CZ" w:eastAsia="cs-CZ" w:bidi="cs-CZ"/>
          <w:w w:val="100"/>
          <w:spacing w:val="0"/>
          <w:color w:val="000000"/>
          <w:position w:val="0"/>
        </w:rPr>
        <w:t>Trvání a ukončení platnosti smlouvy</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0" w:hanging="560"/>
      </w:pPr>
      <w:r>
        <w:rPr>
          <w:lang w:val="cs-CZ" w:eastAsia="cs-CZ" w:bidi="cs-CZ"/>
          <w:w w:val="100"/>
          <w:spacing w:val="0"/>
          <w:color w:val="000000"/>
          <w:position w:val="0"/>
        </w:rPr>
        <w:t xml:space="preserve">Tato smlouva se uzavírá na dobu určitou s platností od </w:t>
      </w:r>
      <w:r>
        <w:rPr>
          <w:rStyle w:val="CharStyle38"/>
        </w:rPr>
        <w:t>01.09.2015 do 31.12.2017,</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0" w:hanging="560"/>
      </w:pPr>
      <w:r>
        <w:rPr>
          <w:lang w:val="cs-CZ" w:eastAsia="cs-CZ" w:bidi="cs-CZ"/>
          <w:w w:val="100"/>
          <w:spacing w:val="0"/>
          <w:color w:val="000000"/>
          <w:position w:val="0"/>
        </w:rPr>
        <w:t>Platnost smlouvy může být ukončena:</w:t>
      </w:r>
    </w:p>
    <w:p>
      <w:pPr>
        <w:pStyle w:val="Style24"/>
        <w:numPr>
          <w:ilvl w:val="0"/>
          <w:numId w:val="3"/>
        </w:numPr>
        <w:framePr w:w="10447" w:h="13709" w:hRule="exact" w:wrap="none" w:vAnchor="page" w:hAnchor="page" w:x="464" w:y="874"/>
        <w:tabs>
          <w:tab w:leader="none" w:pos="1420" w:val="left"/>
        </w:tabs>
        <w:widowControl w:val="0"/>
        <w:keepNext w:val="0"/>
        <w:keepLines w:val="0"/>
        <w:shd w:val="clear" w:color="auto" w:fill="auto"/>
        <w:bidi w:val="0"/>
        <w:jc w:val="both"/>
        <w:spacing w:before="0" w:after="0"/>
        <w:ind w:left="1060" w:right="0" w:firstLine="0"/>
      </w:pPr>
      <w:r>
        <w:rPr>
          <w:lang w:val="cs-CZ" w:eastAsia="cs-CZ" w:bidi="cs-CZ"/>
          <w:w w:val="100"/>
          <w:spacing w:val="0"/>
          <w:color w:val="000000"/>
          <w:position w:val="0"/>
        </w:rPr>
        <w:t>písemnou dohodou obou smluvních stran, a to ke dni uvedenému v této dohodě,</w:t>
      </w:r>
    </w:p>
    <w:p>
      <w:pPr>
        <w:pStyle w:val="Style24"/>
        <w:numPr>
          <w:ilvl w:val="0"/>
          <w:numId w:val="3"/>
        </w:numPr>
        <w:framePr w:w="10447" w:h="13709" w:hRule="exact" w:wrap="none" w:vAnchor="page" w:hAnchor="page" w:x="464" w:y="874"/>
        <w:tabs>
          <w:tab w:leader="none" w:pos="1420" w:val="left"/>
        </w:tabs>
        <w:widowControl w:val="0"/>
        <w:keepNext w:val="0"/>
        <w:keepLines w:val="0"/>
        <w:shd w:val="clear" w:color="auto" w:fill="auto"/>
        <w:bidi w:val="0"/>
        <w:jc w:val="both"/>
        <w:spacing w:before="0" w:after="0"/>
        <w:ind w:left="1060" w:right="0" w:firstLine="0"/>
      </w:pPr>
      <w:r>
        <w:rPr>
          <w:lang w:val="cs-CZ" w:eastAsia="cs-CZ" w:bidi="cs-CZ"/>
          <w:w w:val="100"/>
          <w:spacing w:val="0"/>
          <w:color w:val="000000"/>
          <w:position w:val="0"/>
        </w:rPr>
        <w:t>písemnou výpovědí odběratele,</w:t>
      </w:r>
    </w:p>
    <w:p>
      <w:pPr>
        <w:pStyle w:val="Style24"/>
        <w:framePr w:w="10447" w:h="13709" w:hRule="exact" w:wrap="none" w:vAnchor="page" w:hAnchor="page" w:x="464" w:y="874"/>
        <w:widowControl w:val="0"/>
        <w:keepNext w:val="0"/>
        <w:keepLines w:val="0"/>
        <w:shd w:val="clear" w:color="auto" w:fill="auto"/>
        <w:bidi w:val="0"/>
        <w:jc w:val="both"/>
        <w:spacing w:before="0" w:after="0"/>
        <w:ind w:left="1060" w:right="300" w:firstLine="0"/>
      </w:pPr>
      <w:r>
        <w:rPr>
          <w:lang w:val="cs-CZ" w:eastAsia="cs-CZ" w:bidi="cs-CZ"/>
          <w:w w:val="100"/>
          <w:spacing w:val="0"/>
          <w:color w:val="000000"/>
          <w:position w:val="0"/>
        </w:rPr>
        <w:t>Odběratel může tuto smlouvu vypovědět bez udání důvodu tak, že musí výpověď doručit dodavateli nejpozději k 31. 3. běžného roku a smlouva pozbývá platnosti k 30. 8. běžného roku. V případě doručení výpovědi po datu 31.3. běžného roku, pozbývá smlouva platnosti 30. 6. následujícího roku.</w:t>
      </w:r>
    </w:p>
    <w:p>
      <w:pPr>
        <w:pStyle w:val="Style24"/>
        <w:numPr>
          <w:ilvl w:val="0"/>
          <w:numId w:val="3"/>
        </w:numPr>
        <w:framePr w:w="10447" w:h="13709" w:hRule="exact" w:wrap="none" w:vAnchor="page" w:hAnchor="page" w:x="464" w:y="874"/>
        <w:tabs>
          <w:tab w:leader="none" w:pos="1420" w:val="left"/>
        </w:tabs>
        <w:widowControl w:val="0"/>
        <w:keepNext w:val="0"/>
        <w:keepLines w:val="0"/>
        <w:shd w:val="clear" w:color="auto" w:fill="auto"/>
        <w:bidi w:val="0"/>
        <w:jc w:val="both"/>
        <w:spacing w:before="0" w:after="0"/>
        <w:ind w:left="1060" w:right="0" w:firstLine="0"/>
      </w:pPr>
      <w:r>
        <w:rPr>
          <w:lang w:val="cs-CZ" w:eastAsia="cs-CZ" w:bidi="cs-CZ"/>
          <w:w w:val="100"/>
          <w:spacing w:val="0"/>
          <w:color w:val="000000"/>
          <w:position w:val="0"/>
        </w:rPr>
        <w:t>písemnou výpovědí dodavatele.</w:t>
      </w:r>
    </w:p>
    <w:p>
      <w:pPr>
        <w:pStyle w:val="Style24"/>
        <w:framePr w:w="10447" w:h="13709" w:hRule="exact" w:wrap="none" w:vAnchor="page" w:hAnchor="page" w:x="464" w:y="874"/>
        <w:widowControl w:val="0"/>
        <w:keepNext w:val="0"/>
        <w:keepLines w:val="0"/>
        <w:shd w:val="clear" w:color="auto" w:fill="auto"/>
        <w:bidi w:val="0"/>
        <w:jc w:val="both"/>
        <w:spacing w:before="0" w:after="0"/>
        <w:ind w:left="1060" w:right="300" w:firstLine="0"/>
      </w:pPr>
      <w:r>
        <w:rPr>
          <w:lang w:val="cs-CZ" w:eastAsia="cs-CZ" w:bidi="cs-CZ"/>
          <w:w w:val="100"/>
          <w:spacing w:val="0"/>
          <w:color w:val="000000"/>
          <w:position w:val="0"/>
        </w:rPr>
        <w:t>Každé i jednotlivé nedodržení či porušení povinností a závazků odběratele (viz odstavec 3.2, 3.5, 5.4, 5.6, 5.7, 5.8 a 5.9) může být dodavatelem považováno za hrubé porušení této smlouvy, které je důvodem k odstoupení dodavatele od této smlouvy. Účinky odstoupení nastupují v takovém případě dnem doručení písemného či faxového oznámení o odstoupení odběrateli. Odstoupení od této smlouvy má za následek ukončení dodávky TE.</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0" w:hanging="560"/>
      </w:pPr>
      <w:r>
        <w:rPr>
          <w:lang w:val="cs-CZ" w:eastAsia="cs-CZ" w:bidi="cs-CZ"/>
          <w:w w:val="100"/>
          <w:spacing w:val="0"/>
          <w:color w:val="000000"/>
          <w:position w:val="0"/>
        </w:rPr>
        <w:t>K datu ukončení smluvního vztahu se obě strany zavazují vyrovnat vzájemně své závazky a pohledávky.</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180"/>
        <w:ind w:left="1060" w:right="300" w:hanging="560"/>
      </w:pPr>
      <w:r>
        <w:rPr>
          <w:lang w:val="cs-CZ" w:eastAsia="cs-CZ" w:bidi="cs-CZ"/>
          <w:w w:val="100"/>
          <w:spacing w:val="0"/>
          <w:color w:val="000000"/>
          <w:position w:val="0"/>
        </w:rPr>
        <w:t>Tuto smlouvu lze měnit či doplnit pouze písemnou dohodou obou smluvních stran a to formou písemného dodatku ke smlouvě.</w:t>
      </w:r>
    </w:p>
    <w:p>
      <w:pPr>
        <w:pStyle w:val="Style26"/>
        <w:numPr>
          <w:ilvl w:val="0"/>
          <w:numId w:val="1"/>
        </w:numPr>
        <w:framePr w:w="10447" w:h="13709" w:hRule="exact" w:wrap="none" w:vAnchor="page" w:hAnchor="page" w:x="464" w:y="874"/>
        <w:tabs>
          <w:tab w:leader="none" w:pos="1063" w:val="left"/>
        </w:tabs>
        <w:widowControl w:val="0"/>
        <w:keepNext w:val="0"/>
        <w:keepLines w:val="0"/>
        <w:shd w:val="clear" w:color="auto" w:fill="auto"/>
        <w:bidi w:val="0"/>
        <w:spacing w:before="0" w:after="0"/>
        <w:ind w:left="1060" w:right="0" w:hanging="560"/>
      </w:pPr>
      <w:r>
        <w:rPr>
          <w:lang w:val="cs-CZ" w:eastAsia="cs-CZ" w:bidi="cs-CZ"/>
          <w:w w:val="100"/>
          <w:spacing w:val="0"/>
          <w:color w:val="000000"/>
          <w:position w:val="0"/>
        </w:rPr>
        <w:t>Všeobecná ujednání</w:t>
      </w:r>
    </w:p>
    <w:p>
      <w:pPr>
        <w:pStyle w:val="Style24"/>
        <w:numPr>
          <w:ilvl w:val="1"/>
          <w:numId w:val="1"/>
        </w:numPr>
        <w:framePr w:w="10447" w:h="13709" w:hRule="exact" w:wrap="none" w:vAnchor="page" w:hAnchor="page" w:x="464" w:y="874"/>
        <w:tabs>
          <w:tab w:leader="none" w:pos="1063"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Veškeré opravy, zásahy a změny ovlivňující parametry topné soustavy oproti schválenému projektu oznámí odběratel dodavateli písemně.</w:t>
      </w:r>
    </w:p>
    <w:p>
      <w:pPr>
        <w:pStyle w:val="Style29"/>
        <w:framePr w:w="10447" w:h="754" w:hRule="exact" w:wrap="none" w:vAnchor="page" w:hAnchor="page" w:x="464" w:y="15523"/>
        <w:widowControl w:val="0"/>
        <w:keepNext w:val="0"/>
        <w:keepLines w:val="0"/>
        <w:shd w:val="clear" w:color="auto" w:fill="auto"/>
        <w:bidi w:val="0"/>
        <w:jc w:val="left"/>
        <w:spacing w:before="0" w:after="0" w:line="140" w:lineRule="exact"/>
        <w:ind w:left="0" w:right="0" w:firstLine="0"/>
      </w:pPr>
      <w:r>
        <w:rPr>
          <w:rStyle w:val="CharStyle31"/>
          <w:b/>
          <w:bCs/>
        </w:rPr>
        <w:t>TTS energo s.r.o.</w:t>
      </w:r>
    </w:p>
    <w:p>
      <w:pPr>
        <w:pStyle w:val="Style32"/>
        <w:framePr w:w="10447" w:h="754" w:hRule="exact" w:wrap="none" w:vAnchor="page" w:hAnchor="page" w:x="464" w:y="15523"/>
        <w:widowControl w:val="0"/>
        <w:keepNext w:val="0"/>
        <w:keepLines w:val="0"/>
        <w:shd w:val="clear" w:color="auto" w:fill="auto"/>
        <w:bidi w:val="0"/>
        <w:jc w:val="left"/>
        <w:spacing w:before="0" w:after="0" w:line="187" w:lineRule="exact"/>
        <w:ind w:left="0" w:right="0" w:firstLine="0"/>
      </w:pPr>
      <w:r>
        <w:rPr>
          <w:rStyle w:val="CharStyle34"/>
        </w:rPr>
        <w:t xml:space="preserve">Průmyslová 163, 674 01 Třebíč, lizech republic, Tel.: +420 568 837 611, Fax: +420 568 840 035, GSM: +420 602 772 080, E-mail: </w:t>
      </w:r>
      <w:r>
        <w:fldChar w:fldCharType="begin"/>
      </w:r>
      <w:r>
        <w:rPr>
          <w:rStyle w:val="CharStyle34"/>
        </w:rPr>
        <w:instrText> HYPERLINK "mailto:info@jtts.cz" </w:instrText>
      </w:r>
      <w:r>
        <w:fldChar w:fldCharType="separate"/>
      </w:r>
      <w:r>
        <w:rPr>
          <w:rStyle w:val="Hyperlink"/>
          <w:lang w:val="en-US" w:eastAsia="en-US" w:bidi="en-US"/>
        </w:rPr>
        <w:t>info@jtts.cz</w:t>
      </w:r>
      <w:r>
        <w:fldChar w:fldCharType="end"/>
      </w:r>
      <w:r>
        <w:rPr>
          <w:rStyle w:val="CharStyle34"/>
          <w:lang w:val="en-US" w:eastAsia="en-US" w:bidi="en-US"/>
        </w:rPr>
        <w:t xml:space="preserve">,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6630520227/0100, iC: 60724632, DlC: CZ60724632 </w:t>
      </w:r>
      <w:r>
        <w:rPr>
          <w:rStyle w:val="CharStyle35"/>
        </w:rPr>
        <w:t xml:space="preserve">Společnost v OR KS Brno </w:t>
      </w:r>
      <w:r>
        <w:rPr>
          <w:rStyle w:val="CharStyle34"/>
        </w:rPr>
        <w:t>oddíl C, vložka 16854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62.15pt;margin-top:53.3pt;width:29.7pt;height:23.05pt;z-index:-251658240;mso-position-horizontal-relative:page;mso-position-vertical-relative:page;z-index:-251658750" fillcolor="#F8D846" stroked="f"/>
        </w:pict>
      </w:r>
    </w:p>
    <w:p>
      <w:pPr>
        <w:pStyle w:val="Style6"/>
        <w:framePr w:w="10415" w:h="9281" w:hRule="exact" w:wrap="none" w:vAnchor="page" w:hAnchor="page" w:x="481" w:y="901"/>
        <w:widowControl w:val="0"/>
        <w:keepNext w:val="0"/>
        <w:keepLines w:val="0"/>
        <w:shd w:val="clear" w:color="auto" w:fill="auto"/>
        <w:bidi w:val="0"/>
        <w:jc w:val="left"/>
        <w:spacing w:before="0" w:after="423" w:line="720" w:lineRule="exact"/>
        <w:ind w:left="400" w:right="0" w:firstLine="0"/>
      </w:pPr>
      <w:bookmarkStart w:id="3" w:name="bookmark3"/>
      <w:r>
        <w:rPr>
          <w:rStyle w:val="CharStyle8"/>
        </w:rPr>
        <w:t>tts energo</w:t>
      </w:r>
      <w:bookmarkEnd w:id="3"/>
    </w:p>
    <w:p>
      <w:pPr>
        <w:pStyle w:val="Style24"/>
        <w:numPr>
          <w:ilvl w:val="0"/>
          <w:numId w:val="5"/>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Za stav funkčnosti topné soustavy ve vytápěných objektech ovlivňující plnění a dodržování dodávkových norem odpovídá odběratel, který je povinen písemně bezodkladně sdělit všechny případné změny a opatření na zařízení souvisejícím s dodávkou TE, které mohou mít vliv na dodávky TE pro ostatní odběratele. Za hospodárné nakládání s tepelnou energií uvnitř objektu odpovídá dle zákona č. 177/2006 Sb. majitel objektu.</w:t>
      </w:r>
    </w:p>
    <w:p>
      <w:pPr>
        <w:pStyle w:val="Style24"/>
        <w:numPr>
          <w:ilvl w:val="0"/>
          <w:numId w:val="5"/>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Dodavatel je oprávněn postoupit pohledávky vůči odběrateli, které mu vzniknou na základě této smlouvy, třetím osobám. Totéž platí i ve vztahu odběratel - dodavatel.</w:t>
      </w:r>
    </w:p>
    <w:p>
      <w:pPr>
        <w:pStyle w:val="Style24"/>
        <w:numPr>
          <w:ilvl w:val="0"/>
          <w:numId w:val="5"/>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Další práva a povinnosti smluvních stran touto Smlouvou neupravená se řídí příslušnými právními předpisy, kterými jsou zejména zákon č. 177/2006 Sb., o hospodaření energií, zákon č. 458/2000 Sb., energetický zákon, ve znění pozdějších předpisů včetně prováděcích vyhlášek a dále zákon č. 89/2012 Sb., občanský zákoník v platném znění.</w:t>
      </w:r>
    </w:p>
    <w:p>
      <w:pPr>
        <w:pStyle w:val="Style24"/>
        <w:numPr>
          <w:ilvl w:val="0"/>
          <w:numId w:val="5"/>
        </w:numPr>
        <w:framePr w:w="10415" w:h="9281" w:hRule="exact" w:wrap="none" w:vAnchor="page" w:hAnchor="page" w:x="481" w:y="901"/>
        <w:tabs>
          <w:tab w:leader="none" w:pos="1066" w:val="left"/>
        </w:tabs>
        <w:widowControl w:val="0"/>
        <w:keepNext w:val="0"/>
        <w:keepLines w:val="0"/>
        <w:shd w:val="clear" w:color="auto" w:fill="auto"/>
        <w:bidi w:val="0"/>
        <w:jc w:val="both"/>
        <w:spacing w:before="0" w:after="420"/>
        <w:ind w:left="1060" w:right="0" w:hanging="560"/>
      </w:pPr>
      <w:r>
        <w:rPr>
          <w:lang w:val="cs-CZ" w:eastAsia="cs-CZ" w:bidi="cs-CZ"/>
          <w:w w:val="100"/>
          <w:spacing w:val="0"/>
          <w:color w:val="000000"/>
          <w:position w:val="0"/>
        </w:rPr>
        <w:t>K poslednímu dni platnosti této Smlouvy provede dodavatel závěrečný odečet spotřeby TE.</w:t>
      </w:r>
    </w:p>
    <w:p>
      <w:pPr>
        <w:pStyle w:val="Style26"/>
        <w:numPr>
          <w:ilvl w:val="0"/>
          <w:numId w:val="7"/>
        </w:numPr>
        <w:framePr w:w="10415" w:h="9281" w:hRule="exact" w:wrap="none" w:vAnchor="page" w:hAnchor="page" w:x="481" w:y="901"/>
        <w:tabs>
          <w:tab w:leader="none" w:pos="1066" w:val="left"/>
        </w:tabs>
        <w:widowControl w:val="0"/>
        <w:keepNext w:val="0"/>
        <w:keepLines w:val="0"/>
        <w:shd w:val="clear" w:color="auto" w:fill="auto"/>
        <w:bidi w:val="0"/>
        <w:spacing w:before="0" w:after="0"/>
        <w:ind w:left="1060" w:right="0" w:hanging="560"/>
      </w:pPr>
      <w:r>
        <w:rPr>
          <w:lang w:val="cs-CZ" w:eastAsia="cs-CZ" w:bidi="cs-CZ"/>
          <w:w w:val="100"/>
          <w:spacing w:val="0"/>
          <w:color w:val="000000"/>
          <w:position w:val="0"/>
        </w:rPr>
        <w:t>Závěrečná ustanovení</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Smlouva má 4 strany a 2 přílohy, které jsou nedílnou součástí smlouvy, je vyhotovena ve dvou stejnopisech, z nichž každá smluvní strana obdrží po jednom.</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Veškeré informace obsažené v této smlouvě nebo poskytnuté mezi smluvními stranami v souvislosti s touto smlouvou, které nejsou veřejně přístupné, jsou důvěrné a smluvní strany jsou povinny zachovávat o nich mlčenlivost, pokud tato smlouva nestanoví jinak. Odběratel dále souhlasí a bere na vědomí, že dodavatel je oprávněn v souvislosti s právním vztahem vyplývajícím z této smlouvy shromažďovat jeho osobní údaje, na něž se vztahuje ochrana podle příslušného právního předpisu.</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0" w:hanging="560"/>
      </w:pPr>
      <w:r>
        <w:rPr>
          <w:lang w:val="cs-CZ" w:eastAsia="cs-CZ" w:bidi="cs-CZ"/>
          <w:w w:val="100"/>
          <w:spacing w:val="0"/>
          <w:color w:val="000000"/>
          <w:position w:val="0"/>
        </w:rPr>
        <w:t>Práva a povinnosti smluvních stran této smlouvy vyplývající přecházejí na jejich právní nástupce.</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V případě, že kterékoli ustanovení této smlouvy je nebo se stane i bude shledáno neplatným nebo nevymahatelným, neovlivní to (v nejvyšším rozsahu povoleném právními předpisy) platnost a vymahatelnost zbývajících ustanovení této smlouvy. Smluvní strany této smlouvy se v takových případech zavazují nahradit neplatné i nevymahatelné ustanovení ustanovením platným a vymahatelným, které bude mít do nejvyšší možné míry stejný a právními předpisy přípustný význam a účinek, jak byl záměr ustanovení, jež má být nahrazen.</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0" w:hanging="560"/>
      </w:pPr>
      <w:r>
        <w:rPr>
          <w:lang w:val="cs-CZ" w:eastAsia="cs-CZ" w:bidi="cs-CZ"/>
          <w:w w:val="100"/>
          <w:spacing w:val="0"/>
          <w:color w:val="000000"/>
          <w:position w:val="0"/>
        </w:rPr>
        <w:t>Není-li touto smlouvou ustanoveno jinak, platí ustanovení platné legislativy České Republiky.</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0"/>
        <w:ind w:left="1060" w:right="300" w:hanging="560"/>
      </w:pPr>
      <w:r>
        <w:rPr>
          <w:lang w:val="cs-CZ" w:eastAsia="cs-CZ" w:bidi="cs-CZ"/>
          <w:w w:val="100"/>
          <w:spacing w:val="0"/>
          <w:color w:val="000000"/>
          <w:position w:val="0"/>
        </w:rPr>
        <w:t>Smluvní strany po přečtení Smlouvy prohlašují, že souhlasí s jejím obsahem, že tato byla sepsána na základě pravdivých údajů, jejich pravé a svobodné vůle a nebyla ujednána v tísni ani za jinak jednostranně nevýhodných podmínek.</w:t>
      </w:r>
    </w:p>
    <w:p>
      <w:pPr>
        <w:pStyle w:val="Style24"/>
        <w:numPr>
          <w:ilvl w:val="1"/>
          <w:numId w:val="7"/>
        </w:numPr>
        <w:framePr w:w="10415" w:h="9281" w:hRule="exact" w:wrap="none" w:vAnchor="page" w:hAnchor="page" w:x="481" w:y="901"/>
        <w:tabs>
          <w:tab w:leader="none" w:pos="1066" w:val="left"/>
        </w:tabs>
        <w:widowControl w:val="0"/>
        <w:keepNext w:val="0"/>
        <w:keepLines w:val="0"/>
        <w:shd w:val="clear" w:color="auto" w:fill="auto"/>
        <w:bidi w:val="0"/>
        <w:jc w:val="both"/>
        <w:spacing w:before="0" w:after="218"/>
        <w:ind w:left="1060" w:right="0" w:hanging="560"/>
      </w:pPr>
      <w:r>
        <w:rPr>
          <w:rStyle w:val="CharStyle39"/>
        </w:rPr>
        <w:t>Nedílnou součástí smlouvy o dodávce tepelné energie jsou:</w:t>
      </w:r>
    </w:p>
    <w:p>
      <w:pPr>
        <w:pStyle w:val="Style40"/>
        <w:framePr w:w="10415" w:h="9281" w:hRule="exact" w:wrap="none" w:vAnchor="page" w:hAnchor="page" w:x="481" w:y="901"/>
        <w:tabs>
          <w:tab w:leader="none" w:pos="2619" w:val="left"/>
        </w:tabs>
        <w:widowControl w:val="0"/>
        <w:keepNext w:val="0"/>
        <w:keepLines w:val="0"/>
        <w:shd w:val="clear" w:color="auto" w:fill="auto"/>
        <w:bidi w:val="0"/>
        <w:spacing w:before="0" w:after="0" w:line="180" w:lineRule="exact"/>
        <w:ind w:left="1060" w:right="0" w:firstLine="0"/>
      </w:pPr>
      <w:r>
        <w:rPr>
          <w:lang w:val="cs-CZ" w:eastAsia="cs-CZ" w:bidi="cs-CZ"/>
          <w:w w:val="100"/>
          <w:spacing w:val="0"/>
          <w:color w:val="000000"/>
          <w:position w:val="0"/>
        </w:rPr>
        <w:t>Příloha č. 1</w:t>
        <w:tab/>
        <w:t>Přehled odběrných míst, charakteristiky dodávky, měřící místa</w:t>
      </w:r>
    </w:p>
    <w:p>
      <w:pPr>
        <w:pStyle w:val="Style40"/>
        <w:framePr w:w="10415" w:h="9281" w:hRule="exact" w:wrap="none" w:vAnchor="page" w:hAnchor="page" w:x="481" w:y="901"/>
        <w:tabs>
          <w:tab w:leader="none" w:pos="2619" w:val="left"/>
        </w:tabs>
        <w:widowControl w:val="0"/>
        <w:keepNext w:val="0"/>
        <w:keepLines w:val="0"/>
        <w:shd w:val="clear" w:color="auto" w:fill="auto"/>
        <w:bidi w:val="0"/>
        <w:spacing w:before="0" w:after="0" w:line="180" w:lineRule="exact"/>
        <w:ind w:left="1060" w:right="0" w:firstLine="0"/>
      </w:pPr>
      <w:r>
        <w:rPr>
          <w:lang w:val="cs-CZ" w:eastAsia="cs-CZ" w:bidi="cs-CZ"/>
          <w:w w:val="100"/>
          <w:spacing w:val="0"/>
          <w:color w:val="000000"/>
          <w:position w:val="0"/>
        </w:rPr>
        <w:t>Příloha č. 2</w:t>
        <w:tab/>
        <w:t>Cena, cenová regulace, dohoda o výši záloh, vyúčtování</w:t>
      </w:r>
      <w:r>
        <w:rPr>
          <w:rStyle w:val="CharStyle42"/>
          <w:b w:val="0"/>
          <w:bCs w:val="0"/>
          <w:i w:val="0"/>
          <w:iCs w:val="0"/>
        </w:rPr>
        <w:t xml:space="preserve"> (vždy nová platná pro aktuální období)</w:t>
      </w:r>
    </w:p>
    <w:p>
      <w:pPr>
        <w:pStyle w:val="Style24"/>
        <w:framePr w:wrap="none" w:vAnchor="page" w:hAnchor="page" w:x="481" w:y="10852"/>
        <w:widowControl w:val="0"/>
        <w:keepNext w:val="0"/>
        <w:keepLines w:val="0"/>
        <w:shd w:val="clear" w:color="auto" w:fill="auto"/>
        <w:bidi w:val="0"/>
        <w:jc w:val="both"/>
        <w:spacing w:before="0" w:after="0" w:line="180" w:lineRule="exact"/>
        <w:ind w:left="1060" w:right="0" w:firstLine="0"/>
      </w:pPr>
      <w:r>
        <w:rPr>
          <w:lang w:val="cs-CZ" w:eastAsia="cs-CZ" w:bidi="cs-CZ"/>
          <w:w w:val="100"/>
          <w:spacing w:val="0"/>
          <w:color w:val="000000"/>
          <w:position w:val="0"/>
        </w:rPr>
        <w:t>V Třebíči dne 1.9.2015</w:t>
      </w:r>
    </w:p>
    <w:tbl>
      <w:tblPr>
        <w:tblOverlap w:val="never"/>
        <w:tblLayout w:type="fixed"/>
        <w:jc w:val="left"/>
      </w:tblPr>
      <w:tblGrid>
        <w:gridCol w:w="3607"/>
        <w:gridCol w:w="1116"/>
        <w:gridCol w:w="2592"/>
      </w:tblGrid>
      <w:tr>
        <w:trPr>
          <w:trHeight w:val="1440" w:hRule="exact"/>
        </w:trPr>
        <w:tc>
          <w:tcPr>
            <w:shd w:val="clear" w:color="auto" w:fill="FFFFFF"/>
            <w:tcBorders/>
            <w:vAlign w:val="top"/>
          </w:tcPr>
          <w:p>
            <w:pPr>
              <w:framePr w:w="7315" w:h="2110" w:wrap="none" w:vAnchor="page" w:hAnchor="page" w:x="1374" w:y="11770"/>
              <w:widowControl w:val="0"/>
              <w:rPr>
                <w:sz w:val="10"/>
                <w:szCs w:val="10"/>
              </w:rPr>
            </w:pPr>
          </w:p>
        </w:tc>
        <w:tc>
          <w:tcPr>
            <w:shd w:val="clear" w:color="auto" w:fill="FFFFFF"/>
            <w:tcBorders/>
            <w:vAlign w:val="top"/>
          </w:tcPr>
          <w:p>
            <w:pPr>
              <w:framePr w:w="7315" w:h="2110" w:wrap="none" w:vAnchor="page" w:hAnchor="page" w:x="1374" w:y="11770"/>
              <w:widowControl w:val="0"/>
              <w:rPr>
                <w:sz w:val="10"/>
                <w:szCs w:val="10"/>
              </w:rPr>
            </w:pPr>
          </w:p>
        </w:tc>
        <w:tc>
          <w:tcPr>
            <w:shd w:val="clear" w:color="auto" w:fill="FFFFFF"/>
            <w:tcBorders>
              <w:left w:val="single" w:sz="4"/>
              <w:top w:val="single" w:sz="4"/>
            </w:tcBorders>
            <w:vAlign w:val="top"/>
          </w:tcPr>
          <w:p>
            <w:pPr>
              <w:framePr w:w="7315" w:h="2110" w:wrap="none" w:vAnchor="page" w:hAnchor="page" w:x="1374" w:y="11770"/>
              <w:widowControl w:val="0"/>
              <w:rPr>
                <w:sz w:val="10"/>
                <w:szCs w:val="10"/>
              </w:rPr>
            </w:pPr>
          </w:p>
        </w:tc>
      </w:tr>
      <w:tr>
        <w:trPr>
          <w:trHeight w:val="274" w:hRule="exact"/>
        </w:trPr>
        <w:tc>
          <w:tcPr>
            <w:shd w:val="clear" w:color="auto" w:fill="FFFFFF"/>
            <w:tcBorders>
              <w:top w:val="single" w:sz="4"/>
            </w:tcBorders>
            <w:vAlign w:val="bottom"/>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60" w:right="0" w:firstLine="0"/>
            </w:pPr>
            <w:r>
              <w:rPr>
                <w:rStyle w:val="CharStyle43"/>
              </w:rPr>
              <w:t xml:space="preserve">TTS energo s.r.o. </w:t>
            </w:r>
            <w:r>
              <w:rPr>
                <w:rStyle w:val="CharStyle44"/>
              </w:rPr>
              <w:t>/</w:t>
            </w:r>
          </w:p>
        </w:tc>
        <w:tc>
          <w:tcPr>
            <w:shd w:val="clear" w:color="auto" w:fill="FFFFFF"/>
            <w:gridSpan w:val="2"/>
            <w:tcBorders>
              <w:top w:val="single" w:sz="4"/>
            </w:tcBorders>
            <w:vAlign w:val="bottom"/>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040" w:right="0" w:firstLine="0"/>
            </w:pPr>
            <w:r>
              <w:rPr>
                <w:rStyle w:val="CharStyle43"/>
              </w:rPr>
              <w:t>Základní šlehla Týnská Třebíč</w:t>
            </w:r>
          </w:p>
        </w:tc>
      </w:tr>
      <w:tr>
        <w:trPr>
          <w:trHeight w:val="202" w:hRule="exact"/>
        </w:trPr>
        <w:tc>
          <w:tcPr>
            <w:shd w:val="clear" w:color="auto" w:fill="FFFFFF"/>
            <w:tcBorders/>
            <w:vAlign w:val="top"/>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60" w:right="0" w:firstLine="0"/>
            </w:pPr>
            <w:r>
              <w:rPr>
                <w:rStyle w:val="CharStyle43"/>
              </w:rPr>
              <w:t>i/g. Richard Horký</w:t>
            </w:r>
          </w:p>
        </w:tc>
        <w:tc>
          <w:tcPr>
            <w:shd w:val="clear" w:color="auto" w:fill="FFFFFF"/>
            <w:gridSpan w:val="2"/>
            <w:tcBorders/>
            <w:vAlign w:val="top"/>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040" w:right="0" w:firstLine="0"/>
            </w:pPr>
            <w:r>
              <w:rPr>
                <w:rStyle w:val="CharStyle43"/>
              </w:rPr>
              <w:t>Mgr. Jaroslav Abraham</w:t>
            </w:r>
          </w:p>
        </w:tc>
      </w:tr>
      <w:tr>
        <w:trPr>
          <w:trHeight w:val="194" w:hRule="exact"/>
        </w:trPr>
        <w:tc>
          <w:tcPr>
            <w:shd w:val="clear" w:color="auto" w:fill="FFFFFF"/>
            <w:tcBorders/>
            <w:vAlign w:val="top"/>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60" w:right="0" w:firstLine="0"/>
            </w:pPr>
            <w:r>
              <w:rPr>
                <w:rStyle w:val="CharStyle43"/>
              </w:rPr>
              <w:t>Dodavatel</w:t>
            </w:r>
          </w:p>
        </w:tc>
        <w:tc>
          <w:tcPr>
            <w:shd w:val="clear" w:color="auto" w:fill="FFFFFF"/>
            <w:gridSpan w:val="2"/>
            <w:tcBorders/>
            <w:vAlign w:val="top"/>
          </w:tcPr>
          <w:p>
            <w:pPr>
              <w:pStyle w:val="Style24"/>
              <w:framePr w:w="7315" w:h="2110" w:wrap="none" w:vAnchor="page" w:hAnchor="page" w:x="1374" w:y="11770"/>
              <w:widowControl w:val="0"/>
              <w:keepNext w:val="0"/>
              <w:keepLines w:val="0"/>
              <w:shd w:val="clear" w:color="auto" w:fill="auto"/>
              <w:bidi w:val="0"/>
              <w:jc w:val="left"/>
              <w:spacing w:before="0" w:after="0" w:line="180" w:lineRule="exact"/>
              <w:ind w:left="1040" w:right="0" w:firstLine="0"/>
            </w:pPr>
            <w:r>
              <w:rPr>
                <w:rStyle w:val="CharStyle43"/>
              </w:rPr>
              <w:t>Odběratel</w:t>
            </w:r>
          </w:p>
        </w:tc>
      </w:tr>
    </w:tbl>
    <w:p>
      <w:pPr>
        <w:pStyle w:val="Style29"/>
        <w:framePr w:w="10415" w:h="789" w:hRule="exact" w:wrap="none" w:vAnchor="page" w:hAnchor="page" w:x="481" w:y="15460"/>
        <w:widowControl w:val="0"/>
        <w:keepNext w:val="0"/>
        <w:keepLines w:val="0"/>
        <w:shd w:val="clear" w:color="auto" w:fill="auto"/>
        <w:bidi w:val="0"/>
        <w:jc w:val="left"/>
        <w:spacing w:before="0" w:after="0" w:line="180" w:lineRule="exact"/>
        <w:ind w:left="0" w:right="0" w:firstLine="0"/>
      </w:pPr>
      <w:r>
        <w:rPr>
          <w:rStyle w:val="CharStyle31"/>
          <w:b/>
          <w:bCs/>
        </w:rPr>
        <w:t>TTS energo s.r.a.</w:t>
      </w:r>
    </w:p>
    <w:p>
      <w:pPr>
        <w:pStyle w:val="Style32"/>
        <w:framePr w:w="10415" w:h="789" w:hRule="exact" w:wrap="none" w:vAnchor="page" w:hAnchor="page" w:x="481" w:y="15460"/>
        <w:widowControl w:val="0"/>
        <w:keepNext w:val="0"/>
        <w:keepLines w:val="0"/>
        <w:shd w:val="clear" w:color="auto" w:fill="auto"/>
        <w:bidi w:val="0"/>
        <w:jc w:val="left"/>
        <w:spacing w:before="0" w:after="0" w:line="180" w:lineRule="exact"/>
        <w:ind w:left="0" w:right="0" w:firstLine="0"/>
      </w:pPr>
      <w:r>
        <w:rPr>
          <w:rStyle w:val="CharStyle34"/>
        </w:rPr>
        <w:t xml:space="preserve">Průmyslová 1E3, S74 Dl Třebíč, Czech republic, Tel.: +420 5E8 837 Eli, Fax: +420 5B8 840 035, GSM: +420 E02 772 080, E-mail: </w:t>
      </w:r>
      <w:r>
        <w:rPr>
          <w:rStyle w:val="CharStyle34"/>
          <w:lang w:val="en-US" w:eastAsia="en-US" w:bidi="en-US"/>
        </w:rPr>
        <w:t xml:space="preserve">infoHjtts.cz,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EE30520227/0100, IC: E0724E92, Dit: CZE0724E92 </w:t>
      </w:r>
      <w:r>
        <w:rPr>
          <w:rStyle w:val="CharStyle35"/>
        </w:rPr>
        <w:t xml:space="preserve">Společnost v DR KS Brno </w:t>
      </w:r>
      <w:r>
        <w:rPr>
          <w:rStyle w:val="CharStyle34"/>
        </w:rPr>
        <w:t>oddíl E, vložka 1E854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482" w:y="1026"/>
        <w:widowControl w:val="0"/>
        <w:keepNext w:val="0"/>
        <w:keepLines w:val="0"/>
        <w:shd w:val="clear" w:color="auto" w:fill="auto"/>
        <w:bidi w:val="0"/>
        <w:jc w:val="left"/>
        <w:spacing w:before="0" w:after="0" w:line="580" w:lineRule="exact"/>
        <w:ind w:left="140" w:right="0" w:firstLine="0"/>
      </w:pPr>
      <w:r>
        <w:rPr>
          <w:rStyle w:val="CharStyle47"/>
        </w:rPr>
        <w:t>4s energo</w:t>
      </w:r>
    </w:p>
    <w:p>
      <w:pPr>
        <w:pStyle w:val="Style48"/>
        <w:framePr w:wrap="none" w:vAnchor="page" w:hAnchor="page" w:x="7715" w:y="153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Odběratel: Základní škola Týnská Třebíč</w:t>
      </w:r>
    </w:p>
    <w:p>
      <w:pPr>
        <w:pStyle w:val="Style50"/>
        <w:framePr w:w="10411" w:h="1559" w:hRule="exact" w:wrap="none" w:vAnchor="page" w:hAnchor="page" w:x="482" w:y="2241"/>
        <w:widowControl w:val="0"/>
        <w:keepNext w:val="0"/>
        <w:keepLines w:val="0"/>
        <w:shd w:val="clear" w:color="auto" w:fill="auto"/>
        <w:bidi w:val="0"/>
        <w:spacing w:before="0" w:after="2" w:line="260" w:lineRule="exact"/>
        <w:ind w:left="0" w:right="260" w:firstLine="0"/>
      </w:pPr>
      <w:r>
        <w:rPr>
          <w:lang w:val="cs-CZ" w:eastAsia="cs-CZ" w:bidi="cs-CZ"/>
          <w:w w:val="100"/>
          <w:spacing w:val="0"/>
          <w:color w:val="000000"/>
          <w:position w:val="0"/>
        </w:rPr>
        <w:t>Příloha ě. 1</w:t>
      </w:r>
    </w:p>
    <w:p>
      <w:pPr>
        <w:pStyle w:val="Style50"/>
        <w:framePr w:w="10411" w:h="1559" w:hRule="exact" w:wrap="none" w:vAnchor="page" w:hAnchor="page" w:x="482" w:y="2241"/>
        <w:widowControl w:val="0"/>
        <w:keepNext w:val="0"/>
        <w:keepLines w:val="0"/>
        <w:shd w:val="clear" w:color="auto" w:fill="auto"/>
        <w:bidi w:val="0"/>
        <w:spacing w:before="0" w:after="302" w:line="260" w:lineRule="exact"/>
        <w:ind w:left="0" w:right="260" w:firstLine="0"/>
      </w:pPr>
      <w:r>
        <w:rPr>
          <w:lang w:val="cs-CZ" w:eastAsia="cs-CZ" w:bidi="cs-CZ"/>
          <w:w w:val="100"/>
          <w:spacing w:val="0"/>
          <w:color w:val="000000"/>
          <w:position w:val="0"/>
        </w:rPr>
        <w:t>k smlouvě ě. 10026812/3</w:t>
      </w:r>
    </w:p>
    <w:p>
      <w:pPr>
        <w:pStyle w:val="Style50"/>
        <w:framePr w:w="10411" w:h="1559" w:hRule="exact" w:wrap="none" w:vAnchor="page" w:hAnchor="page" w:x="482" w:y="2241"/>
        <w:widowControl w:val="0"/>
        <w:keepNext w:val="0"/>
        <w:keepLines w:val="0"/>
        <w:shd w:val="clear" w:color="auto" w:fill="auto"/>
        <w:bidi w:val="0"/>
        <w:spacing w:before="0" w:after="0" w:line="260" w:lineRule="exact"/>
        <w:ind w:left="0" w:right="260" w:firstLine="0"/>
      </w:pPr>
      <w:r>
        <w:rPr>
          <w:lang w:val="cs-CZ" w:eastAsia="cs-CZ" w:bidi="cs-CZ"/>
          <w:w w:val="100"/>
          <w:spacing w:val="0"/>
          <w:color w:val="000000"/>
          <w:position w:val="0"/>
        </w:rPr>
        <w:t>Přehled odběrných míst, plánovaný odběr, charakteristiky dodávky,</w:t>
      </w:r>
    </w:p>
    <w:p>
      <w:pPr>
        <w:pStyle w:val="Style50"/>
        <w:framePr w:w="10411" w:h="1559" w:hRule="exact" w:wrap="none" w:vAnchor="page" w:hAnchor="page" w:x="482" w:y="2241"/>
        <w:widowControl w:val="0"/>
        <w:keepNext w:val="0"/>
        <w:keepLines w:val="0"/>
        <w:shd w:val="clear" w:color="auto" w:fill="auto"/>
        <w:bidi w:val="0"/>
        <w:spacing w:before="0" w:after="0" w:line="260" w:lineRule="exact"/>
        <w:ind w:left="0" w:right="260" w:firstLine="0"/>
      </w:pPr>
      <w:r>
        <w:rPr>
          <w:lang w:val="cs-CZ" w:eastAsia="cs-CZ" w:bidi="cs-CZ"/>
          <w:w w:val="100"/>
          <w:spacing w:val="0"/>
          <w:color w:val="000000"/>
          <w:position w:val="0"/>
        </w:rPr>
        <w:t>měřící místa</w:t>
      </w:r>
    </w:p>
    <w:p>
      <w:pPr>
        <w:pStyle w:val="Style40"/>
        <w:framePr w:w="10411" w:h="702" w:hRule="exact" w:wrap="none" w:vAnchor="page" w:hAnchor="page" w:x="482" w:y="4342"/>
        <w:widowControl w:val="0"/>
        <w:keepNext w:val="0"/>
        <w:keepLines w:val="0"/>
        <w:shd w:val="clear" w:color="auto" w:fill="auto"/>
        <w:bidi w:val="0"/>
        <w:spacing w:before="0" w:after="233" w:line="180" w:lineRule="exact"/>
        <w:ind w:left="660" w:right="0" w:firstLine="0"/>
      </w:pPr>
      <w:r>
        <w:rPr>
          <w:rStyle w:val="CharStyle52"/>
          <w:b w:val="0"/>
          <w:bCs w:val="0"/>
          <w:i w:val="0"/>
          <w:iCs w:val="0"/>
        </w:rPr>
        <w:t xml:space="preserve">/. / </w:t>
      </w:r>
      <w:r>
        <w:rPr>
          <w:rStyle w:val="CharStyle53"/>
          <w:b/>
          <w:bCs/>
          <w:i/>
          <w:iCs/>
        </w:rPr>
        <w:t>Seznam odběrných míst:</w:t>
      </w:r>
    </w:p>
    <w:p>
      <w:pPr>
        <w:pStyle w:val="Style24"/>
        <w:framePr w:w="10411" w:h="702" w:hRule="exact" w:wrap="none" w:vAnchor="page" w:hAnchor="page" w:x="482" w:y="4342"/>
        <w:tabs>
          <w:tab w:leader="none" w:pos="3443" w:val="left"/>
        </w:tabs>
        <w:widowControl w:val="0"/>
        <w:keepNext w:val="0"/>
        <w:keepLines w:val="0"/>
        <w:shd w:val="clear" w:color="auto" w:fill="auto"/>
        <w:bidi w:val="0"/>
        <w:jc w:val="both"/>
        <w:spacing w:before="0" w:after="0" w:line="180" w:lineRule="exact"/>
        <w:ind w:left="660" w:right="0" w:firstLine="0"/>
      </w:pPr>
      <w:r>
        <w:rPr>
          <w:lang w:val="cs-CZ" w:eastAsia="cs-CZ" w:bidi="cs-CZ"/>
          <w:w w:val="100"/>
          <w:spacing w:val="0"/>
          <w:color w:val="000000"/>
          <w:position w:val="0"/>
        </w:rPr>
        <w:t>Odběrné místo TE pro ÚT:</w:t>
        <w:tab/>
        <w:t>hl. uzávěry na vstupu do objektu. Odběrné místo je totožné s měřícím místem.</w:t>
      </w:r>
    </w:p>
    <w:tbl>
      <w:tblPr>
        <w:tblOverlap w:val="never"/>
        <w:tblLayout w:type="fixed"/>
        <w:jc w:val="left"/>
      </w:tblPr>
      <w:tblGrid>
        <w:gridCol w:w="886"/>
        <w:gridCol w:w="2869"/>
        <w:gridCol w:w="1080"/>
        <w:gridCol w:w="1080"/>
        <w:gridCol w:w="1102"/>
        <w:gridCol w:w="1102"/>
        <w:gridCol w:w="1127"/>
      </w:tblGrid>
      <w:tr>
        <w:trPr>
          <w:trHeight w:val="871" w:hRule="exact"/>
        </w:trPr>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jc w:val="right"/>
              <w:spacing w:before="0" w:after="0" w:line="180" w:lineRule="exact"/>
              <w:ind w:left="0" w:right="160" w:firstLine="0"/>
            </w:pPr>
            <w:r>
              <w:rPr>
                <w:rStyle w:val="CharStyle43"/>
              </w:rPr>
              <w:t>Zdroj</w:t>
            </w:r>
          </w:p>
        </w:tc>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Odběrné místo</w:t>
            </w:r>
          </w:p>
        </w:tc>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jc w:val="both"/>
              <w:spacing w:before="0" w:after="0" w:line="209" w:lineRule="exact"/>
              <w:ind w:left="0" w:right="0" w:firstLine="0"/>
            </w:pPr>
            <w:r>
              <w:rPr>
                <w:rStyle w:val="CharStyle43"/>
              </w:rPr>
              <w:t>Byty / nebyty</w:t>
            </w:r>
          </w:p>
        </w:tc>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spacing w:before="0" w:after="60" w:line="180" w:lineRule="exact"/>
              <w:ind w:left="0" w:right="0" w:firstLine="0"/>
            </w:pPr>
            <w:r>
              <w:rPr>
                <w:rStyle w:val="CharStyle43"/>
              </w:rPr>
              <w:t>Plánované</w:t>
            </w:r>
          </w:p>
          <w:p>
            <w:pPr>
              <w:pStyle w:val="Style24"/>
              <w:framePr w:w="9245" w:h="1289" w:wrap="none" w:vAnchor="page" w:hAnchor="page" w:x="1152" w:y="5235"/>
              <w:widowControl w:val="0"/>
              <w:keepNext w:val="0"/>
              <w:keepLines w:val="0"/>
              <w:shd w:val="clear" w:color="auto" w:fill="auto"/>
              <w:bidi w:val="0"/>
              <w:spacing w:before="60" w:after="0" w:line="180" w:lineRule="exact"/>
              <w:ind w:left="0" w:right="0" w:firstLine="0"/>
            </w:pPr>
            <w:r>
              <w:rPr>
                <w:rStyle w:val="CharStyle43"/>
              </w:rPr>
              <w:t>GJ</w:t>
            </w:r>
          </w:p>
        </w:tc>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jc w:val="right"/>
              <w:spacing w:before="0" w:after="0" w:line="180" w:lineRule="exact"/>
              <w:ind w:left="0" w:right="280" w:firstLine="0"/>
            </w:pPr>
            <w:r>
              <w:rPr>
                <w:rStyle w:val="CharStyle43"/>
              </w:rPr>
              <w:t>Výkon</w:t>
            </w:r>
          </w:p>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[kW]</w:t>
            </w:r>
          </w:p>
        </w:tc>
        <w:tc>
          <w:tcPr>
            <w:shd w:val="clear" w:color="auto" w:fill="FFFFFF"/>
            <w:tcBorders>
              <w:left w:val="single" w:sz="4"/>
              <w:top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205" w:lineRule="exact"/>
              <w:ind w:left="0" w:right="0" w:firstLine="0"/>
            </w:pPr>
            <w:r>
              <w:rPr>
                <w:rStyle w:val="CharStyle43"/>
              </w:rPr>
              <w:t>Tlakový</w:t>
            </w:r>
          </w:p>
          <w:p>
            <w:pPr>
              <w:pStyle w:val="Style24"/>
              <w:framePr w:w="9245" w:h="1289" w:wrap="none" w:vAnchor="page" w:hAnchor="page" w:x="1152" w:y="5235"/>
              <w:widowControl w:val="0"/>
              <w:keepNext w:val="0"/>
              <w:keepLines w:val="0"/>
              <w:shd w:val="clear" w:color="auto" w:fill="auto"/>
              <w:bidi w:val="0"/>
              <w:spacing w:before="0" w:after="0" w:line="205" w:lineRule="exact"/>
              <w:ind w:left="0" w:right="0" w:firstLine="0"/>
            </w:pPr>
            <w:r>
              <w:rPr>
                <w:rStyle w:val="CharStyle43"/>
              </w:rPr>
              <w:t>rozdíl</w:t>
            </w:r>
          </w:p>
          <w:p>
            <w:pPr>
              <w:pStyle w:val="Style24"/>
              <w:framePr w:w="9245" w:h="1289" w:wrap="none" w:vAnchor="page" w:hAnchor="page" w:x="1152" w:y="5235"/>
              <w:widowControl w:val="0"/>
              <w:keepNext w:val="0"/>
              <w:keepLines w:val="0"/>
              <w:shd w:val="clear" w:color="auto" w:fill="auto"/>
              <w:bidi w:val="0"/>
              <w:spacing w:before="0" w:after="0" w:line="205" w:lineRule="exact"/>
              <w:ind w:left="0" w:right="0" w:firstLine="0"/>
            </w:pPr>
            <w:r>
              <w:rPr>
                <w:rStyle w:val="CharStyle43"/>
              </w:rPr>
              <w:t>[kPa]</w:t>
            </w:r>
          </w:p>
        </w:tc>
        <w:tc>
          <w:tcPr>
            <w:shd w:val="clear" w:color="auto" w:fill="FFFFFF"/>
            <w:tcBorders>
              <w:left w:val="single" w:sz="4"/>
              <w:right w:val="single" w:sz="4"/>
              <w:top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209" w:lineRule="exact"/>
              <w:ind w:left="0" w:right="0" w:firstLine="0"/>
            </w:pPr>
            <w:r>
              <w:rPr>
                <w:rStyle w:val="CharStyle43"/>
              </w:rPr>
              <w:t>Objemový</w:t>
            </w:r>
          </w:p>
          <w:p>
            <w:pPr>
              <w:pStyle w:val="Style24"/>
              <w:framePr w:w="9245" w:h="1289" w:wrap="none" w:vAnchor="page" w:hAnchor="page" w:x="1152" w:y="5235"/>
              <w:widowControl w:val="0"/>
              <w:keepNext w:val="0"/>
              <w:keepLines w:val="0"/>
              <w:shd w:val="clear" w:color="auto" w:fill="auto"/>
              <w:bidi w:val="0"/>
              <w:spacing w:before="0" w:after="0" w:line="209" w:lineRule="exact"/>
              <w:ind w:left="0" w:right="0" w:firstLine="0"/>
            </w:pPr>
            <w:r>
              <w:rPr>
                <w:rStyle w:val="CharStyle43"/>
              </w:rPr>
              <w:t>průtok</w:t>
            </w:r>
          </w:p>
          <w:p>
            <w:pPr>
              <w:pStyle w:val="Style24"/>
              <w:framePr w:w="9245" w:h="1289" w:wrap="none" w:vAnchor="page" w:hAnchor="page" w:x="1152" w:y="5235"/>
              <w:widowControl w:val="0"/>
              <w:keepNext w:val="0"/>
              <w:keepLines w:val="0"/>
              <w:shd w:val="clear" w:color="auto" w:fill="auto"/>
              <w:bidi w:val="0"/>
              <w:spacing w:before="0" w:after="0" w:line="209" w:lineRule="exact"/>
              <w:ind w:left="0" w:right="0" w:firstLine="0"/>
            </w:pPr>
            <w:r>
              <w:rPr>
                <w:rStyle w:val="CharStyle43"/>
              </w:rPr>
              <w:t>[m</w:t>
            </w:r>
            <w:r>
              <w:rPr>
                <w:rStyle w:val="CharStyle43"/>
                <w:vertAlign w:val="superscript"/>
              </w:rPr>
              <w:t>3</w:t>
            </w:r>
            <w:r>
              <w:rPr>
                <w:rStyle w:val="CharStyle43"/>
              </w:rPr>
              <w:t>/hod]</w:t>
            </w:r>
          </w:p>
        </w:tc>
      </w:tr>
      <w:tr>
        <w:trPr>
          <w:trHeight w:val="418" w:hRule="exact"/>
        </w:trPr>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jc w:val="right"/>
              <w:spacing w:before="0" w:after="0" w:line="140" w:lineRule="exact"/>
              <w:ind w:left="0" w:right="160" w:firstLine="0"/>
            </w:pPr>
            <w:r>
              <w:rPr>
                <w:rStyle w:val="CharStyle54"/>
              </w:rPr>
              <w:t>Teplárna</w:t>
            </w:r>
          </w:p>
          <w:p>
            <w:pPr>
              <w:pStyle w:val="Style24"/>
              <w:framePr w:w="9245" w:h="1289" w:wrap="none" w:vAnchor="page" w:hAnchor="page" w:x="1152" w:y="5235"/>
              <w:widowControl w:val="0"/>
              <w:keepNext w:val="0"/>
              <w:keepLines w:val="0"/>
              <w:shd w:val="clear" w:color="auto" w:fill="auto"/>
              <w:bidi w:val="0"/>
              <w:jc w:val="right"/>
              <w:spacing w:before="0" w:after="0" w:line="140" w:lineRule="exact"/>
              <w:ind w:left="0" w:right="160" w:firstLine="0"/>
            </w:pPr>
            <w:r>
              <w:rPr>
                <w:rStyle w:val="CharStyle54"/>
              </w:rPr>
              <w:t>SEVER</w:t>
            </w:r>
          </w:p>
        </w:tc>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ZŠ Týnská, Týnská 8, Třebíč</w:t>
            </w:r>
          </w:p>
        </w:tc>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jc w:val="both"/>
              <w:spacing w:before="0" w:after="0" w:line="180" w:lineRule="exact"/>
              <w:ind w:left="0" w:right="0" w:firstLine="0"/>
            </w:pPr>
            <w:r>
              <w:rPr>
                <w:rStyle w:val="CharStyle43"/>
              </w:rPr>
              <w:t>nebyty</w:t>
            </w:r>
          </w:p>
        </w:tc>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2300</w:t>
            </w:r>
          </w:p>
        </w:tc>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700</w:t>
            </w:r>
          </w:p>
        </w:tc>
        <w:tc>
          <w:tcPr>
            <w:shd w:val="clear" w:color="auto" w:fill="FFFFFF"/>
            <w:tcBorders>
              <w:lef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35</w:t>
            </w:r>
          </w:p>
        </w:tc>
        <w:tc>
          <w:tcPr>
            <w:shd w:val="clear" w:color="auto" w:fill="FFFFFF"/>
            <w:tcBorders>
              <w:left w:val="single" w:sz="4"/>
              <w:right w:val="single" w:sz="4"/>
              <w:top w:val="single" w:sz="4"/>
              <w:bottom w:val="single" w:sz="4"/>
            </w:tcBorders>
            <w:vAlign w:val="center"/>
          </w:tcPr>
          <w:p>
            <w:pPr>
              <w:pStyle w:val="Style24"/>
              <w:framePr w:w="9245" w:h="1289" w:wrap="none" w:vAnchor="page" w:hAnchor="page" w:x="1152" w:y="5235"/>
              <w:widowControl w:val="0"/>
              <w:keepNext w:val="0"/>
              <w:keepLines w:val="0"/>
              <w:shd w:val="clear" w:color="auto" w:fill="auto"/>
              <w:bidi w:val="0"/>
              <w:spacing w:before="0" w:after="0" w:line="180" w:lineRule="exact"/>
              <w:ind w:left="0" w:right="0" w:firstLine="0"/>
            </w:pPr>
            <w:r>
              <w:rPr>
                <w:rStyle w:val="CharStyle43"/>
              </w:rPr>
              <w:t>20</w:t>
            </w:r>
          </w:p>
        </w:tc>
      </w:tr>
    </w:tbl>
    <w:p>
      <w:pPr>
        <w:pStyle w:val="Style40"/>
        <w:numPr>
          <w:ilvl w:val="0"/>
          <w:numId w:val="9"/>
        </w:numPr>
        <w:framePr w:w="10411" w:h="212" w:hRule="exact" w:wrap="none" w:vAnchor="page" w:hAnchor="page" w:x="482" w:y="6765"/>
        <w:tabs>
          <w:tab w:leader="none" w:pos="1196" w:val="left"/>
        </w:tabs>
        <w:widowControl w:val="0"/>
        <w:keepNext w:val="0"/>
        <w:keepLines w:val="0"/>
        <w:shd w:val="clear" w:color="auto" w:fill="auto"/>
        <w:bidi w:val="0"/>
        <w:spacing w:before="0" w:after="0" w:line="180" w:lineRule="exact"/>
        <w:ind w:left="660" w:right="0" w:firstLine="0"/>
      </w:pPr>
      <w:r>
        <w:rPr>
          <w:rStyle w:val="CharStyle53"/>
          <w:b/>
          <w:bCs/>
          <w:i/>
          <w:iCs/>
        </w:rPr>
        <w:t>Teplota</w:t>
      </w:r>
    </w:p>
    <w:p>
      <w:pPr>
        <w:pStyle w:val="Style55"/>
        <w:framePr w:w="1490" w:h="252" w:hRule="exact" w:wrap="none" w:vAnchor="page" w:hAnchor="page" w:x="1119" w:y="7250"/>
        <w:widowControl w:val="0"/>
        <w:keepNext w:val="0"/>
        <w:keepLines w:val="0"/>
        <w:shd w:val="clear" w:color="auto" w:fill="auto"/>
        <w:bidi w:val="0"/>
        <w:jc w:val="left"/>
        <w:spacing w:before="0" w:after="0" w:line="180" w:lineRule="exact"/>
        <w:ind w:left="0" w:right="0" w:firstLine="0"/>
      </w:pPr>
      <w:r>
        <w:rPr>
          <w:rStyle w:val="CharStyle57"/>
        </w:rPr>
        <w:t>V topném období:</w:t>
      </w:r>
    </w:p>
    <w:tbl>
      <w:tblPr>
        <w:tblOverlap w:val="never"/>
        <w:tblLayout w:type="fixed"/>
        <w:jc w:val="left"/>
      </w:tblPr>
      <w:tblGrid>
        <w:gridCol w:w="1973"/>
        <w:gridCol w:w="1019"/>
        <w:gridCol w:w="1022"/>
        <w:gridCol w:w="1022"/>
        <w:gridCol w:w="1026"/>
        <w:gridCol w:w="1022"/>
        <w:gridCol w:w="1026"/>
        <w:gridCol w:w="1044"/>
      </w:tblGrid>
      <w:tr>
        <w:trPr>
          <w:trHeight w:val="281" w:hRule="exact"/>
        </w:trPr>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spacing w:before="0" w:after="0" w:line="180" w:lineRule="exact"/>
              <w:ind w:left="0" w:right="0" w:firstLine="0"/>
            </w:pPr>
            <w:r>
              <w:rPr>
                <w:rStyle w:val="CharStyle43"/>
              </w:rPr>
              <w:t>Venkovní teplota</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15,0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14,0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12,0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10,0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5,0 °C</w:t>
            </w:r>
          </w:p>
        </w:tc>
        <w:tc>
          <w:tcPr>
            <w:shd w:val="clear" w:color="auto" w:fill="FFFFFF"/>
            <w:tcBorders>
              <w:left w:val="single" w:sz="4"/>
              <w:righ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160" w:firstLine="0"/>
            </w:pPr>
            <w:r>
              <w:rPr>
                <w:rStyle w:val="CharStyle43"/>
              </w:rPr>
              <w:t>3,0 °C</w:t>
            </w:r>
          </w:p>
        </w:tc>
      </w:tr>
      <w:tr>
        <w:trPr>
          <w:trHeight w:val="691" w:hRule="exact"/>
        </w:trPr>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spacing w:before="0" w:after="0" w:line="230" w:lineRule="exact"/>
              <w:ind w:left="0" w:right="0" w:firstLine="0"/>
            </w:pPr>
            <w:r>
              <w:rPr>
                <w:rStyle w:val="CharStyle43"/>
              </w:rPr>
              <w:t>Teplota topného média</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70,0 °C</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72,0 °C</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74,0 °C</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75,0 °C</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76,0 °C</w:t>
            </w:r>
          </w:p>
        </w:tc>
        <w:tc>
          <w:tcPr>
            <w:shd w:val="clear" w:color="auto" w:fill="FFFFFF"/>
            <w:tcBorders>
              <w:lef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77,0 °C</w:t>
            </w:r>
          </w:p>
        </w:tc>
        <w:tc>
          <w:tcPr>
            <w:shd w:val="clear" w:color="auto" w:fill="FFFFFF"/>
            <w:tcBorders>
              <w:left w:val="single" w:sz="4"/>
              <w:right w:val="single" w:sz="4"/>
              <w:top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160" w:firstLine="0"/>
            </w:pPr>
            <w:r>
              <w:rPr>
                <w:rStyle w:val="CharStyle43"/>
              </w:rPr>
              <w:t>78,0 °C</w:t>
            </w:r>
          </w:p>
        </w:tc>
      </w:tr>
      <w:tr>
        <w:trPr>
          <w:trHeight w:val="274" w:hRule="exact"/>
        </w:trPr>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spacing w:before="0" w:after="0" w:line="180" w:lineRule="exact"/>
              <w:ind w:left="0" w:right="0" w:firstLine="0"/>
            </w:pPr>
            <w:r>
              <w:rPr>
                <w:rStyle w:val="CharStyle43"/>
              </w:rPr>
              <w:t>Venkovní teplota</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0,0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-2,0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-5,0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-10,0 °C</w:t>
            </w:r>
          </w:p>
        </w:tc>
        <w:tc>
          <w:tcPr>
            <w:shd w:val="clear" w:color="auto" w:fill="FFFFFF"/>
            <w:tcBorders>
              <w:lef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-14,0 °C</w:t>
            </w:r>
          </w:p>
        </w:tc>
        <w:tc>
          <w:tcPr>
            <w:shd w:val="clear" w:color="auto" w:fill="FFFFFF"/>
            <w:tcBorders>
              <w:left w:val="single" w:sz="4"/>
              <w:right w:val="single" w:sz="4"/>
              <w:top w:val="single" w:sz="4"/>
            </w:tcBorders>
            <w:vAlign w:val="bottom"/>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160" w:firstLine="0"/>
            </w:pPr>
            <w:r>
              <w:rPr>
                <w:rStyle w:val="CharStyle43"/>
              </w:rPr>
              <w:t>-18,0 °C</w:t>
            </w:r>
          </w:p>
        </w:tc>
      </w:tr>
      <w:tr>
        <w:trPr>
          <w:trHeight w:val="778" w:hRule="exact"/>
        </w:trPr>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spacing w:before="0" w:after="0" w:line="230" w:lineRule="exact"/>
              <w:ind w:left="0" w:right="0" w:firstLine="0"/>
            </w:pPr>
            <w:r>
              <w:rPr>
                <w:rStyle w:val="CharStyle43"/>
              </w:rPr>
              <w:t>Teplota topného média</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80,0 °C</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82,0 °C</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85,0 °C</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88,0 °C</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90,0 °C</w:t>
            </w:r>
          </w:p>
        </w:tc>
        <w:tc>
          <w:tcPr>
            <w:shd w:val="clear" w:color="auto" w:fill="FFFFFF"/>
            <w:tcBorders>
              <w:lef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0" w:firstLine="0"/>
            </w:pPr>
            <w:r>
              <w:rPr>
                <w:rStyle w:val="CharStyle43"/>
              </w:rPr>
              <w:t>94,0 °C</w:t>
            </w:r>
          </w:p>
        </w:tc>
        <w:tc>
          <w:tcPr>
            <w:shd w:val="clear" w:color="auto" w:fill="FFFFFF"/>
            <w:tcBorders>
              <w:left w:val="single" w:sz="4"/>
              <w:right w:val="single" w:sz="4"/>
              <w:top w:val="single" w:sz="4"/>
              <w:bottom w:val="single" w:sz="4"/>
            </w:tcBorders>
            <w:vAlign w:val="center"/>
          </w:tcPr>
          <w:p>
            <w:pPr>
              <w:pStyle w:val="Style24"/>
              <w:framePr w:w="9155" w:h="2023" w:wrap="none" w:vAnchor="page" w:hAnchor="page" w:x="1202" w:y="7431"/>
              <w:widowControl w:val="0"/>
              <w:keepNext w:val="0"/>
              <w:keepLines w:val="0"/>
              <w:shd w:val="clear" w:color="auto" w:fill="auto"/>
              <w:bidi w:val="0"/>
              <w:jc w:val="right"/>
              <w:spacing w:before="0" w:after="0" w:line="180" w:lineRule="exact"/>
              <w:ind w:left="0" w:right="160" w:firstLine="0"/>
            </w:pPr>
            <w:r>
              <w:rPr>
                <w:rStyle w:val="CharStyle43"/>
              </w:rPr>
              <w:t>98,0 °C</w:t>
            </w:r>
          </w:p>
        </w:tc>
      </w:tr>
    </w:tbl>
    <w:p>
      <w:pPr>
        <w:pStyle w:val="Style24"/>
        <w:framePr w:w="10411" w:h="755" w:hRule="exact" w:wrap="none" w:vAnchor="page" w:hAnchor="page" w:x="482" w:y="9648"/>
        <w:widowControl w:val="0"/>
        <w:keepNext w:val="0"/>
        <w:keepLines w:val="0"/>
        <w:shd w:val="clear" w:color="auto" w:fill="auto"/>
        <w:bidi w:val="0"/>
        <w:jc w:val="left"/>
        <w:spacing w:before="0" w:after="0" w:line="230" w:lineRule="exact"/>
        <w:ind w:left="2480" w:right="520"/>
      </w:pPr>
      <w:r>
        <w:rPr>
          <w:lang w:val="cs-CZ" w:eastAsia="cs-CZ" w:bidi="cs-CZ"/>
          <w:w w:val="100"/>
          <w:spacing w:val="0"/>
          <w:color w:val="000000"/>
          <w:position w:val="0"/>
        </w:rPr>
        <w:t>Mimo topné období: teplota topného média musí splňovat technické požadavky zařízení pro výrobu TUV. V době od 24,00 - 01,00 bude minimální teplota 65 °C.</w:t>
      </w:r>
    </w:p>
    <w:p>
      <w:pPr>
        <w:pStyle w:val="Style24"/>
        <w:framePr w:w="10411" w:h="755" w:hRule="exact" w:wrap="none" w:vAnchor="page" w:hAnchor="page" w:x="482" w:y="9648"/>
        <w:widowControl w:val="0"/>
        <w:keepNext w:val="0"/>
        <w:keepLines w:val="0"/>
        <w:shd w:val="clear" w:color="auto" w:fill="auto"/>
        <w:bidi w:val="0"/>
        <w:jc w:val="both"/>
        <w:spacing w:before="0" w:after="0" w:line="230" w:lineRule="exact"/>
        <w:ind w:left="660" w:right="0" w:firstLine="0"/>
      </w:pPr>
      <w:r>
        <w:rPr>
          <w:lang w:val="cs-CZ" w:eastAsia="cs-CZ" w:bidi="cs-CZ"/>
          <w:w w:val="100"/>
          <w:spacing w:val="0"/>
          <w:color w:val="000000"/>
          <w:position w:val="0"/>
        </w:rPr>
        <w:t>Minimální vychlazení topného média na odběrných míst je 20°C.</w:t>
      </w:r>
    </w:p>
    <w:p>
      <w:pPr>
        <w:pStyle w:val="Style58"/>
        <w:framePr w:wrap="none" w:vAnchor="page" w:hAnchor="page" w:x="1137" w:y="10847"/>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 xml:space="preserve">1.3 </w:t>
      </w:r>
      <w:r>
        <w:rPr>
          <w:rStyle w:val="CharStyle60"/>
          <w:b/>
          <w:bCs/>
          <w:i/>
          <w:iCs/>
        </w:rPr>
        <w:t>Roční průběh odběru TE</w:t>
      </w:r>
    </w:p>
    <w:tbl>
      <w:tblPr>
        <w:tblOverlap w:val="never"/>
        <w:tblLayout w:type="fixed"/>
        <w:jc w:val="left"/>
      </w:tblPr>
      <w:tblGrid>
        <w:gridCol w:w="673"/>
        <w:gridCol w:w="648"/>
        <w:gridCol w:w="648"/>
        <w:gridCol w:w="648"/>
        <w:gridCol w:w="648"/>
        <w:gridCol w:w="652"/>
        <w:gridCol w:w="655"/>
        <w:gridCol w:w="652"/>
        <w:gridCol w:w="652"/>
        <w:gridCol w:w="655"/>
        <w:gridCol w:w="648"/>
        <w:gridCol w:w="655"/>
        <w:gridCol w:w="655"/>
        <w:gridCol w:w="904"/>
      </w:tblGrid>
      <w:tr>
        <w:trPr>
          <w:trHeight w:val="248" w:hRule="exact"/>
        </w:trPr>
        <w:tc>
          <w:tcPr>
            <w:shd w:val="clear" w:color="auto" w:fill="FFFFFF"/>
            <w:tcBorders>
              <w:left w:val="single" w:sz="4"/>
              <w:top w:val="single" w:sz="4"/>
            </w:tcBorders>
            <w:vAlign w:val="top"/>
          </w:tcPr>
          <w:p>
            <w:pPr>
              <w:framePr w:w="9392" w:h="518" w:wrap="none" w:vAnchor="page" w:hAnchor="page" w:x="1091" w:y="11283"/>
              <w:widowControl w:val="0"/>
              <w:rPr>
                <w:sz w:val="10"/>
                <w:szCs w:val="10"/>
              </w:rPr>
            </w:pP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220" w:firstLine="0"/>
            </w:pPr>
            <w:r>
              <w:rPr>
                <w:rStyle w:val="CharStyle43"/>
              </w:rPr>
              <w:t>1</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80" w:firstLine="0"/>
            </w:pPr>
            <w:r>
              <w:rPr>
                <w:rStyle w:val="CharStyle43"/>
              </w:rPr>
              <w:t>11</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60" w:firstLine="0"/>
            </w:pPr>
            <w:r>
              <w:rPr>
                <w:rStyle w:val="CharStyle43"/>
              </w:rPr>
              <w:t>III</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IV</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V</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VI</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VII</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VIII</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IX</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X</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60" w:firstLine="0"/>
            </w:pPr>
            <w:r>
              <w:rPr>
                <w:rStyle w:val="CharStyle43"/>
              </w:rPr>
              <w:t>XI</w:t>
            </w:r>
          </w:p>
        </w:tc>
        <w:tc>
          <w:tcPr>
            <w:shd w:val="clear" w:color="auto" w:fill="FFFFFF"/>
            <w:tcBorders>
              <w:lef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XII</w:t>
            </w:r>
          </w:p>
        </w:tc>
        <w:tc>
          <w:tcPr>
            <w:shd w:val="clear" w:color="auto" w:fill="FFFFFF"/>
            <w:tcBorders>
              <w:left w:val="single" w:sz="4"/>
              <w:right w:val="single" w:sz="4"/>
              <w:top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celkem</w:t>
            </w:r>
          </w:p>
        </w:tc>
      </w:tr>
      <w:tr>
        <w:trPr>
          <w:trHeight w:val="270" w:hRule="exact"/>
        </w:trPr>
        <w:tc>
          <w:tcPr>
            <w:shd w:val="clear" w:color="auto" w:fill="FFFFFF"/>
            <w:tcBorders>
              <w:left w:val="single" w:sz="4"/>
              <w:top w:val="single" w:sz="4"/>
              <w:bottom w:val="single" w:sz="4"/>
            </w:tcBorders>
            <w:vAlign w:val="center"/>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60" w:firstLine="0"/>
            </w:pPr>
            <w:r>
              <w:rPr>
                <w:rStyle w:val="CharStyle43"/>
              </w:rPr>
              <w:t>%</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18,0</w:t>
            </w:r>
          </w:p>
        </w:tc>
        <w:tc>
          <w:tcPr>
            <w:shd w:val="clear" w:color="auto" w:fill="FFFFFF"/>
            <w:tcBorders>
              <w:left w:val="single" w:sz="4"/>
              <w:top w:val="single" w:sz="4"/>
              <w:bottom w:val="single" w:sz="4"/>
            </w:tcBorders>
            <w:vAlign w:val="center"/>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14,5</w:t>
            </w:r>
          </w:p>
        </w:tc>
        <w:tc>
          <w:tcPr>
            <w:shd w:val="clear" w:color="auto" w:fill="FFFFFF"/>
            <w:tcBorders>
              <w:left w:val="single" w:sz="4"/>
              <w:top w:val="single" w:sz="4"/>
              <w:bottom w:val="single" w:sz="4"/>
            </w:tcBorders>
            <w:vAlign w:val="center"/>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14,0</w:t>
            </w:r>
          </w:p>
        </w:tc>
        <w:tc>
          <w:tcPr>
            <w:shd w:val="clear" w:color="auto" w:fill="FFFFFF"/>
            <w:tcBorders>
              <w:left w:val="single" w:sz="4"/>
              <w:top w:val="single" w:sz="4"/>
              <w:bottom w:val="single" w:sz="4"/>
            </w:tcBorders>
            <w:vAlign w:val="center"/>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9,0</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1,6</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1,6</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1,6</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1,6</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1,6</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140" w:firstLine="0"/>
            </w:pPr>
            <w:r>
              <w:rPr>
                <w:rStyle w:val="CharStyle43"/>
              </w:rPr>
              <w:t>8.0</w:t>
            </w:r>
          </w:p>
        </w:tc>
        <w:tc>
          <w:tcPr>
            <w:shd w:val="clear" w:color="auto" w:fill="FFFFFF"/>
            <w:tcBorders>
              <w:lef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12,0</w:t>
            </w:r>
          </w:p>
        </w:tc>
        <w:tc>
          <w:tcPr>
            <w:shd w:val="clear" w:color="auto" w:fill="FFFFFF"/>
            <w:tcBorders>
              <w:left w:val="single" w:sz="4"/>
              <w:top w:val="single" w:sz="4"/>
              <w:bottom w:val="single" w:sz="4"/>
            </w:tcBorders>
            <w:vAlign w:val="center"/>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0" w:firstLine="0"/>
            </w:pPr>
            <w:r>
              <w:rPr>
                <w:rStyle w:val="CharStyle43"/>
              </w:rPr>
              <w:t>16,5</w:t>
            </w:r>
          </w:p>
        </w:tc>
        <w:tc>
          <w:tcPr>
            <w:shd w:val="clear" w:color="auto" w:fill="FFFFFF"/>
            <w:tcBorders>
              <w:left w:val="single" w:sz="4"/>
              <w:right w:val="single" w:sz="4"/>
              <w:top w:val="single" w:sz="4"/>
              <w:bottom w:val="single" w:sz="4"/>
            </w:tcBorders>
            <w:vAlign w:val="bottom"/>
          </w:tcPr>
          <w:p>
            <w:pPr>
              <w:pStyle w:val="Style24"/>
              <w:framePr w:w="9392" w:h="518" w:wrap="none" w:vAnchor="page" w:hAnchor="page" w:x="1091" w:y="11283"/>
              <w:widowControl w:val="0"/>
              <w:keepNext w:val="0"/>
              <w:keepLines w:val="0"/>
              <w:shd w:val="clear" w:color="auto" w:fill="auto"/>
              <w:bidi w:val="0"/>
              <w:jc w:val="right"/>
              <w:spacing w:before="0" w:after="0" w:line="180" w:lineRule="exact"/>
              <w:ind w:left="0" w:right="240" w:firstLine="0"/>
            </w:pPr>
            <w:r>
              <w:rPr>
                <w:rStyle w:val="CharStyle43"/>
              </w:rPr>
              <w:t>100</w:t>
            </w:r>
          </w:p>
        </w:tc>
      </w:tr>
    </w:tbl>
    <w:p>
      <w:pPr>
        <w:pStyle w:val="Style55"/>
        <w:framePr w:wrap="none" w:vAnchor="page" w:hAnchor="page" w:x="1134" w:y="12269"/>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 Třebíči dne 1.9. 2015</w:t>
      </w:r>
    </w:p>
    <w:tbl>
      <w:tblPr>
        <w:tblOverlap w:val="never"/>
        <w:tblLayout w:type="fixed"/>
        <w:jc w:val="left"/>
      </w:tblPr>
      <w:tblGrid>
        <w:gridCol w:w="619"/>
        <w:gridCol w:w="1728"/>
      </w:tblGrid>
      <w:tr>
        <w:trPr>
          <w:trHeight w:val="212" w:hRule="exact"/>
        </w:trPr>
        <w:tc>
          <w:tcPr>
            <w:shd w:val="clear" w:color="auto" w:fill="FFFFFF"/>
            <w:tcBorders>
              <w:top w:val="single" w:sz="4"/>
            </w:tcBorders>
            <w:vAlign w:val="top"/>
          </w:tcPr>
          <w:p>
            <w:pPr>
              <w:framePr w:w="2347" w:h="745" w:wrap="none" w:vAnchor="page" w:hAnchor="page" w:x="1213" w:y="12759"/>
              <w:widowControl w:val="0"/>
              <w:rPr>
                <w:sz w:val="10"/>
                <w:szCs w:val="10"/>
              </w:rPr>
            </w:pPr>
          </w:p>
        </w:tc>
        <w:tc>
          <w:tcPr>
            <w:shd w:val="clear" w:color="auto" w:fill="FFFFFF"/>
            <w:tcBorders>
              <w:top w:val="single" w:sz="4"/>
            </w:tcBorders>
            <w:vAlign w:val="bottom"/>
          </w:tcPr>
          <w:p>
            <w:pPr>
              <w:pStyle w:val="Style24"/>
              <w:framePr w:w="2347" w:h="745" w:wrap="none" w:vAnchor="page" w:hAnchor="page" w:x="1213" w:y="12759"/>
              <w:widowControl w:val="0"/>
              <w:keepNext w:val="0"/>
              <w:keepLines w:val="0"/>
              <w:shd w:val="clear" w:color="auto" w:fill="auto"/>
              <w:bidi w:val="0"/>
              <w:jc w:val="right"/>
              <w:spacing w:before="0" w:after="0" w:line="170" w:lineRule="exact"/>
              <w:ind w:left="0" w:right="0" w:firstLine="0"/>
            </w:pPr>
            <w:r>
              <w:rPr>
                <w:rStyle w:val="CharStyle61"/>
              </w:rPr>
              <w:t>.</w:t>
            </w:r>
            <w:r>
              <w:rPr>
                <w:rStyle w:val="CharStyle62"/>
              </w:rPr>
              <w:t>...</w:t>
            </w:r>
            <w:r>
              <w:rPr>
                <w:rStyle w:val="CharStyle63"/>
              </w:rPr>
              <w:t>​</w:t>
            </w:r>
            <w:r>
              <w:rPr>
                <w:rStyle w:val="CharStyle64"/>
              </w:rPr>
              <w:t>....</w:t>
            </w:r>
            <w:r>
              <w:rPr>
                <w:rStyle w:val="CharStyle65"/>
              </w:rPr>
              <w:t>.....</w:t>
            </w:r>
            <w:r>
              <w:rPr>
                <w:rStyle w:val="CharStyle63"/>
              </w:rPr>
              <w:t>​</w:t>
            </w:r>
            <w:r>
              <w:rPr>
                <w:rStyle w:val="CharStyle65"/>
              </w:rPr>
              <w:t>.</w:t>
            </w:r>
            <w:r>
              <w:rPr>
                <w:rStyle w:val="CharStyle66"/>
              </w:rPr>
              <w:t>.....</w:t>
            </w:r>
          </w:p>
        </w:tc>
      </w:tr>
      <w:tr>
        <w:trPr>
          <w:trHeight w:val="216" w:hRule="exact"/>
        </w:trPr>
        <w:tc>
          <w:tcPr>
            <w:shd w:val="clear" w:color="auto" w:fill="FFFFFF"/>
            <w:tcBorders>
              <w:left w:val="single" w:sz="4"/>
            </w:tcBorders>
            <w:vAlign w:val="bottom"/>
          </w:tcPr>
          <w:p>
            <w:pPr>
              <w:pStyle w:val="Style24"/>
              <w:framePr w:w="2347" w:h="745" w:wrap="none" w:vAnchor="page" w:hAnchor="page" w:x="1213" w:y="12759"/>
              <w:widowControl w:val="0"/>
              <w:keepNext w:val="0"/>
              <w:keepLines w:val="0"/>
              <w:shd w:val="clear" w:color="auto" w:fill="auto"/>
              <w:bidi w:val="0"/>
              <w:jc w:val="left"/>
              <w:spacing w:before="0" w:after="0" w:line="340" w:lineRule="exact"/>
              <w:ind w:left="140" w:right="0" w:firstLine="0"/>
            </w:pPr>
            <w:r>
              <w:rPr>
                <w:rStyle w:val="CharStyle67"/>
              </w:rPr>
              <w:t>.</w:t>
            </w:r>
            <w:r>
              <w:rPr>
                <w:rStyle w:val="CharStyle68"/>
              </w:rPr>
              <w:t>.</w:t>
            </w:r>
          </w:p>
        </w:tc>
        <w:tc>
          <w:tcPr>
            <w:shd w:val="clear" w:color="auto" w:fill="FFFFFF"/>
            <w:tcBorders/>
            <w:vAlign w:val="bottom"/>
          </w:tcPr>
          <w:p>
            <w:pPr>
              <w:pStyle w:val="Style24"/>
              <w:framePr w:w="2347" w:h="745" w:wrap="none" w:vAnchor="page" w:hAnchor="page" w:x="1213" w:y="12759"/>
              <w:widowControl w:val="0"/>
              <w:keepNext w:val="0"/>
              <w:keepLines w:val="0"/>
              <w:shd w:val="clear" w:color="auto" w:fill="auto"/>
              <w:bidi w:val="0"/>
              <w:jc w:val="right"/>
              <w:spacing w:before="0" w:after="0" w:line="170" w:lineRule="exact"/>
              <w:ind w:left="0" w:right="0" w:firstLine="0"/>
            </w:pPr>
            <w:r>
              <w:rPr>
                <w:rStyle w:val="CharStyle69"/>
              </w:rPr>
              <w:t>....</w:t>
            </w:r>
            <w:r>
              <w:rPr>
                <w:rStyle w:val="CharStyle70"/>
              </w:rPr>
              <w:t>.</w:t>
            </w:r>
            <w:r>
              <w:rPr>
                <w:rStyle w:val="CharStyle63"/>
              </w:rPr>
              <w:t>​</w:t>
            </w:r>
            <w:r>
              <w:rPr>
                <w:rStyle w:val="CharStyle70"/>
              </w:rPr>
              <w:t>.</w:t>
            </w:r>
            <w:r>
              <w:rPr>
                <w:rStyle w:val="CharStyle71"/>
              </w:rPr>
              <w:t>.</w:t>
            </w:r>
            <w:r>
              <w:rPr>
                <w:rStyle w:val="CharStyle65"/>
              </w:rPr>
              <w:t>...</w:t>
            </w:r>
            <w:r>
              <w:rPr>
                <w:rStyle w:val="CharStyle66"/>
              </w:rPr>
              <w:t>........</w:t>
            </w:r>
          </w:p>
        </w:tc>
      </w:tr>
      <w:tr>
        <w:trPr>
          <w:trHeight w:val="317" w:hRule="exact"/>
        </w:trPr>
        <w:tc>
          <w:tcPr>
            <w:shd w:val="clear" w:color="auto" w:fill="FFFFFF"/>
            <w:tcBorders>
              <w:left w:val="single" w:sz="4"/>
              <w:bottom w:val="single" w:sz="4"/>
            </w:tcBorders>
            <w:vAlign w:val="top"/>
          </w:tcPr>
          <w:p>
            <w:pPr>
              <w:pStyle w:val="Style24"/>
              <w:framePr w:w="2347" w:h="745" w:wrap="none" w:vAnchor="page" w:hAnchor="page" w:x="1213" w:y="12759"/>
              <w:widowControl w:val="0"/>
              <w:keepNext w:val="0"/>
              <w:keepLines w:val="0"/>
              <w:shd w:val="clear" w:color="auto" w:fill="auto"/>
              <w:bidi w:val="0"/>
              <w:jc w:val="left"/>
              <w:spacing w:before="0" w:after="0" w:line="120" w:lineRule="exact"/>
              <w:ind w:left="0" w:right="0" w:firstLine="0"/>
            </w:pPr>
            <w:r>
              <w:rPr>
                <w:rStyle w:val="CharStyle72"/>
              </w:rPr>
              <w:t>............</w:t>
            </w:r>
          </w:p>
        </w:tc>
        <w:tc>
          <w:tcPr>
            <w:shd w:val="clear" w:color="auto" w:fill="FFFFFF"/>
            <w:tcBorders>
              <w:bottom w:val="single" w:sz="4"/>
            </w:tcBorders>
            <w:vAlign w:val="top"/>
          </w:tcPr>
          <w:p>
            <w:pPr>
              <w:pStyle w:val="Style24"/>
              <w:framePr w:w="2347" w:h="745" w:wrap="none" w:vAnchor="page" w:hAnchor="page" w:x="1213" w:y="12759"/>
              <w:tabs>
                <w:tab w:leader="underscore" w:pos="223" w:val="left"/>
              </w:tabs>
              <w:widowControl w:val="0"/>
              <w:keepNext w:val="0"/>
              <w:keepLines w:val="0"/>
              <w:shd w:val="clear" w:color="auto" w:fill="auto"/>
              <w:bidi w:val="0"/>
              <w:jc w:val="both"/>
              <w:spacing w:before="0" w:after="0" w:line="94" w:lineRule="exact"/>
              <w:ind w:left="0" w:right="0" w:firstLine="0"/>
            </w:pPr>
            <w:r>
              <w:rPr>
                <w:rStyle w:val="CharStyle64"/>
              </w:rPr>
              <w:t>......</w:t>
            </w:r>
            <w:r>
              <w:rPr>
                <w:rStyle w:val="CharStyle65"/>
              </w:rPr>
              <w:t>.</w:t>
            </w:r>
            <w:r>
              <w:rPr>
                <w:rStyle w:val="CharStyle73"/>
              </w:rPr>
              <w:t>​</w:t>
            </w:r>
            <w:r>
              <w:rPr>
                <w:rStyle w:val="CharStyle74"/>
              </w:rPr>
              <w:t>.</w:t>
            </w:r>
            <w:r>
              <w:rPr>
                <w:rStyle w:val="CharStyle63"/>
              </w:rPr>
              <w:t>​</w:t>
            </w:r>
            <w:r>
              <w:rPr>
                <w:rStyle w:val="CharStyle66"/>
              </w:rPr>
              <w:t>..</w:t>
            </w:r>
            <w:r>
              <w:rPr>
                <w:rStyle w:val="CharStyle75"/>
              </w:rPr>
              <w:t>..</w:t>
            </w:r>
            <w:r>
              <w:rPr>
                <w:rStyle w:val="CharStyle63"/>
              </w:rPr>
              <w:t>​</w:t>
            </w:r>
            <w:r>
              <w:rPr>
                <w:rStyle w:val="CharStyle64"/>
              </w:rPr>
              <w:t>..</w:t>
            </w:r>
            <w:r>
              <w:rPr>
                <w:rStyle w:val="CharStyle65"/>
              </w:rPr>
              <w:t>...</w:t>
            </w:r>
            <w:r>
              <w:rPr>
                <w:rStyle w:val="CharStyle63"/>
              </w:rPr>
              <w:t>​</w:t>
            </w:r>
            <w:r>
              <w:rPr>
                <w:rStyle w:val="CharStyle76"/>
              </w:rPr>
              <w:t>..</w:t>
            </w:r>
            <w:r>
              <w:rPr>
                <w:rStyle w:val="CharStyle77"/>
              </w:rPr>
              <w:t>.</w:t>
            </w:r>
            <w:r>
              <w:rPr>
                <w:rStyle w:val="CharStyle63"/>
              </w:rPr>
              <w:t>​</w:t>
            </w:r>
            <w:r>
              <w:rPr>
                <w:rStyle w:val="CharStyle64"/>
              </w:rPr>
              <w:t>..</w:t>
            </w:r>
            <w:r>
              <w:rPr>
                <w:rStyle w:val="CharStyle65"/>
              </w:rPr>
              <w:t>...</w:t>
            </w:r>
            <w:r>
              <w:rPr>
                <w:rStyle w:val="CharStyle78"/>
                <w:vertAlign w:val="subscript"/>
              </w:rPr>
              <w:t>.</w:t>
            </w:r>
            <w:r>
              <w:rPr>
                <w:rStyle w:val="CharStyle79"/>
                <w:lang w:val="cs-CZ" w:eastAsia="cs-CZ" w:bidi="cs-CZ"/>
                <w:vertAlign w:val="subscript"/>
              </w:rPr>
              <w:t xml:space="preserve"> </w:t>
            </w:r>
            <w:r>
              <w:rPr>
                <w:rStyle w:val="CharStyle63"/>
              </w:rPr>
              <w:t>​</w:t>
            </w:r>
            <w:r>
              <w:rPr>
                <w:rStyle w:val="CharStyle70"/>
              </w:rPr>
              <w:t>..</w:t>
            </w:r>
            <w:r>
              <w:rPr>
                <w:rStyle w:val="CharStyle71"/>
              </w:rPr>
              <w:t>.</w:t>
            </w:r>
            <w:r>
              <w:rPr>
                <w:rStyle w:val="CharStyle80"/>
              </w:rPr>
              <w:t>.</w:t>
            </w:r>
            <w:r>
              <w:rPr>
                <w:rStyle w:val="CharStyle81"/>
              </w:rPr>
              <w:t>..</w:t>
            </w:r>
            <w:r>
              <w:rPr>
                <w:rStyle w:val="CharStyle82"/>
              </w:rPr>
              <w:t>​</w:t>
            </w:r>
            <w:r>
              <w:rPr>
                <w:rStyle w:val="CharStyle83"/>
              </w:rPr>
              <w:t>.</w:t>
            </w:r>
            <w:r>
              <w:rPr>
                <w:rStyle w:val="CharStyle84"/>
              </w:rPr>
              <w:t>.</w:t>
            </w:r>
          </w:p>
        </w:tc>
      </w:tr>
    </w:tbl>
    <w:p>
      <w:pPr>
        <w:pStyle w:val="Style85"/>
        <w:framePr w:wrap="none" w:vAnchor="page" w:hAnchor="page" w:x="1199" w:y="13486"/>
        <w:widowControl w:val="0"/>
        <w:keepNext w:val="0"/>
        <w:keepLines w:val="0"/>
        <w:shd w:val="clear" w:color="auto" w:fill="auto"/>
        <w:bidi w:val="0"/>
        <w:jc w:val="left"/>
        <w:spacing w:before="0" w:after="0" w:line="170" w:lineRule="exact"/>
        <w:ind w:left="0" w:right="0" w:firstLine="0"/>
      </w:pPr>
      <w:r>
        <w:rPr>
          <w:rStyle w:val="CharStyle87"/>
        </w:rPr>
        <w:t>..............</w:t>
      </w:r>
      <w:r>
        <w:rPr>
          <w:rStyle w:val="CharStyle88"/>
        </w:rPr>
        <w:t>.....</w:t>
      </w:r>
      <w:r>
        <w:rPr>
          <w:rStyle w:val="CharStyle89"/>
        </w:rPr>
        <w:t>.</w:t>
      </w:r>
      <w:r>
        <w:rPr>
          <w:rStyle w:val="CharStyle90"/>
        </w:rPr>
        <w:t>​...</w:t>
      </w:r>
      <w:r>
        <w:rPr>
          <w:rStyle w:val="CharStyle91"/>
        </w:rPr>
        <w:t>...</w:t>
      </w:r>
      <w:r>
        <w:rPr>
          <w:rStyle w:val="CharStyle90"/>
        </w:rPr>
        <w:t>..</w:t>
      </w:r>
      <w:r>
        <w:rPr>
          <w:rStyle w:val="CharStyle91"/>
        </w:rPr>
        <w:t>.</w:t>
      </w:r>
      <w:r>
        <w:rPr>
          <w:rStyle w:val="CharStyle89"/>
        </w:rPr>
        <w:t>.</w:t>
      </w:r>
      <w:r>
        <w:rPr>
          <w:rStyle w:val="CharStyle90"/>
        </w:rPr>
        <w:t>​...</w:t>
      </w:r>
      <w:r>
        <w:rPr>
          <w:rStyle w:val="CharStyle91"/>
        </w:rPr>
        <w:t>...</w:t>
      </w:r>
      <w:r>
        <w:rPr>
          <w:rStyle w:val="CharStyle90"/>
        </w:rPr>
        <w:t>.​.</w:t>
      </w:r>
      <w:r>
        <w:rPr>
          <w:rStyle w:val="CharStyle91"/>
        </w:rPr>
        <w:t>.</w:t>
      </w:r>
    </w:p>
    <w:p>
      <w:pPr>
        <w:pStyle w:val="Style92"/>
        <w:framePr w:wrap="none" w:vAnchor="page" w:hAnchor="page" w:x="2027" w:y="13532"/>
        <w:widowControl w:val="0"/>
        <w:keepNext w:val="0"/>
        <w:keepLines w:val="0"/>
        <w:shd w:val="clear" w:color="auto" w:fill="auto"/>
        <w:bidi w:val="0"/>
        <w:jc w:val="left"/>
        <w:spacing w:before="0" w:after="0" w:line="140" w:lineRule="exact"/>
        <w:ind w:left="0" w:right="0" w:firstLine="0"/>
      </w:pPr>
      <w:r>
        <w:rPr>
          <w:rStyle w:val="CharStyle94"/>
        </w:rPr>
        <w:t>..​</w:t>
      </w:r>
      <w:r>
        <w:rPr>
          <w:rStyle w:val="CharStyle95"/>
        </w:rPr>
        <w:t>....</w:t>
      </w:r>
      <w:r>
        <w:rPr>
          <w:rStyle w:val="CharStyle96"/>
        </w:rPr>
        <w:t>..</w:t>
      </w:r>
      <w:r>
        <w:rPr>
          <w:rStyle w:val="CharStyle97"/>
        </w:rPr>
        <w:t>.</w:t>
      </w:r>
      <w:r>
        <w:rPr>
          <w:rStyle w:val="CharStyle94"/>
        </w:rPr>
        <w:t>​</w:t>
      </w:r>
      <w:r>
        <w:rPr>
          <w:rStyle w:val="CharStyle98"/>
        </w:rPr>
        <w:t>.</w:t>
      </w:r>
      <w:r>
        <w:rPr>
          <w:rStyle w:val="CharStyle99"/>
        </w:rPr>
        <w:t>.</w:t>
      </w:r>
    </w:p>
    <w:p>
      <w:pPr>
        <w:pStyle w:val="Style24"/>
        <w:framePr w:w="1663" w:h="738" w:hRule="exact" w:wrap="none" w:vAnchor="page" w:hAnchor="page" w:x="1112" w:y="14097"/>
        <w:widowControl w:val="0"/>
        <w:keepNext w:val="0"/>
        <w:keepLines w:val="0"/>
        <w:shd w:val="clear" w:color="auto" w:fill="auto"/>
        <w:bidi w:val="0"/>
        <w:jc w:val="left"/>
        <w:spacing w:before="0" w:after="0" w:line="230" w:lineRule="exact"/>
        <w:ind w:left="0" w:right="0" w:firstLine="0"/>
      </w:pPr>
      <w:r>
        <w:rPr>
          <w:rStyle w:val="CharStyle100"/>
        </w:rPr>
        <w:t>.......</w:t>
      </w:r>
      <w:r>
        <w:rPr>
          <w:rStyle w:val="CharStyle101"/>
        </w:rPr>
        <w:t>..</w:t>
      </w:r>
      <w:r>
        <w:rPr>
          <w:rStyle w:val="CharStyle102"/>
        </w:rPr>
        <w:t>.</w:t>
      </w:r>
      <w:r>
        <w:rPr>
          <w:rStyle w:val="CharStyle103"/>
        </w:rPr>
        <w:t>​</w:t>
      </w:r>
      <w:r>
        <w:rPr>
          <w:rStyle w:val="CharStyle101"/>
        </w:rPr>
        <w:t>.......</w:t>
      </w:r>
      <w:r>
        <w:rPr>
          <w:rStyle w:val="CharStyle104"/>
        </w:rPr>
        <w:t>....</w:t>
      </w:r>
      <w:r>
        <w:rPr>
          <w:rStyle w:val="CharStyle102"/>
        </w:rPr>
        <w:t>.</w:t>
      </w:r>
      <w:r>
        <w:rPr>
          <w:rStyle w:val="CharStyle103"/>
        </w:rPr>
        <w:t>​</w:t>
      </w:r>
      <w:r>
        <w:rPr>
          <w:rStyle w:val="CharStyle104"/>
        </w:rPr>
        <w:t>.....</w:t>
      </w:r>
      <w:r>
        <w:rPr>
          <w:rStyle w:val="CharStyle105"/>
        </w:rPr>
        <w:t>..</w:t>
      </w:r>
      <w:r>
        <w:rPr>
          <w:lang w:val="cs-CZ" w:eastAsia="cs-CZ" w:bidi="cs-CZ"/>
          <w:w w:val="100"/>
          <w:spacing w:val="0"/>
          <w:color w:val="000000"/>
          <w:position w:val="0"/>
        </w:rPr>
        <w:t xml:space="preserve"> </w:t>
      </w:r>
      <w:r>
        <w:rPr>
          <w:rStyle w:val="CharStyle103"/>
        </w:rPr>
        <w:t>​</w:t>
      </w:r>
      <w:r>
        <w:rPr>
          <w:rStyle w:val="CharStyle100"/>
        </w:rPr>
        <w:t>......</w:t>
      </w:r>
      <w:r>
        <w:rPr>
          <w:rStyle w:val="CharStyle101"/>
        </w:rPr>
        <w:t>.</w:t>
      </w:r>
      <w:r>
        <w:rPr>
          <w:rStyle w:val="CharStyle103"/>
        </w:rPr>
        <w:t>​</w:t>
      </w:r>
      <w:r>
        <w:rPr>
          <w:rStyle w:val="CharStyle100"/>
        </w:rPr>
        <w:t>.........</w:t>
      </w:r>
      <w:r>
        <w:rPr>
          <w:rStyle w:val="CharStyle101"/>
        </w:rPr>
        <w:t>....</w:t>
      </w:r>
      <w:r>
        <w:rPr>
          <w:rStyle w:val="CharStyle103"/>
        </w:rPr>
        <w:t>​</w:t>
      </w:r>
      <w:r>
        <w:rPr>
          <w:rStyle w:val="CharStyle106"/>
        </w:rPr>
        <w:t>..........</w:t>
      </w:r>
      <w:r>
        <w:rPr>
          <w:lang w:val="cs-CZ" w:eastAsia="cs-CZ" w:bidi="cs-CZ"/>
          <w:w w:val="100"/>
          <w:spacing w:val="0"/>
          <w:color w:val="000000"/>
          <w:position w:val="0"/>
        </w:rPr>
        <w:t xml:space="preserve"> </w:t>
      </w:r>
      <w:r>
        <w:rPr>
          <w:rStyle w:val="CharStyle103"/>
        </w:rPr>
        <w:t>​</w:t>
      </w:r>
      <w:r>
        <w:rPr>
          <w:rStyle w:val="CharStyle106"/>
        </w:rPr>
        <w:t>............</w:t>
      </w:r>
      <w:r>
        <w:rPr>
          <w:rStyle w:val="CharStyle100"/>
        </w:rPr>
        <w:t>....</w:t>
      </w:r>
    </w:p>
    <w:p>
      <w:pPr>
        <w:pStyle w:val="Style107"/>
        <w:framePr w:w="2477" w:h="839" w:hRule="exact" w:wrap="none" w:vAnchor="page" w:hAnchor="page" w:x="6750" w:y="12500"/>
        <w:widowControl w:val="0"/>
        <w:keepNext w:val="0"/>
        <w:keepLines w:val="0"/>
        <w:shd w:val="clear" w:color="auto" w:fill="auto"/>
        <w:bidi w:val="0"/>
        <w:jc w:val="left"/>
        <w:spacing w:before="0" w:after="0"/>
        <w:ind w:left="0" w:right="0" w:firstLine="0"/>
      </w:pPr>
      <w:r>
        <w:rPr>
          <w:rStyle w:val="CharStyle109"/>
          <w:b/>
          <w:bCs/>
        </w:rPr>
        <w:t>.........</w:t>
      </w:r>
      <w:r>
        <w:rPr>
          <w:rStyle w:val="CharStyle110"/>
          <w:b/>
          <w:bCs/>
        </w:rPr>
        <w:t>......</w:t>
      </w:r>
      <w:r>
        <w:rPr>
          <w:rStyle w:val="CharStyle111"/>
          <w:b/>
          <w:bCs/>
        </w:rPr>
        <w:t>​</w:t>
      </w:r>
      <w:r>
        <w:rPr>
          <w:rStyle w:val="CharStyle112"/>
          <w:b/>
          <w:bCs/>
        </w:rPr>
        <w:t>........</w:t>
      </w:r>
      <w:r>
        <w:rPr>
          <w:rStyle w:val="CharStyle109"/>
          <w:b/>
          <w:bCs/>
        </w:rPr>
        <w:t>..</w:t>
      </w:r>
      <w:r>
        <w:rPr>
          <w:rStyle w:val="CharStyle111"/>
          <w:b/>
          <w:bCs/>
        </w:rPr>
        <w:t>​</w:t>
      </w:r>
      <w:r>
        <w:rPr>
          <w:rStyle w:val="CharStyle113"/>
          <w:b/>
          <w:bCs/>
        </w:rPr>
        <w:t>.</w:t>
      </w:r>
      <w:r>
        <w:rPr>
          <w:rStyle w:val="CharStyle114"/>
          <w:b/>
          <w:bCs/>
        </w:rPr>
        <w:t>.........</w:t>
      </w:r>
    </w:p>
    <w:p>
      <w:pPr>
        <w:pStyle w:val="Style14"/>
        <w:framePr w:w="2477" w:h="839" w:hRule="exact" w:wrap="none" w:vAnchor="page" w:hAnchor="page" w:x="6750" w:y="12500"/>
        <w:widowControl w:val="0"/>
        <w:keepNext w:val="0"/>
        <w:keepLines w:val="0"/>
        <w:shd w:val="clear" w:color="auto" w:fill="auto"/>
        <w:bidi w:val="0"/>
        <w:jc w:val="center"/>
        <w:spacing w:before="0" w:after="0" w:line="274" w:lineRule="exact"/>
        <w:ind w:left="60" w:right="0" w:firstLine="0"/>
      </w:pPr>
      <w:r>
        <w:rPr>
          <w:rStyle w:val="CharStyle20"/>
        </w:rPr>
        <w:t>.....</w:t>
      </w:r>
      <w:r>
        <w:rPr>
          <w:rStyle w:val="CharStyle22"/>
        </w:rPr>
        <w:t>.......</w:t>
      </w:r>
      <w:r>
        <w:rPr>
          <w:rStyle w:val="CharStyle18"/>
        </w:rPr>
        <w:t>​..</w:t>
      </w:r>
    </w:p>
    <w:p>
      <w:pPr>
        <w:pStyle w:val="Style26"/>
        <w:framePr w:w="2477" w:h="839" w:hRule="exact" w:wrap="none" w:vAnchor="page" w:hAnchor="page" w:x="6750" w:y="12500"/>
        <w:widowControl w:val="0"/>
        <w:keepNext w:val="0"/>
        <w:keepLines w:val="0"/>
        <w:shd w:val="clear" w:color="auto" w:fill="auto"/>
        <w:bidi w:val="0"/>
        <w:jc w:val="right"/>
        <w:spacing w:before="0" w:after="0" w:line="274" w:lineRule="exact"/>
        <w:ind w:left="0" w:right="0" w:firstLine="0"/>
      </w:pPr>
      <w:r>
        <w:rPr>
          <w:rStyle w:val="CharStyle115"/>
          <w:b/>
          <w:bCs/>
        </w:rPr>
        <w:t>.....</w:t>
      </w:r>
      <w:r>
        <w:rPr>
          <w:rStyle w:val="CharStyle116"/>
          <w:b/>
          <w:bCs/>
        </w:rPr>
        <w:t>.​</w:t>
      </w:r>
      <w:r>
        <w:rPr>
          <w:rStyle w:val="CharStyle117"/>
          <w:b/>
          <w:bCs/>
        </w:rPr>
        <w:t>..</w:t>
      </w:r>
      <w:r>
        <w:rPr>
          <w:rStyle w:val="CharStyle118"/>
          <w:b/>
          <w:bCs/>
        </w:rPr>
        <w:t>.</w:t>
      </w:r>
      <w:r>
        <w:rPr>
          <w:rStyle w:val="CharStyle116"/>
          <w:b/>
          <w:bCs/>
        </w:rPr>
        <w:t>.​.......</w:t>
      </w:r>
      <w:r>
        <w:rPr>
          <w:rStyle w:val="CharStyle119"/>
          <w:b/>
          <w:bCs/>
        </w:rPr>
        <w:t>.........</w:t>
      </w:r>
      <w:r>
        <w:rPr>
          <w:rStyle w:val="CharStyle116"/>
          <w:b/>
          <w:bCs/>
        </w:rPr>
        <w:t>​</w:t>
      </w:r>
      <w:r>
        <w:rPr>
          <w:rStyle w:val="CharStyle117"/>
          <w:b/>
          <w:bCs/>
        </w:rPr>
        <w:t>.</w:t>
      </w:r>
      <w:r>
        <w:rPr>
          <w:rStyle w:val="CharStyle120"/>
          <w:b/>
          <w:bCs/>
        </w:rPr>
        <w:t>.</w:t>
      </w:r>
      <w:r>
        <w:rPr>
          <w:rStyle w:val="CharStyle117"/>
          <w:b/>
          <w:bCs/>
        </w:rPr>
        <w:t>.</w:t>
      </w:r>
    </w:p>
    <w:p>
      <w:pPr>
        <w:framePr w:wrap="none" w:vAnchor="page" w:hAnchor="page" w:x="7441" w:y="13484"/>
        <w:widowControl w:val="0"/>
      </w:pPr>
    </w:p>
    <w:p>
      <w:pPr>
        <w:pStyle w:val="Style24"/>
        <w:framePr w:w="2448" w:h="798" w:hRule="exact" w:wrap="none" w:vAnchor="page" w:hAnchor="page" w:x="6048" w:y="14037"/>
        <w:widowControl w:val="0"/>
        <w:keepNext w:val="0"/>
        <w:keepLines w:val="0"/>
        <w:shd w:val="clear" w:color="auto" w:fill="auto"/>
        <w:bidi w:val="0"/>
        <w:jc w:val="left"/>
        <w:spacing w:before="0" w:after="0" w:line="230" w:lineRule="exact"/>
        <w:ind w:left="0" w:right="0" w:firstLine="0"/>
      </w:pPr>
      <w:r>
        <w:rPr>
          <w:lang w:val="cs-CZ" w:eastAsia="cs-CZ" w:bidi="cs-CZ"/>
          <w:w w:val="100"/>
          <w:spacing w:val="0"/>
          <w:color w:val="000000"/>
          <w:position w:val="0"/>
        </w:rPr>
        <w:t>Základní škola^Týnská Třebíč Mgr. Jaroslav Abraham Odběratel</w:t>
      </w:r>
    </w:p>
    <w:p>
      <w:pPr>
        <w:pStyle w:val="Style29"/>
        <w:framePr w:w="10411" w:h="758" w:hRule="exact" w:wrap="none" w:vAnchor="page" w:hAnchor="page" w:x="482" w:y="15497"/>
        <w:widowControl w:val="0"/>
        <w:keepNext w:val="0"/>
        <w:keepLines w:val="0"/>
        <w:shd w:val="clear" w:color="auto" w:fill="auto"/>
        <w:bidi w:val="0"/>
        <w:jc w:val="left"/>
        <w:spacing w:before="0" w:after="0" w:line="140" w:lineRule="exact"/>
        <w:ind w:left="0" w:right="0" w:firstLine="0"/>
      </w:pPr>
      <w:r>
        <w:rPr>
          <w:rStyle w:val="CharStyle31"/>
          <w:b/>
          <w:bCs/>
        </w:rPr>
        <w:t>TTS energo s.r.o.</w:t>
      </w:r>
    </w:p>
    <w:p>
      <w:pPr>
        <w:pStyle w:val="Style32"/>
        <w:framePr w:w="10411" w:h="758" w:hRule="exact" w:wrap="none" w:vAnchor="page" w:hAnchor="page" w:x="482" w:y="15497"/>
        <w:widowControl w:val="0"/>
        <w:keepNext w:val="0"/>
        <w:keepLines w:val="0"/>
        <w:shd w:val="clear" w:color="auto" w:fill="auto"/>
        <w:bidi w:val="0"/>
        <w:jc w:val="left"/>
        <w:spacing w:before="0" w:after="0" w:line="187" w:lineRule="exact"/>
        <w:ind w:left="0" w:right="0" w:firstLine="0"/>
      </w:pPr>
      <w:r>
        <w:rPr>
          <w:rStyle w:val="CharStyle34"/>
        </w:rPr>
        <w:t xml:space="preserve">Průmyslová 153, 674 01 Třebíč, Czech republic, Tel.: +420 558 837 611, Fax: +420 568 840 035, GSM' +420 602 772 080, E-mail: infodjtts.cz,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6630520227/0100, IC: 60724692, DIČ: CZ60724692 </w:t>
      </w:r>
      <w:r>
        <w:rPr>
          <w:rStyle w:val="CharStyle35"/>
        </w:rPr>
        <w:t xml:space="preserve">Společnost v OR KS Brno </w:t>
      </w:r>
      <w:r>
        <w:rPr>
          <w:rStyle w:val="CharStyle34"/>
        </w:rPr>
        <w:t>oddíl C, vložka 16854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172.9pt;margin-top:665.6pt;width:70.55pt;height:55.7pt;z-index:-251658749;mso-wrap-distance-left:5.pt;mso-wrap-distance-right:5.pt;mso-position-horizontal-relative:page;mso-position-vertical-relative:page" wrapcoords="0 0">
            <v:imagedata r:id="rId7" r:href="rId8"/>
            <w10:wrap anchorx="page" anchory="page"/>
          </v:shape>
        </w:pict>
      </w:r>
    </w:p>
    <w:p>
      <w:pPr>
        <w:widowControl w:val="0"/>
        <w:rPr>
          <w:sz w:val="2"/>
          <w:szCs w:val="2"/>
        </w:rPr>
      </w:pPr>
      <w:r>
        <w:pict>
          <v:rect style="position:absolute;margin-left:62.85pt;margin-top:54.7pt;width:29.7pt;height:23.05pt;z-index:-251658240;mso-position-horizontal-relative:page;mso-position-vertical-relative:page;z-index:-251658748" fillcolor="#F8DD58" stroked="f"/>
        </w:pict>
      </w:r>
    </w:p>
    <w:p>
      <w:pPr>
        <w:pStyle w:val="Style6"/>
        <w:framePr w:wrap="none" w:vAnchor="page" w:hAnchor="page" w:x="470" w:y="914"/>
        <w:widowControl w:val="0"/>
        <w:keepNext w:val="0"/>
        <w:keepLines w:val="0"/>
        <w:shd w:val="clear" w:color="auto" w:fill="auto"/>
        <w:bidi w:val="0"/>
        <w:jc w:val="left"/>
        <w:spacing w:before="0" w:after="0" w:line="720" w:lineRule="exact"/>
        <w:ind w:left="500" w:right="0" w:firstLine="0"/>
      </w:pPr>
      <w:bookmarkStart w:id="4" w:name="bookmark4"/>
      <w:r>
        <w:rPr>
          <w:rStyle w:val="CharStyle8"/>
        </w:rPr>
        <w:t>tts energo</w:t>
      </w:r>
      <w:bookmarkEnd w:id="4"/>
    </w:p>
    <w:p>
      <w:pPr>
        <w:pStyle w:val="Style48"/>
        <w:framePr w:w="10436" w:h="432" w:hRule="exact" w:wrap="none" w:vAnchor="page" w:hAnchor="page" w:x="470" w:y="1736"/>
        <w:widowControl w:val="0"/>
        <w:keepNext w:val="0"/>
        <w:keepLines w:val="0"/>
        <w:shd w:val="clear" w:color="auto" w:fill="auto"/>
        <w:bidi w:val="0"/>
        <w:jc w:val="right"/>
        <w:spacing w:before="0" w:after="0" w:line="187" w:lineRule="exact"/>
        <w:ind w:left="7260" w:right="300" w:firstLine="0"/>
      </w:pPr>
      <w:r>
        <w:rPr>
          <w:lang w:val="cs-CZ" w:eastAsia="cs-CZ" w:bidi="cs-CZ"/>
          <w:w w:val="100"/>
          <w:spacing w:val="0"/>
          <w:color w:val="000000"/>
          <w:position w:val="0"/>
        </w:rPr>
        <w:t>Odběratel: Základní škola Týnská Třebíč Variabilní symbol: 100268</w:t>
      </w:r>
    </w:p>
    <w:p>
      <w:pPr>
        <w:pStyle w:val="Style50"/>
        <w:framePr w:w="10436" w:h="1575" w:hRule="exact" w:wrap="none" w:vAnchor="page" w:hAnchor="page" w:x="470" w:y="2421"/>
        <w:widowControl w:val="0"/>
        <w:keepNext w:val="0"/>
        <w:keepLines w:val="0"/>
        <w:shd w:val="clear" w:color="auto" w:fill="auto"/>
        <w:bidi w:val="0"/>
        <w:spacing w:before="0" w:after="0" w:line="260" w:lineRule="exact"/>
        <w:ind w:left="0" w:right="200" w:firstLine="0"/>
      </w:pPr>
      <w:r>
        <w:rPr>
          <w:lang w:val="cs-CZ" w:eastAsia="cs-CZ" w:bidi="cs-CZ"/>
          <w:w w:val="100"/>
          <w:spacing w:val="0"/>
          <w:color w:val="000000"/>
          <w:position w:val="0"/>
        </w:rPr>
        <w:t>Příloha č. 2</w:t>
      </w:r>
    </w:p>
    <w:p>
      <w:pPr>
        <w:pStyle w:val="Style50"/>
        <w:framePr w:w="10436" w:h="1575" w:hRule="exact" w:wrap="none" w:vAnchor="page" w:hAnchor="page" w:x="470" w:y="2421"/>
        <w:widowControl w:val="0"/>
        <w:keepNext w:val="0"/>
        <w:keepLines w:val="0"/>
        <w:shd w:val="clear" w:color="auto" w:fill="auto"/>
        <w:bidi w:val="0"/>
        <w:spacing w:before="0" w:after="0" w:line="260" w:lineRule="exact"/>
        <w:ind w:left="0" w:right="200" w:firstLine="0"/>
      </w:pPr>
      <w:r>
        <w:rPr>
          <w:lang w:val="cs-CZ" w:eastAsia="cs-CZ" w:bidi="cs-CZ"/>
          <w:w w:val="100"/>
          <w:spacing w:val="0"/>
          <w:color w:val="000000"/>
          <w:position w:val="0"/>
        </w:rPr>
        <w:t>ke smlouvě ě. 10026812/3</w:t>
      </w:r>
    </w:p>
    <w:p>
      <w:pPr>
        <w:pStyle w:val="Style50"/>
        <w:framePr w:w="10436" w:h="1575" w:hRule="exact" w:wrap="none" w:vAnchor="page" w:hAnchor="page" w:x="470" w:y="2421"/>
        <w:widowControl w:val="0"/>
        <w:keepNext w:val="0"/>
        <w:keepLines w:val="0"/>
        <w:shd w:val="clear" w:color="auto" w:fill="auto"/>
        <w:bidi w:val="0"/>
        <w:spacing w:before="0" w:after="0" w:line="590" w:lineRule="exact"/>
        <w:ind w:left="0" w:right="200" w:firstLine="0"/>
      </w:pPr>
      <w:r>
        <w:rPr>
          <w:lang w:val="cs-CZ" w:eastAsia="cs-CZ" w:bidi="cs-CZ"/>
          <w:w w:val="100"/>
          <w:spacing w:val="0"/>
          <w:color w:val="000000"/>
          <w:position w:val="0"/>
        </w:rPr>
        <w:t>Cena, cenová regulace, dohoda o výši záloh, vyúčtování</w:t>
        <w:br/>
        <w:t>Aktuální období: ŘÍJEN 2015 - LEDEN 2016</w:t>
      </w:r>
    </w:p>
    <w:p>
      <w:pPr>
        <w:pStyle w:val="Style40"/>
        <w:framePr w:w="10436" w:h="2338" w:hRule="exact" w:wrap="none" w:vAnchor="page" w:hAnchor="page" w:x="470" w:y="4095"/>
        <w:tabs>
          <w:tab w:leader="none" w:pos="1185" w:val="left"/>
        </w:tabs>
        <w:widowControl w:val="0"/>
        <w:keepNext w:val="0"/>
        <w:keepLines w:val="0"/>
        <w:shd w:val="clear" w:color="auto" w:fill="auto"/>
        <w:bidi w:val="0"/>
        <w:spacing w:before="0" w:after="0" w:line="205" w:lineRule="exact"/>
        <w:ind w:left="500" w:right="0" w:firstLine="0"/>
      </w:pPr>
      <w:r>
        <w:rPr>
          <w:lang w:val="cs-CZ" w:eastAsia="cs-CZ" w:bidi="cs-CZ"/>
          <w:w w:val="100"/>
          <w:spacing w:val="0"/>
          <w:color w:val="000000"/>
          <w:position w:val="0"/>
        </w:rPr>
        <w:t>2. 1</w:t>
        <w:tab/>
        <w:t>Cena</w:t>
      </w:r>
    </w:p>
    <w:p>
      <w:pPr>
        <w:pStyle w:val="Style24"/>
        <w:framePr w:w="10436" w:h="2338" w:hRule="exact" w:wrap="none" w:vAnchor="page" w:hAnchor="page" w:x="470" w:y="4095"/>
        <w:widowControl w:val="0"/>
        <w:keepNext w:val="0"/>
        <w:keepLines w:val="0"/>
        <w:shd w:val="clear" w:color="auto" w:fill="auto"/>
        <w:bidi w:val="0"/>
        <w:jc w:val="both"/>
        <w:spacing w:before="0" w:after="260" w:line="205" w:lineRule="exact"/>
        <w:ind w:left="1220" w:right="300" w:firstLine="0"/>
      </w:pPr>
      <w:r>
        <w:rPr>
          <w:lang w:val="cs-CZ" w:eastAsia="cs-CZ" w:bidi="cs-CZ"/>
          <w:w w:val="100"/>
          <w:spacing w:val="0"/>
          <w:color w:val="000000"/>
          <w:position w:val="0"/>
        </w:rPr>
        <w:t xml:space="preserve">Cena tepelné energie je z důvodů možných změn cen vstupních paliv a energií a z důvodů možných zmčn dodávek tepla v GJ cenou kalkulovanou. Dodavatel ji po uzavření ročních nákladů vyúčtuje dle skutečnosti na cenu reálnou (definitivní). Kalkulovaná cena tepelné energie je s platností od </w:t>
      </w:r>
      <w:r>
        <w:rPr>
          <w:rStyle w:val="CharStyle123"/>
        </w:rPr>
        <w:t xml:space="preserve">1. 1. 2015 </w:t>
      </w:r>
      <w:r>
        <w:rPr>
          <w:lang w:val="cs-CZ" w:eastAsia="cs-CZ" w:bidi="cs-CZ"/>
          <w:w w:val="100"/>
          <w:spacing w:val="0"/>
          <w:color w:val="000000"/>
          <w:position w:val="0"/>
        </w:rPr>
        <w:t xml:space="preserve">stanovena ve výši </w:t>
      </w:r>
      <w:r>
        <w:rPr>
          <w:rStyle w:val="CharStyle123"/>
        </w:rPr>
        <w:t xml:space="preserve">399,- Kč/GJ bez DPH. </w:t>
      </w:r>
      <w:r>
        <w:rPr>
          <w:lang w:val="cs-CZ" w:eastAsia="cs-CZ" w:bidi="cs-CZ"/>
          <w:w w:val="100"/>
          <w:spacing w:val="0"/>
          <w:color w:val="000000"/>
          <w:position w:val="0"/>
        </w:rPr>
        <w:t xml:space="preserve">K této částce bude připočtena daň z přidané hodnoty v aktuální výši. V kalkulované ceně jsou zahrnuty náklady na palivo a elektřinu v cenách platných k </w:t>
      </w:r>
      <w:r>
        <w:rPr>
          <w:rStyle w:val="CharStyle123"/>
        </w:rPr>
        <w:t xml:space="preserve">1. 1. 2015. </w:t>
      </w:r>
      <w:r>
        <w:rPr>
          <w:lang w:val="cs-CZ" w:eastAsia="cs-CZ" w:bidi="cs-CZ"/>
          <w:w w:val="100"/>
          <w:spacing w:val="0"/>
          <w:color w:val="000000"/>
          <w:position w:val="0"/>
        </w:rPr>
        <w:t>V případě změny cen paliva v průběhu roku bude kalkulovaná cena úměrně tomu změněna a promítnuta do výše záloh za dodávky tepelné energie. Změnu výše záloh sdělí dodavatel odběrateli písemně. Nové zálohové platby je odběratel povinen platit počínaje následujícím měsícem po obdržení písemného sdělení o změně výše záloh. Odběratel má právo písemně požádat o změnu výše záloh.</w:t>
      </w:r>
    </w:p>
    <w:p>
      <w:pPr>
        <w:pStyle w:val="Style40"/>
        <w:numPr>
          <w:ilvl w:val="1"/>
          <w:numId w:val="9"/>
        </w:numPr>
        <w:framePr w:w="10436" w:h="2338" w:hRule="exact" w:wrap="none" w:vAnchor="page" w:hAnchor="page" w:x="470" w:y="4095"/>
        <w:tabs>
          <w:tab w:leader="none" w:pos="1185" w:val="left"/>
        </w:tabs>
        <w:widowControl w:val="0"/>
        <w:keepNext w:val="0"/>
        <w:keepLines w:val="0"/>
        <w:shd w:val="clear" w:color="auto" w:fill="auto"/>
        <w:bidi w:val="0"/>
        <w:spacing w:before="0" w:after="0" w:line="180" w:lineRule="exact"/>
        <w:ind w:left="500" w:right="0" w:firstLine="0"/>
      </w:pPr>
      <w:r>
        <w:rPr>
          <w:lang w:val="cs-CZ" w:eastAsia="cs-CZ" w:bidi="cs-CZ"/>
          <w:w w:val="100"/>
          <w:spacing w:val="0"/>
          <w:color w:val="000000"/>
          <w:position w:val="0"/>
        </w:rPr>
        <w:t>Dohoda o výši záloh</w:t>
      </w:r>
    </w:p>
    <w:tbl>
      <w:tblPr>
        <w:tblOverlap w:val="never"/>
        <w:tblLayout w:type="fixed"/>
        <w:jc w:val="left"/>
      </w:tblPr>
      <w:tblGrid>
        <w:gridCol w:w="1562"/>
        <w:gridCol w:w="1418"/>
        <w:gridCol w:w="1282"/>
        <w:gridCol w:w="1714"/>
      </w:tblGrid>
      <w:tr>
        <w:trPr>
          <w:trHeight w:val="457" w:hRule="exact"/>
        </w:trPr>
        <w:tc>
          <w:tcPr>
            <w:shd w:val="clear" w:color="auto" w:fill="FFFFFF"/>
            <w:tcBorders>
              <w:left w:val="single" w:sz="4"/>
              <w:top w:val="single" w:sz="4"/>
            </w:tcBorders>
            <w:vAlign w:val="top"/>
          </w:tcPr>
          <w:p>
            <w:pPr>
              <w:framePr w:w="5976" w:h="1386" w:wrap="none" w:vAnchor="page" w:hAnchor="page" w:x="2795" w:y="6610"/>
              <w:widowControl w:val="0"/>
              <w:rPr>
                <w:sz w:val="10"/>
                <w:szCs w:val="10"/>
              </w:rPr>
            </w:pPr>
          </w:p>
        </w:tc>
        <w:tc>
          <w:tcPr>
            <w:shd w:val="clear" w:color="auto" w:fill="FFFFFF"/>
            <w:tcBorders>
              <w:left w:val="single" w:sz="4"/>
              <w:top w:val="single" w:sz="4"/>
            </w:tcBorders>
            <w:vAlign w:val="center"/>
          </w:tcPr>
          <w:p>
            <w:pPr>
              <w:pStyle w:val="Style24"/>
              <w:framePr w:w="5976" w:h="1386" w:wrap="none" w:vAnchor="page" w:hAnchor="page" w:x="2795" w:y="6610"/>
              <w:widowControl w:val="0"/>
              <w:keepNext w:val="0"/>
              <w:keepLines w:val="0"/>
              <w:shd w:val="clear" w:color="auto" w:fill="auto"/>
              <w:bidi w:val="0"/>
              <w:jc w:val="right"/>
              <w:spacing w:before="0" w:after="0" w:line="160" w:lineRule="exact"/>
              <w:ind w:left="0" w:right="0" w:firstLine="0"/>
            </w:pPr>
            <w:r>
              <w:rPr>
                <w:rStyle w:val="CharStyle124"/>
              </w:rPr>
              <w:t>Výše záloh v Kč</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60" w:line="160" w:lineRule="exact"/>
              <w:ind w:left="0" w:right="0" w:firstLine="0"/>
            </w:pPr>
            <w:r>
              <w:rPr>
                <w:rStyle w:val="CharStyle124"/>
              </w:rPr>
              <w:t>Variabilní</w:t>
            </w:r>
          </w:p>
          <w:p>
            <w:pPr>
              <w:pStyle w:val="Style24"/>
              <w:framePr w:w="5976" w:h="1386" w:wrap="none" w:vAnchor="page" w:hAnchor="page" w:x="2795" w:y="6610"/>
              <w:widowControl w:val="0"/>
              <w:keepNext w:val="0"/>
              <w:keepLines w:val="0"/>
              <w:shd w:val="clear" w:color="auto" w:fill="auto"/>
              <w:bidi w:val="0"/>
              <w:spacing w:before="60" w:after="0" w:line="160" w:lineRule="exact"/>
              <w:ind w:left="0" w:right="0" w:firstLine="0"/>
            </w:pPr>
            <w:r>
              <w:rPr>
                <w:rStyle w:val="CharStyle124"/>
              </w:rPr>
              <w:t>symbol</w:t>
            </w:r>
          </w:p>
        </w:tc>
        <w:tc>
          <w:tcPr>
            <w:shd w:val="clear" w:color="auto" w:fill="FFFFFF"/>
            <w:tcBorders>
              <w:left w:val="single" w:sz="4"/>
              <w:right w:val="single" w:sz="4"/>
              <w:top w:val="single" w:sz="4"/>
            </w:tcBorders>
            <w:vAlign w:val="center"/>
          </w:tcPr>
          <w:p>
            <w:pPr>
              <w:pStyle w:val="Style24"/>
              <w:framePr w:w="5976" w:h="1386" w:wrap="none" w:vAnchor="page" w:hAnchor="page" w:x="2795" w:y="6610"/>
              <w:widowControl w:val="0"/>
              <w:keepNext w:val="0"/>
              <w:keepLines w:val="0"/>
              <w:shd w:val="clear" w:color="auto" w:fill="auto"/>
              <w:bidi w:val="0"/>
              <w:jc w:val="left"/>
              <w:spacing w:before="0" w:after="0" w:line="160" w:lineRule="exact"/>
              <w:ind w:left="180" w:right="0" w:firstLine="0"/>
            </w:pPr>
            <w:r>
              <w:rPr>
                <w:rStyle w:val="CharStyle124"/>
              </w:rPr>
              <w:t>Termín splatnosti</w:t>
            </w:r>
          </w:p>
        </w:tc>
      </w:tr>
      <w:tr>
        <w:trPr>
          <w:trHeight w:val="234" w:hRule="exact"/>
        </w:trPr>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left"/>
              <w:spacing w:before="0" w:after="0" w:line="180" w:lineRule="exact"/>
              <w:ind w:left="0" w:right="0" w:firstLine="0"/>
            </w:pPr>
            <w:r>
              <w:rPr>
                <w:rStyle w:val="CharStyle43"/>
              </w:rPr>
              <w:t>říjen</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right"/>
              <w:spacing w:before="0" w:after="0" w:line="160" w:lineRule="exact"/>
              <w:ind w:left="0" w:right="0" w:firstLine="0"/>
            </w:pPr>
            <w:r>
              <w:rPr>
                <w:rStyle w:val="CharStyle124"/>
              </w:rPr>
              <w:t>57300.00 Kč</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80" w:lineRule="exact"/>
              <w:ind w:left="0" w:right="0" w:firstLine="0"/>
            </w:pPr>
            <w:r>
              <w:rPr>
                <w:rStyle w:val="CharStyle43"/>
              </w:rPr>
              <w:t>05.10.2015</w:t>
            </w:r>
          </w:p>
        </w:tc>
      </w:tr>
      <w:tr>
        <w:trPr>
          <w:trHeight w:val="223" w:hRule="exact"/>
        </w:trPr>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left"/>
              <w:spacing w:before="0" w:after="0" w:line="180" w:lineRule="exact"/>
              <w:ind w:left="0" w:right="0" w:firstLine="0"/>
            </w:pPr>
            <w:r>
              <w:rPr>
                <w:rStyle w:val="CharStyle43"/>
              </w:rPr>
              <w:t>listopad</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right"/>
              <w:spacing w:before="0" w:after="0" w:line="160" w:lineRule="exact"/>
              <w:ind w:left="0" w:right="0" w:firstLine="0"/>
            </w:pPr>
            <w:r>
              <w:rPr>
                <w:rStyle w:val="CharStyle124"/>
              </w:rPr>
              <w:t>85900.00 Kč</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80" w:lineRule="exact"/>
              <w:ind w:left="0" w:right="0" w:firstLine="0"/>
            </w:pPr>
            <w:r>
              <w:rPr>
                <w:rStyle w:val="CharStyle43"/>
              </w:rPr>
              <w:t>04.11.2015</w:t>
            </w:r>
          </w:p>
        </w:tc>
      </w:tr>
      <w:tr>
        <w:trPr>
          <w:trHeight w:val="220" w:hRule="exact"/>
        </w:trPr>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left"/>
              <w:spacing w:before="0" w:after="0" w:line="180" w:lineRule="exact"/>
              <w:ind w:left="0" w:right="0" w:firstLine="0"/>
            </w:pPr>
            <w:r>
              <w:rPr>
                <w:rStyle w:val="CharStyle43"/>
              </w:rPr>
              <w:t>prosinec</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jc w:val="right"/>
              <w:spacing w:before="0" w:after="0" w:line="160" w:lineRule="exact"/>
              <w:ind w:left="0" w:right="0" w:firstLine="0"/>
            </w:pPr>
            <w:r>
              <w:rPr>
                <w:rStyle w:val="CharStyle124"/>
              </w:rPr>
              <w:t>118100.00 Kč</w:t>
            </w:r>
          </w:p>
        </w:tc>
        <w:tc>
          <w:tcPr>
            <w:shd w:val="clear" w:color="auto" w:fill="FFFFFF"/>
            <w:tcBorders>
              <w:lef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80" w:lineRule="exact"/>
              <w:ind w:left="0" w:right="0" w:firstLine="0"/>
            </w:pPr>
            <w:r>
              <w:rPr>
                <w:rStyle w:val="CharStyle43"/>
              </w:rPr>
              <w:t>03.12.2015</w:t>
            </w:r>
          </w:p>
        </w:tc>
      </w:tr>
      <w:tr>
        <w:trPr>
          <w:trHeight w:val="252" w:hRule="exact"/>
        </w:trPr>
        <w:tc>
          <w:tcPr>
            <w:shd w:val="clear" w:color="auto" w:fill="FFFFFF"/>
            <w:tcBorders>
              <w:left w:val="single" w:sz="4"/>
              <w:top w:val="single" w:sz="4"/>
              <w:bottom w:val="single" w:sz="4"/>
            </w:tcBorders>
            <w:vAlign w:val="center"/>
          </w:tcPr>
          <w:p>
            <w:pPr>
              <w:pStyle w:val="Style24"/>
              <w:framePr w:w="5976" w:h="1386" w:wrap="none" w:vAnchor="page" w:hAnchor="page" w:x="2795" w:y="6610"/>
              <w:widowControl w:val="0"/>
              <w:keepNext w:val="0"/>
              <w:keepLines w:val="0"/>
              <w:shd w:val="clear" w:color="auto" w:fill="auto"/>
              <w:bidi w:val="0"/>
              <w:jc w:val="left"/>
              <w:spacing w:before="0" w:after="0" w:line="180" w:lineRule="exact"/>
              <w:ind w:left="0" w:right="0" w:firstLine="0"/>
            </w:pPr>
            <w:r>
              <w:rPr>
                <w:rStyle w:val="CharStyle43"/>
              </w:rPr>
              <w:t>leden 2016</w:t>
            </w:r>
          </w:p>
        </w:tc>
        <w:tc>
          <w:tcPr>
            <w:shd w:val="clear" w:color="auto" w:fill="FFFFFF"/>
            <w:tcBorders>
              <w:left w:val="single" w:sz="4"/>
              <w:top w:val="single" w:sz="4"/>
              <w:bottom w:val="single" w:sz="4"/>
            </w:tcBorders>
            <w:vAlign w:val="center"/>
          </w:tcPr>
          <w:p>
            <w:pPr>
              <w:pStyle w:val="Style24"/>
              <w:framePr w:w="5976" w:h="1386" w:wrap="none" w:vAnchor="page" w:hAnchor="page" w:x="2795" w:y="6610"/>
              <w:widowControl w:val="0"/>
              <w:keepNext w:val="0"/>
              <w:keepLines w:val="0"/>
              <w:shd w:val="clear" w:color="auto" w:fill="auto"/>
              <w:bidi w:val="0"/>
              <w:jc w:val="right"/>
              <w:spacing w:before="0" w:after="0" w:line="160" w:lineRule="exact"/>
              <w:ind w:left="0" w:right="0" w:firstLine="0"/>
            </w:pPr>
            <w:r>
              <w:rPr>
                <w:rStyle w:val="CharStyle124"/>
              </w:rPr>
              <w:t>118100.00 Kč</w:t>
            </w:r>
          </w:p>
        </w:tc>
        <w:tc>
          <w:tcPr>
            <w:shd w:val="clear" w:color="auto" w:fill="FFFFFF"/>
            <w:tcBorders>
              <w:left w:val="single" w:sz="4"/>
              <w:top w:val="single" w:sz="4"/>
              <w:bottom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bottom w:val="single" w:sz="4"/>
            </w:tcBorders>
            <w:vAlign w:val="bottom"/>
          </w:tcPr>
          <w:p>
            <w:pPr>
              <w:pStyle w:val="Style24"/>
              <w:framePr w:w="5976" w:h="1386" w:wrap="none" w:vAnchor="page" w:hAnchor="page" w:x="2795" w:y="6610"/>
              <w:widowControl w:val="0"/>
              <w:keepNext w:val="0"/>
              <w:keepLines w:val="0"/>
              <w:shd w:val="clear" w:color="auto" w:fill="auto"/>
              <w:bidi w:val="0"/>
              <w:spacing w:before="0" w:after="0" w:line="180" w:lineRule="exact"/>
              <w:ind w:left="0" w:right="0" w:firstLine="0"/>
            </w:pPr>
            <w:r>
              <w:rPr>
                <w:rStyle w:val="CharStyle43"/>
              </w:rPr>
              <w:t>10.01.2016</w:t>
            </w:r>
          </w:p>
        </w:tc>
      </w:tr>
    </w:tbl>
    <w:p>
      <w:pPr>
        <w:pStyle w:val="Style40"/>
        <w:numPr>
          <w:ilvl w:val="1"/>
          <w:numId w:val="9"/>
        </w:numPr>
        <w:framePr w:w="10436" w:h="1087" w:hRule="exact" w:wrap="none" w:vAnchor="page" w:hAnchor="page" w:x="470" w:y="8239"/>
        <w:tabs>
          <w:tab w:leader="none" w:pos="1185" w:val="left"/>
        </w:tabs>
        <w:widowControl w:val="0"/>
        <w:keepNext w:val="0"/>
        <w:keepLines w:val="0"/>
        <w:shd w:val="clear" w:color="auto" w:fill="auto"/>
        <w:bidi w:val="0"/>
        <w:spacing w:before="0" w:after="0" w:line="205" w:lineRule="exact"/>
        <w:ind w:left="500" w:right="0" w:firstLine="0"/>
      </w:pPr>
      <w:r>
        <w:rPr>
          <w:lang w:val="cs-CZ" w:eastAsia="cs-CZ" w:bidi="cs-CZ"/>
          <w:w w:val="100"/>
          <w:spacing w:val="0"/>
          <w:color w:val="000000"/>
          <w:position w:val="0"/>
        </w:rPr>
        <w:t>Vyúčtování</w:t>
      </w:r>
    </w:p>
    <w:p>
      <w:pPr>
        <w:pStyle w:val="Style24"/>
        <w:framePr w:w="10436" w:h="1087" w:hRule="exact" w:wrap="none" w:vAnchor="page" w:hAnchor="page" w:x="470" w:y="8239"/>
        <w:widowControl w:val="0"/>
        <w:keepNext w:val="0"/>
        <w:keepLines w:val="0"/>
        <w:shd w:val="clear" w:color="auto" w:fill="auto"/>
        <w:bidi w:val="0"/>
        <w:jc w:val="both"/>
        <w:spacing w:before="0" w:after="0" w:line="205" w:lineRule="exact"/>
        <w:ind w:left="1220" w:right="300" w:firstLine="0"/>
      </w:pPr>
      <w:r>
        <w:rPr>
          <w:lang w:val="cs-CZ" w:eastAsia="cs-CZ" w:bidi="cs-CZ"/>
          <w:w w:val="100"/>
          <w:spacing w:val="0"/>
          <w:color w:val="000000"/>
          <w:position w:val="0"/>
        </w:rPr>
        <w:t>Po ukončení zúčtovacího období tj. k 31. 12. 2015 dodavatel vyúčtuje a vystaví nejpozdčji k24. 2. 2016 odběrateli řádný daňový doklad, na základě kterého vyrovná kalkulovanou cenu na cenu reálnou (definitivní). Doplatky nebo přeplatky vzniklé z vyúčtování jsou splatné do 10 dnů od odeslání daňového dokladu. Úrok z prodlení je 0,05 % z celkové částky za každý den prodlení.</w:t>
      </w:r>
    </w:p>
    <w:p>
      <w:pPr>
        <w:pStyle w:val="Style24"/>
        <w:framePr w:wrap="none" w:vAnchor="page" w:hAnchor="page" w:x="470" w:y="10009"/>
        <w:widowControl w:val="0"/>
        <w:keepNext w:val="0"/>
        <w:keepLines w:val="0"/>
        <w:shd w:val="clear" w:color="auto" w:fill="auto"/>
        <w:bidi w:val="0"/>
        <w:jc w:val="both"/>
        <w:spacing w:before="0" w:after="0" w:line="180" w:lineRule="exact"/>
        <w:ind w:left="1220" w:right="0" w:firstLine="0"/>
      </w:pPr>
      <w:r>
        <w:rPr>
          <w:lang w:val="cs-CZ" w:eastAsia="cs-CZ" w:bidi="cs-CZ"/>
          <w:w w:val="100"/>
          <w:spacing w:val="0"/>
          <w:color w:val="000000"/>
          <w:position w:val="0"/>
        </w:rPr>
        <w:t>V Třebíči dne 1.9. 2015</w:t>
      </w:r>
    </w:p>
    <w:p>
      <w:pPr>
        <w:framePr w:wrap="none" w:vAnchor="page" w:hAnchor="page" w:x="1434" w:y="10631"/>
        <w:widowControl w:val="0"/>
        <w:rPr>
          <w:sz w:val="2"/>
          <w:szCs w:val="2"/>
        </w:rPr>
      </w:pPr>
      <w:r>
        <w:pict>
          <v:shape id="_x0000_s1028" type="#_x0000_t75" style="width:158pt;height:97pt;">
            <v:imagedata r:id="rId9" r:href="rId10"/>
          </v:shape>
        </w:pict>
      </w:r>
    </w:p>
    <w:p>
      <w:pPr>
        <w:pStyle w:val="Style107"/>
        <w:framePr w:w="10436" w:h="886" w:hRule="exact" w:wrap="none" w:vAnchor="page" w:hAnchor="page" w:x="470" w:y="10426"/>
        <w:widowControl w:val="0"/>
        <w:keepNext w:val="0"/>
        <w:keepLines w:val="0"/>
        <w:shd w:val="clear" w:color="auto" w:fill="auto"/>
        <w:bidi w:val="0"/>
        <w:jc w:val="left"/>
        <w:spacing w:before="0" w:after="0"/>
        <w:ind w:left="0" w:right="0" w:firstLine="0"/>
      </w:pPr>
      <w:r>
        <w:rPr>
          <w:rStyle w:val="CharStyle109"/>
          <w:b/>
          <w:bCs/>
        </w:rPr>
        <w:t>.........</w:t>
      </w:r>
      <w:r>
        <w:rPr>
          <w:rStyle w:val="CharStyle110"/>
          <w:b/>
          <w:bCs/>
        </w:rPr>
        <w:t>......</w:t>
      </w:r>
      <w:r>
        <w:rPr>
          <w:rStyle w:val="CharStyle111"/>
          <w:b/>
          <w:bCs/>
        </w:rPr>
        <w:t>​</w:t>
      </w:r>
      <w:r>
        <w:rPr>
          <w:rStyle w:val="CharStyle112"/>
          <w:b/>
          <w:bCs/>
        </w:rPr>
        <w:t>........</w:t>
      </w:r>
      <w:r>
        <w:rPr>
          <w:rStyle w:val="CharStyle109"/>
          <w:b/>
          <w:bCs/>
        </w:rPr>
        <w:t>..</w:t>
      </w:r>
      <w:r>
        <w:rPr>
          <w:rStyle w:val="CharStyle111"/>
          <w:b/>
          <w:bCs/>
        </w:rPr>
        <w:t>​</w:t>
      </w:r>
      <w:r>
        <w:rPr>
          <w:rStyle w:val="CharStyle113"/>
          <w:b/>
          <w:bCs/>
        </w:rPr>
        <w:t>.</w:t>
      </w:r>
      <w:r>
        <w:rPr>
          <w:rStyle w:val="CharStyle114"/>
          <w:b/>
          <w:bCs/>
        </w:rPr>
        <w:t>.........</w:t>
      </w:r>
    </w:p>
    <w:p>
      <w:pPr>
        <w:pStyle w:val="Style125"/>
        <w:framePr w:w="10436" w:h="886" w:hRule="exact" w:wrap="none" w:vAnchor="page" w:hAnchor="page" w:x="470" w:y="10426"/>
        <w:widowControl w:val="0"/>
        <w:keepNext w:val="0"/>
        <w:keepLines w:val="0"/>
        <w:shd w:val="clear" w:color="auto" w:fill="auto"/>
        <w:bidi w:val="0"/>
        <w:jc w:val="left"/>
        <w:spacing w:before="0" w:after="0"/>
        <w:ind w:left="760" w:right="0" w:firstLine="0"/>
      </w:pPr>
      <w:r>
        <w:rPr>
          <w:rStyle w:val="CharStyle127"/>
          <w:vertAlign w:val="superscript"/>
        </w:rPr>
        <w:t>..</w:t>
      </w:r>
      <w:bookmarkStart w:id="5" w:name="bookmark5"/>
      <w:r>
        <w:rPr>
          <w:rStyle w:val="CharStyle128"/>
        </w:rPr>
        <w:t>.</w:t>
      </w:r>
      <w:r>
        <w:rPr>
          <w:rStyle w:val="CharStyle129"/>
        </w:rPr>
        <w:t>.........</w:t>
      </w:r>
      <w:r>
        <w:rPr>
          <w:rStyle w:val="CharStyle130"/>
        </w:rPr>
        <w:t>​..</w:t>
      </w:r>
      <w:bookmarkEnd w:id="5"/>
    </w:p>
    <w:p>
      <w:pPr>
        <w:pStyle w:val="Style26"/>
        <w:framePr w:w="10436" w:h="886" w:hRule="exact" w:wrap="none" w:vAnchor="page" w:hAnchor="page" w:x="470" w:y="10426"/>
        <w:widowControl w:val="0"/>
        <w:keepNext w:val="0"/>
        <w:keepLines w:val="0"/>
        <w:shd w:val="clear" w:color="auto" w:fill="auto"/>
        <w:bidi w:val="0"/>
        <w:spacing w:before="0" w:after="0" w:line="274" w:lineRule="exact"/>
        <w:ind w:left="500" w:right="10868" w:firstLine="0"/>
      </w:pPr>
      <w:r>
        <w:rPr>
          <w:rStyle w:val="CharStyle115"/>
          <w:b/>
          <w:bCs/>
        </w:rPr>
        <w:t>.....</w:t>
      </w:r>
      <w:r>
        <w:rPr>
          <w:rStyle w:val="CharStyle116"/>
          <w:b/>
          <w:bCs/>
        </w:rPr>
        <w:t>.​</w:t>
      </w:r>
      <w:r>
        <w:rPr>
          <w:rStyle w:val="CharStyle117"/>
          <w:b/>
          <w:bCs/>
        </w:rPr>
        <w:t>..</w:t>
      </w:r>
      <w:r>
        <w:rPr>
          <w:rStyle w:val="CharStyle118"/>
          <w:b/>
          <w:bCs/>
        </w:rPr>
        <w:t>.</w:t>
      </w:r>
      <w:r>
        <w:rPr>
          <w:rStyle w:val="CharStyle116"/>
          <w:b/>
          <w:bCs/>
        </w:rPr>
        <w:t>.​.......</w:t>
      </w:r>
      <w:r>
        <w:rPr>
          <w:rStyle w:val="CharStyle119"/>
          <w:b/>
          <w:bCs/>
        </w:rPr>
        <w:t>.........</w:t>
      </w:r>
      <w:r>
        <w:rPr>
          <w:rStyle w:val="CharStyle116"/>
          <w:b/>
          <w:bCs/>
        </w:rPr>
        <w:t>​</w:t>
      </w:r>
      <w:r>
        <w:rPr>
          <w:rStyle w:val="CharStyle131"/>
          <w:b/>
          <w:bCs/>
        </w:rPr>
        <w:t>..</w:t>
      </w:r>
    </w:p>
    <w:p>
      <w:pPr>
        <w:pStyle w:val="Style40"/>
        <w:framePr w:wrap="none" w:vAnchor="page" w:hAnchor="page" w:x="470" w:y="11596"/>
        <w:widowControl w:val="0"/>
        <w:keepNext w:val="0"/>
        <w:keepLines w:val="0"/>
        <w:shd w:val="clear" w:color="auto" w:fill="auto"/>
        <w:bidi w:val="0"/>
        <w:jc w:val="left"/>
        <w:spacing w:before="0" w:after="0" w:line="180" w:lineRule="exact"/>
        <w:ind w:left="760" w:right="0" w:firstLine="0"/>
      </w:pPr>
      <w:r>
        <w:rPr>
          <w:rStyle w:val="CharStyle132"/>
          <w:b w:val="0"/>
          <w:bCs w:val="0"/>
          <w:i w:val="0"/>
          <w:iCs w:val="0"/>
        </w:rPr>
        <w:t>..</w:t>
      </w:r>
      <w:r>
        <w:rPr>
          <w:rStyle w:val="CharStyle133"/>
          <w:b/>
          <w:bCs/>
          <w:i/>
          <w:iCs/>
        </w:rPr>
        <w:t>​</w:t>
      </w:r>
      <w:r>
        <w:rPr>
          <w:rStyle w:val="CharStyle134"/>
          <w:b/>
          <w:bCs/>
          <w:i/>
          <w:iCs/>
        </w:rPr>
        <w:t>..</w:t>
      </w:r>
      <w:r>
        <w:rPr>
          <w:rStyle w:val="CharStyle135"/>
          <w:b/>
          <w:bCs/>
          <w:i/>
          <w:iCs/>
        </w:rPr>
        <w:t>...</w:t>
      </w:r>
      <w:r>
        <w:rPr>
          <w:rStyle w:val="CharStyle136"/>
          <w:b/>
          <w:bCs/>
          <w:i/>
          <w:iCs/>
        </w:rPr>
        <w:t>..</w:t>
      </w:r>
      <w:r>
        <w:rPr>
          <w:rStyle w:val="CharStyle133"/>
          <w:b/>
          <w:bCs/>
          <w:i/>
          <w:iCs/>
        </w:rPr>
        <w:t>....</w:t>
      </w:r>
      <w:r>
        <w:rPr>
          <w:rStyle w:val="CharStyle137"/>
          <w:b/>
          <w:bCs/>
          <w:i/>
          <w:iCs/>
        </w:rPr>
        <w:t>........</w:t>
      </w:r>
      <w:r>
        <w:rPr>
          <w:rStyle w:val="CharStyle138"/>
          <w:b/>
          <w:bCs/>
          <w:i/>
          <w:iCs/>
        </w:rPr>
        <w:t>..</w:t>
      </w:r>
    </w:p>
    <w:p>
      <w:pPr>
        <w:pStyle w:val="Style24"/>
        <w:framePr w:w="10436" w:h="716" w:hRule="exact" w:wrap="none" w:vAnchor="page" w:hAnchor="page" w:x="470" w:y="11921"/>
        <w:widowControl w:val="0"/>
        <w:keepNext w:val="0"/>
        <w:keepLines w:val="0"/>
        <w:shd w:val="clear" w:color="auto" w:fill="auto"/>
        <w:bidi w:val="0"/>
        <w:jc w:val="left"/>
        <w:spacing w:before="0" w:after="0" w:line="205" w:lineRule="exact"/>
        <w:ind w:left="6131" w:right="2100" w:firstLine="0"/>
      </w:pPr>
      <w:r>
        <w:rPr>
          <w:lang w:val="cs-CZ" w:eastAsia="cs-CZ" w:bidi="cs-CZ"/>
          <w:w w:val="100"/>
          <w:spacing w:val="0"/>
          <w:color w:val="000000"/>
          <w:position w:val="0"/>
        </w:rPr>
        <w:t>Základní škola Týnská Třebíč</w:t>
        <w:br/>
        <w:t>Mgr. Jaroslav Abraham</w:t>
        <w:br/>
        <w:t>Odběratel</w:t>
      </w:r>
    </w:p>
    <w:p>
      <w:pPr>
        <w:pStyle w:val="Style29"/>
        <w:framePr w:w="10436" w:h="785" w:hRule="exact" w:wrap="none" w:vAnchor="page" w:hAnchor="page" w:x="470" w:y="15495"/>
        <w:widowControl w:val="0"/>
        <w:keepNext w:val="0"/>
        <w:keepLines w:val="0"/>
        <w:shd w:val="clear" w:color="auto" w:fill="auto"/>
        <w:bidi w:val="0"/>
        <w:jc w:val="left"/>
        <w:spacing w:before="0" w:after="0" w:line="180" w:lineRule="exact"/>
        <w:ind w:left="0" w:right="0" w:firstLine="0"/>
      </w:pPr>
      <w:r>
        <w:rPr>
          <w:rStyle w:val="CharStyle31"/>
          <w:b/>
          <w:bCs/>
        </w:rPr>
        <w:t>TTS energo s.r.o.</w:t>
      </w:r>
    </w:p>
    <w:p>
      <w:pPr>
        <w:pStyle w:val="Style32"/>
        <w:framePr w:w="10436" w:h="785" w:hRule="exact" w:wrap="none" w:vAnchor="page" w:hAnchor="page" w:x="470" w:y="15495"/>
        <w:widowControl w:val="0"/>
        <w:keepNext w:val="0"/>
        <w:keepLines w:val="0"/>
        <w:shd w:val="clear" w:color="auto" w:fill="auto"/>
        <w:bidi w:val="0"/>
        <w:jc w:val="left"/>
        <w:spacing w:before="0" w:after="0" w:line="180" w:lineRule="exact"/>
        <w:ind w:left="0" w:right="0" w:firstLine="0"/>
      </w:pPr>
      <w:r>
        <w:rPr>
          <w:rStyle w:val="CharStyle34"/>
        </w:rPr>
        <w:t xml:space="preserve">Průmyslová 163, 674 01 Třebíč, Czech republic, Tel.: +420 568 837 611, Fax: +420 568 840 035, GSM: +420 602 772 080, E-mail: infodjtts.cz,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6630520227/0100, </w:t>
      </w:r>
      <w:r>
        <w:rPr>
          <w:rStyle w:val="CharStyle139"/>
        </w:rPr>
        <w:t xml:space="preserve">iC: </w:t>
      </w:r>
      <w:r>
        <w:rPr>
          <w:rStyle w:val="CharStyle34"/>
        </w:rPr>
        <w:t xml:space="preserve">60724692, DlC: CZ60724692 </w:t>
      </w:r>
      <w:r>
        <w:rPr>
          <w:rStyle w:val="CharStyle35"/>
        </w:rPr>
        <w:t xml:space="preserve">Společnost v OR KS Brno </w:t>
      </w:r>
      <w:r>
        <w:rPr>
          <w:rStyle w:val="CharStyle34"/>
        </w:rPr>
        <w:t>oddíl C, vložka 16854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0.9pt;margin-top:36.85pt;width:33.65pt;height:29.pt;z-index:-251658240;mso-position-horizontal-relative:page;mso-position-vertical-relative:page;z-index:-251658747" fillcolor="#F7CE45" stroked="f"/>
        </w:pict>
      </w:r>
    </w:p>
    <w:p>
      <w:pPr>
        <w:pStyle w:val="Style140"/>
        <w:framePr w:wrap="none" w:vAnchor="page" w:hAnchor="page" w:x="601" w:y="777"/>
        <w:widowControl w:val="0"/>
        <w:keepNext w:val="0"/>
        <w:keepLines w:val="0"/>
        <w:shd w:val="clear" w:color="auto" w:fill="auto"/>
        <w:bidi w:val="0"/>
        <w:jc w:val="left"/>
        <w:spacing w:before="0" w:after="0" w:line="500" w:lineRule="exact"/>
        <w:ind w:left="0" w:right="0" w:firstLine="0"/>
      </w:pPr>
      <w:r>
        <w:rPr>
          <w:rStyle w:val="CharStyle142"/>
        </w:rPr>
        <w:t>tts energo</w:t>
      </w:r>
    </w:p>
    <w:p>
      <w:pPr>
        <w:pStyle w:val="Style55"/>
        <w:framePr w:w="338" w:h="566" w:hRule="exact" w:wrap="none" w:vAnchor="page" w:hAnchor="page" w:x="3884" w:y="1812"/>
        <w:widowControl w:val="0"/>
        <w:keepNext w:val="0"/>
        <w:keepLines w:val="0"/>
        <w:shd w:val="clear" w:color="auto" w:fill="auto"/>
        <w:bidi w:val="0"/>
        <w:jc w:val="right"/>
        <w:spacing w:before="0" w:after="0" w:line="274" w:lineRule="exact"/>
        <w:ind w:left="0" w:right="0" w:firstLine="0"/>
      </w:pPr>
      <w:r>
        <w:rPr>
          <w:lang w:val="cs-CZ" w:eastAsia="cs-CZ" w:bidi="cs-CZ"/>
          <w:w w:val="100"/>
          <w:spacing w:val="0"/>
          <w:color w:val="000000"/>
          <w:position w:val="0"/>
        </w:rPr>
        <w:t>č h* *</w:t>
      </w:r>
    </w:p>
    <w:tbl>
      <w:tblPr>
        <w:tblOverlap w:val="never"/>
        <w:tblLayout w:type="fixed"/>
        <w:jc w:val="left"/>
      </w:tblPr>
      <w:tblGrid>
        <w:gridCol w:w="734"/>
        <w:gridCol w:w="1609"/>
      </w:tblGrid>
      <w:tr>
        <w:trPr>
          <w:trHeight w:val="756" w:hRule="exact"/>
        </w:trPr>
        <w:tc>
          <w:tcPr>
            <w:shd w:val="clear" w:color="auto" w:fill="FFFFFF"/>
            <w:tcBorders/>
            <w:vAlign w:val="bottom"/>
          </w:tcPr>
          <w:p>
            <w:pPr>
              <w:pStyle w:val="Style24"/>
              <w:framePr w:w="2344" w:h="2390" w:wrap="none" w:vAnchor="page" w:hAnchor="page" w:x="4428" w:y="133"/>
              <w:widowControl w:val="0"/>
              <w:keepNext w:val="0"/>
              <w:keepLines w:val="0"/>
              <w:shd w:val="clear" w:color="auto" w:fill="auto"/>
              <w:bidi w:val="0"/>
              <w:jc w:val="right"/>
              <w:spacing w:before="0" w:after="0" w:line="407" w:lineRule="exact"/>
              <w:ind w:left="0" w:right="0" w:firstLine="0"/>
            </w:pPr>
            <w:r>
              <w:rPr>
                <w:rStyle w:val="CharStyle143"/>
              </w:rPr>
              <w:t>i'</w:t>
            </w:r>
            <w:r>
              <w:rPr>
                <w:rStyle w:val="CharStyle144"/>
              </w:rPr>
              <w:t xml:space="preserve"> V Gřv </w:t>
            </w:r>
            <w:r>
              <w:rPr>
                <w:rStyle w:val="CharStyle143"/>
              </w:rPr>
              <w:t xml:space="preserve">y </w:t>
            </w:r>
            <w:r>
              <w:rPr>
                <w:rStyle w:val="CharStyle145"/>
                <w:b w:val="0"/>
                <w:bCs w:val="0"/>
              </w:rPr>
              <w:t>ží</w:t>
            </w:r>
          </w:p>
        </w:tc>
        <w:tc>
          <w:tcPr>
            <w:shd w:val="clear" w:color="auto" w:fill="FFFFFF"/>
            <w:tcBorders>
              <w:right w:val="single" w:sz="4"/>
            </w:tcBorders>
            <w:vAlign w:val="top"/>
          </w:tcPr>
          <w:p>
            <w:pPr>
              <w:pStyle w:val="Style24"/>
              <w:framePr w:w="2344" w:h="2390" w:wrap="none" w:vAnchor="page" w:hAnchor="page" w:x="4428" w:y="133"/>
              <w:widowControl w:val="0"/>
              <w:keepNext w:val="0"/>
              <w:keepLines w:val="0"/>
              <w:shd w:val="clear" w:color="auto" w:fill="auto"/>
              <w:bidi w:val="0"/>
              <w:jc w:val="left"/>
              <w:spacing w:before="0" w:after="0" w:line="230" w:lineRule="exact"/>
              <w:ind w:left="0" w:right="0" w:firstLine="0"/>
            </w:pPr>
            <w:r>
              <w:rPr>
                <w:rStyle w:val="CharStyle144"/>
              </w:rPr>
              <w:t xml:space="preserve">\ * ~ i ^ </w:t>
            </w:r>
            <w:r>
              <w:rPr>
                <w:rStyle w:val="CharStyle146"/>
              </w:rPr>
              <w:t>2</w:t>
            </w:r>
          </w:p>
        </w:tc>
      </w:tr>
      <w:tr>
        <w:trPr>
          <w:trHeight w:val="360" w:hRule="exact"/>
        </w:trPr>
        <w:tc>
          <w:tcPr>
            <w:shd w:val="clear" w:color="auto" w:fill="FFFFFF"/>
            <w:tcBorders/>
            <w:vAlign w:val="top"/>
          </w:tcPr>
          <w:p>
            <w:pPr>
              <w:framePr w:w="2344" w:h="2390" w:wrap="none" w:vAnchor="page" w:hAnchor="page" w:x="4428" w:y="133"/>
              <w:widowControl w:val="0"/>
              <w:rPr>
                <w:sz w:val="10"/>
                <w:szCs w:val="10"/>
              </w:rPr>
            </w:pPr>
          </w:p>
        </w:tc>
        <w:tc>
          <w:tcPr>
            <w:shd w:val="clear" w:color="auto" w:fill="FFFFFF"/>
            <w:tcBorders>
              <w:right w:val="single" w:sz="4"/>
            </w:tcBorders>
            <w:vAlign w:val="top"/>
          </w:tcPr>
          <w:p>
            <w:pPr>
              <w:pStyle w:val="Style24"/>
              <w:framePr w:w="2344" w:h="2390" w:wrap="none" w:vAnchor="page" w:hAnchor="page" w:x="4428" w:y="133"/>
              <w:widowControl w:val="0"/>
              <w:keepNext w:val="0"/>
              <w:keepLines w:val="0"/>
              <w:shd w:val="clear" w:color="auto" w:fill="auto"/>
              <w:bidi w:val="0"/>
              <w:jc w:val="left"/>
              <w:spacing w:before="0" w:after="0" w:line="280" w:lineRule="exact"/>
              <w:ind w:left="0" w:right="0" w:firstLine="0"/>
            </w:pPr>
            <w:r>
              <w:rPr>
                <w:rStyle w:val="CharStyle147"/>
              </w:rPr>
              <w:t xml:space="preserve">/L </w:t>
            </w:r>
            <w:r>
              <w:rPr>
                <w:rStyle w:val="CharStyle148"/>
                <w:b w:val="0"/>
                <w:bCs w:val="0"/>
              </w:rPr>
              <w:t>/6</w:t>
            </w:r>
          </w:p>
        </w:tc>
      </w:tr>
      <w:tr>
        <w:trPr>
          <w:trHeight w:val="425" w:hRule="exact"/>
        </w:trPr>
        <w:tc>
          <w:tcPr>
            <w:shd w:val="clear" w:color="auto" w:fill="FFFFFF"/>
            <w:tcBorders/>
            <w:vAlign w:val="bottom"/>
          </w:tcPr>
          <w:p>
            <w:pPr>
              <w:pStyle w:val="Style24"/>
              <w:framePr w:w="2344" w:h="2390" w:wrap="none" w:vAnchor="page" w:hAnchor="page" w:x="4428" w:y="133"/>
              <w:widowControl w:val="0"/>
              <w:keepNext w:val="0"/>
              <w:keepLines w:val="0"/>
              <w:shd w:val="clear" w:color="auto" w:fill="auto"/>
              <w:bidi w:val="0"/>
              <w:jc w:val="left"/>
              <w:spacing w:before="0" w:after="0" w:line="320" w:lineRule="exact"/>
              <w:ind w:left="0" w:right="0" w:firstLine="0"/>
            </w:pPr>
            <w:r>
              <w:rPr>
                <w:rStyle w:val="CharStyle149"/>
              </w:rPr>
              <w:t>Jjr</w:t>
            </w:r>
          </w:p>
        </w:tc>
        <w:tc>
          <w:tcPr>
            <w:shd w:val="clear" w:color="auto" w:fill="FFFFFF"/>
            <w:tcBorders>
              <w:right w:val="single" w:sz="4"/>
            </w:tcBorders>
            <w:vAlign w:val="bottom"/>
          </w:tcPr>
          <w:p>
            <w:pPr>
              <w:pStyle w:val="Style24"/>
              <w:framePr w:w="2344" w:h="2390" w:wrap="none" w:vAnchor="page" w:hAnchor="page" w:x="4428" w:y="133"/>
              <w:widowControl w:val="0"/>
              <w:keepNext w:val="0"/>
              <w:keepLines w:val="0"/>
              <w:shd w:val="clear" w:color="auto" w:fill="auto"/>
              <w:bidi w:val="0"/>
              <w:jc w:val="left"/>
              <w:spacing w:before="0" w:after="0" w:line="280" w:lineRule="exact"/>
              <w:ind w:left="0" w:right="0" w:firstLine="0"/>
            </w:pPr>
            <w:r>
              <w:rPr>
                <w:rStyle w:val="CharStyle148"/>
                <w:b w:val="0"/>
                <w:bCs w:val="0"/>
              </w:rPr>
              <w:t>íM/óo/f</w:t>
            </w:r>
          </w:p>
        </w:tc>
      </w:tr>
      <w:tr>
        <w:trPr>
          <w:trHeight w:val="850" w:hRule="exact"/>
        </w:trPr>
        <w:tc>
          <w:tcPr>
            <w:shd w:val="clear" w:color="auto" w:fill="FFFFFF"/>
            <w:tcBorders/>
            <w:vAlign w:val="center"/>
          </w:tcPr>
          <w:p>
            <w:pPr>
              <w:pStyle w:val="Style24"/>
              <w:framePr w:w="2344" w:h="2390" w:wrap="none" w:vAnchor="page" w:hAnchor="page" w:x="4428" w:y="133"/>
              <w:tabs>
                <w:tab w:leader="hyphen" w:pos="594" w:val="left"/>
              </w:tabs>
              <w:widowControl w:val="0"/>
              <w:keepNext w:val="0"/>
              <w:keepLines w:val="0"/>
              <w:shd w:val="clear" w:color="auto" w:fill="auto"/>
              <w:bidi w:val="0"/>
              <w:jc w:val="both"/>
              <w:spacing w:before="0" w:after="0" w:line="200" w:lineRule="exact"/>
              <w:ind w:left="0" w:right="0" w:firstLine="0"/>
            </w:pPr>
            <w:r>
              <w:rPr>
                <w:rStyle w:val="CharStyle144"/>
              </w:rPr>
              <w:t xml:space="preserve">.. </w:t>
              <w:tab/>
            </w:r>
          </w:p>
        </w:tc>
        <w:tc>
          <w:tcPr>
            <w:shd w:val="clear" w:color="auto" w:fill="FFFFFF"/>
            <w:tcBorders>
              <w:right w:val="single" w:sz="4"/>
              <w:top w:val="single" w:sz="4"/>
            </w:tcBorders>
            <w:vAlign w:val="bottom"/>
          </w:tcPr>
          <w:p>
            <w:pPr>
              <w:pStyle w:val="Style24"/>
              <w:framePr w:w="2344" w:h="2390" w:wrap="none" w:vAnchor="page" w:hAnchor="page" w:x="4428" w:y="133"/>
              <w:widowControl w:val="0"/>
              <w:keepNext w:val="0"/>
              <w:keepLines w:val="0"/>
              <w:shd w:val="clear" w:color="auto" w:fill="auto"/>
              <w:bidi w:val="0"/>
              <w:jc w:val="left"/>
              <w:spacing w:before="0" w:after="0" w:line="260" w:lineRule="exact"/>
              <w:ind w:left="0" w:right="0" w:firstLine="0"/>
            </w:pPr>
            <w:r>
              <w:rPr>
                <w:rStyle w:val="CharStyle150"/>
              </w:rPr>
              <w:t>Příloha č. 2</w:t>
            </w:r>
          </w:p>
        </w:tc>
      </w:tr>
    </w:tbl>
    <w:p>
      <w:pPr>
        <w:pStyle w:val="Style48"/>
        <w:framePr w:w="2995" w:h="422" w:hRule="exact" w:wrap="none" w:vAnchor="page" w:hAnchor="page" w:x="7715" w:y="1503"/>
        <w:widowControl w:val="0"/>
        <w:keepNext w:val="0"/>
        <w:keepLines w:val="0"/>
        <w:shd w:val="clear" w:color="auto" w:fill="auto"/>
        <w:bidi w:val="0"/>
        <w:jc w:val="right"/>
        <w:spacing w:before="0" w:after="0" w:line="191" w:lineRule="exact"/>
        <w:ind w:left="0" w:right="0" w:firstLine="0"/>
      </w:pPr>
      <w:r>
        <w:rPr>
          <w:lang w:val="cs-CZ" w:eastAsia="cs-CZ" w:bidi="cs-CZ"/>
          <w:w w:val="100"/>
          <w:spacing w:val="0"/>
          <w:color w:val="000000"/>
          <w:position w:val="0"/>
        </w:rPr>
        <w:t>Odběratel: Základní škola Týnská Třebíč Variabilní symbol: 100268</w:t>
      </w:r>
    </w:p>
    <w:p>
      <w:pPr>
        <w:pStyle w:val="Style50"/>
        <w:framePr w:w="6214" w:h="637" w:hRule="exact" w:wrap="none" w:vAnchor="page" w:hAnchor="page" w:x="2725" w:y="2452"/>
        <w:widowControl w:val="0"/>
        <w:keepNext w:val="0"/>
        <w:keepLines w:val="0"/>
        <w:shd w:val="clear" w:color="auto" w:fill="auto"/>
        <w:bidi w:val="0"/>
        <w:spacing w:before="0" w:after="0" w:line="260" w:lineRule="exact"/>
        <w:ind w:left="20" w:right="0" w:firstLine="0"/>
      </w:pPr>
      <w:r>
        <w:rPr>
          <w:lang w:val="cs-CZ" w:eastAsia="cs-CZ" w:bidi="cs-CZ"/>
          <w:w w:val="100"/>
          <w:spacing w:val="0"/>
          <w:color w:val="000000"/>
          <w:position w:val="0"/>
        </w:rPr>
        <w:t>ke smlouvě ě. 10026^12/3</w:t>
      </w:r>
    </w:p>
    <w:p>
      <w:pPr>
        <w:pStyle w:val="Style50"/>
        <w:framePr w:w="6214" w:h="637" w:hRule="exact" w:wrap="none" w:vAnchor="page" w:hAnchor="page" w:x="2725" w:y="2452"/>
        <w:widowControl w:val="0"/>
        <w:keepNext w:val="0"/>
        <w:keepLines w:val="0"/>
        <w:shd w:val="clear" w:color="auto" w:fill="auto"/>
        <w:bidi w:val="0"/>
        <w:jc w:val="left"/>
        <w:spacing w:before="0" w:after="0" w:line="260" w:lineRule="exact"/>
        <w:ind w:left="0" w:right="0" w:firstLine="0"/>
      </w:pPr>
      <w:r>
        <w:rPr>
          <w:lang w:val="cs-CZ" w:eastAsia="cs-CZ" w:bidi="cs-CZ"/>
          <w:w w:val="100"/>
          <w:spacing w:val="0"/>
          <w:color w:val="000000"/>
          <w:position w:val="0"/>
        </w:rPr>
        <w:t>Cena, cenová regulace, dohoda o výši záloh, vyúčtování</w:t>
      </w:r>
    </w:p>
    <w:p>
      <w:pPr>
        <w:pStyle w:val="Style50"/>
        <w:framePr w:w="10418" w:h="525" w:hRule="exact" w:wrap="none" w:vAnchor="page" w:hAnchor="page" w:x="479" w:y="3356"/>
        <w:widowControl w:val="0"/>
        <w:keepNext w:val="0"/>
        <w:keepLines w:val="0"/>
        <w:shd w:val="clear" w:color="auto" w:fill="auto"/>
        <w:bidi w:val="0"/>
        <w:spacing w:before="0" w:after="0" w:line="260" w:lineRule="exact"/>
        <w:ind w:left="0" w:right="260" w:firstLine="0"/>
      </w:pPr>
      <w:r>
        <w:rPr>
          <w:lang w:val="cs-CZ" w:eastAsia="cs-CZ" w:bidi="cs-CZ"/>
          <w:w w:val="100"/>
          <w:spacing w:val="0"/>
          <w:color w:val="000000"/>
          <w:position w:val="0"/>
        </w:rPr>
        <w:t>Aktuální období: LEDEN 2016 - LEDEN 2017</w:t>
      </w:r>
    </w:p>
    <w:p>
      <w:pPr>
        <w:pStyle w:val="Style24"/>
        <w:framePr w:w="10418" w:h="525" w:hRule="exact" w:wrap="none" w:vAnchor="page" w:hAnchor="page" w:x="479" w:y="3356"/>
        <w:widowControl w:val="0"/>
        <w:keepNext w:val="0"/>
        <w:keepLines w:val="0"/>
        <w:shd w:val="clear" w:color="auto" w:fill="auto"/>
        <w:bidi w:val="0"/>
        <w:spacing w:before="0" w:after="0" w:line="180" w:lineRule="exact"/>
        <w:ind w:left="0" w:right="260" w:firstLine="0"/>
      </w:pPr>
      <w:r>
        <w:rPr>
          <w:lang w:val="cs-CZ" w:eastAsia="cs-CZ" w:bidi="cs-CZ"/>
          <w:w w:val="100"/>
          <w:spacing w:val="0"/>
          <w:color w:val="000000"/>
          <w:position w:val="0"/>
        </w:rPr>
        <w:t>Nahrazuje přílohu stanovenou na období leden 2015 - leden 2016</w:t>
      </w:r>
    </w:p>
    <w:p>
      <w:pPr>
        <w:pStyle w:val="Style40"/>
        <w:framePr w:w="10418" w:h="2342" w:hRule="exact" w:wrap="none" w:vAnchor="page" w:hAnchor="page" w:x="479" w:y="4052"/>
        <w:tabs>
          <w:tab w:leader="none" w:pos="1151" w:val="left"/>
        </w:tabs>
        <w:widowControl w:val="0"/>
        <w:keepNext w:val="0"/>
        <w:keepLines w:val="0"/>
        <w:shd w:val="clear" w:color="auto" w:fill="auto"/>
        <w:bidi w:val="0"/>
        <w:spacing w:before="0" w:after="0" w:line="205" w:lineRule="exact"/>
        <w:ind w:left="500" w:right="0" w:firstLine="0"/>
      </w:pPr>
      <w:r>
        <w:rPr>
          <w:lang w:val="cs-CZ" w:eastAsia="cs-CZ" w:bidi="cs-CZ"/>
          <w:w w:val="100"/>
          <w:spacing w:val="0"/>
          <w:color w:val="000000"/>
          <w:position w:val="0"/>
        </w:rPr>
        <w:t>2. 1</w:t>
        <w:tab/>
        <w:t>Cena</w:t>
      </w:r>
    </w:p>
    <w:p>
      <w:pPr>
        <w:pStyle w:val="Style24"/>
        <w:framePr w:w="10418" w:h="2342" w:hRule="exact" w:wrap="none" w:vAnchor="page" w:hAnchor="page" w:x="479" w:y="4052"/>
        <w:widowControl w:val="0"/>
        <w:keepNext w:val="0"/>
        <w:keepLines w:val="0"/>
        <w:shd w:val="clear" w:color="auto" w:fill="auto"/>
        <w:bidi w:val="0"/>
        <w:jc w:val="both"/>
        <w:spacing w:before="0" w:after="200" w:line="205" w:lineRule="exact"/>
        <w:ind w:left="1240" w:right="260" w:firstLine="0"/>
      </w:pPr>
      <w:r>
        <w:rPr>
          <w:lang w:val="cs-CZ" w:eastAsia="cs-CZ" w:bidi="cs-CZ"/>
          <w:w w:val="100"/>
          <w:spacing w:val="0"/>
          <w:color w:val="000000"/>
          <w:position w:val="0"/>
        </w:rPr>
        <w:t xml:space="preserve">Cena tepelné energie je z důvodů možných změn cen vstupních paliv a energií a z důvodů možných změn dodávek tepla v GJ cenou kalkulovanou. Dodavatel ji po uzavření ročních nákladů vyúčtuje dle skutečnosti na cenu reálnou (definitivní). Kalkulovaná cena tepelné energie je s platností od </w:t>
      </w:r>
      <w:r>
        <w:rPr>
          <w:rStyle w:val="CharStyle123"/>
        </w:rPr>
        <w:t xml:space="preserve">1. 1. 2016 </w:t>
      </w:r>
      <w:r>
        <w:rPr>
          <w:lang w:val="cs-CZ" w:eastAsia="cs-CZ" w:bidi="cs-CZ"/>
          <w:w w:val="100"/>
          <w:spacing w:val="0"/>
          <w:color w:val="000000"/>
          <w:position w:val="0"/>
        </w:rPr>
        <w:t xml:space="preserve">stanovena ve výši </w:t>
      </w:r>
      <w:r>
        <w:rPr>
          <w:rStyle w:val="CharStyle123"/>
        </w:rPr>
        <w:t xml:space="preserve">419,- Kč/GJ bez DPH. </w:t>
      </w:r>
      <w:r>
        <w:rPr>
          <w:lang w:val="cs-CZ" w:eastAsia="cs-CZ" w:bidi="cs-CZ"/>
          <w:w w:val="100"/>
          <w:spacing w:val="0"/>
          <w:color w:val="000000"/>
          <w:position w:val="0"/>
        </w:rPr>
        <w:t>K této částce bude připočtena daň z přidané hodnoty v aktuální výši. V kalkulované ceně jsou zahrnuty náklady na palivo a elektřinu v cenách platných k 1. 1. 2016. V případě změny cen paliva v průběhu roku bude kalkulovaná cena úměrně tomu změněna a promítnuta do výše záloh za dodávky tepelné energie. Změnu výše záloh sdělí dodavatel odběrateli písemně. Nové zálohové platby je odběratel povinen platit počínaje následujícím měsícem po obdržení písemného sdělení o změně výše záloh. Odběratel má právo písemně požádat o změnu výše záloh.</w:t>
      </w:r>
    </w:p>
    <w:p>
      <w:pPr>
        <w:pStyle w:val="Style40"/>
        <w:numPr>
          <w:ilvl w:val="0"/>
          <w:numId w:val="11"/>
        </w:numPr>
        <w:framePr w:w="10418" w:h="2342" w:hRule="exact" w:wrap="none" w:vAnchor="page" w:hAnchor="page" w:x="479" w:y="4052"/>
        <w:tabs>
          <w:tab w:leader="none" w:pos="1151" w:val="left"/>
        </w:tabs>
        <w:widowControl w:val="0"/>
        <w:keepNext w:val="0"/>
        <w:keepLines w:val="0"/>
        <w:shd w:val="clear" w:color="auto" w:fill="auto"/>
        <w:bidi w:val="0"/>
        <w:spacing w:before="0" w:after="0" w:line="180" w:lineRule="exact"/>
        <w:ind w:left="500" w:right="0" w:firstLine="0"/>
      </w:pPr>
      <w:r>
        <w:rPr>
          <w:lang w:val="cs-CZ" w:eastAsia="cs-CZ" w:bidi="cs-CZ"/>
          <w:w w:val="100"/>
          <w:spacing w:val="0"/>
          <w:color w:val="000000"/>
          <w:position w:val="0"/>
        </w:rPr>
        <w:t>Dohoda o výši záloh</w:t>
      </w:r>
    </w:p>
    <w:tbl>
      <w:tblPr>
        <w:tblOverlap w:val="never"/>
        <w:tblLayout w:type="fixed"/>
        <w:jc w:val="left"/>
      </w:tblPr>
      <w:tblGrid>
        <w:gridCol w:w="1573"/>
        <w:gridCol w:w="1415"/>
        <w:gridCol w:w="1278"/>
        <w:gridCol w:w="1721"/>
      </w:tblGrid>
      <w:tr>
        <w:trPr>
          <w:trHeight w:val="464" w:hRule="exact"/>
        </w:trPr>
        <w:tc>
          <w:tcPr>
            <w:shd w:val="clear" w:color="auto" w:fill="FFFFFF"/>
            <w:tcBorders>
              <w:left w:val="single" w:sz="4"/>
              <w:top w:val="single" w:sz="4"/>
            </w:tcBorders>
            <w:vAlign w:val="top"/>
          </w:tcPr>
          <w:p>
            <w:pPr>
              <w:framePr w:w="5987" w:h="3384" w:wrap="none" w:vAnchor="page" w:hAnchor="page" w:x="2815" w:y="6574"/>
              <w:widowControl w:val="0"/>
              <w:rPr>
                <w:sz w:val="10"/>
                <w:szCs w:val="10"/>
              </w:rPr>
            </w:pP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Výše záloh v Kč</w:t>
            </w:r>
          </w:p>
        </w:tc>
        <w:tc>
          <w:tcPr>
            <w:shd w:val="clear" w:color="auto" w:fill="FFFFFF"/>
            <w:tcBorders>
              <w:left w:val="single" w:sz="4"/>
              <w:top w:val="single" w:sz="4"/>
            </w:tcBorders>
            <w:vAlign w:val="top"/>
          </w:tcPr>
          <w:p>
            <w:pPr>
              <w:pStyle w:val="Style24"/>
              <w:framePr w:w="5987" w:h="3384" w:wrap="none" w:vAnchor="page" w:hAnchor="page" w:x="2815" w:y="6574"/>
              <w:widowControl w:val="0"/>
              <w:keepNext w:val="0"/>
              <w:keepLines w:val="0"/>
              <w:shd w:val="clear" w:color="auto" w:fill="auto"/>
              <w:bidi w:val="0"/>
              <w:jc w:val="left"/>
              <w:spacing w:before="0" w:after="60" w:line="160" w:lineRule="exact"/>
              <w:ind w:left="240" w:right="0" w:firstLine="0"/>
            </w:pPr>
            <w:r>
              <w:rPr>
                <w:rStyle w:val="CharStyle124"/>
              </w:rPr>
              <w:t>Variabilní</w:t>
            </w:r>
          </w:p>
          <w:p>
            <w:pPr>
              <w:pStyle w:val="Style24"/>
              <w:framePr w:w="5987" w:h="3384" w:wrap="none" w:vAnchor="page" w:hAnchor="page" w:x="2815" w:y="6574"/>
              <w:widowControl w:val="0"/>
              <w:keepNext w:val="0"/>
              <w:keepLines w:val="0"/>
              <w:shd w:val="clear" w:color="auto" w:fill="auto"/>
              <w:bidi w:val="0"/>
              <w:spacing w:before="60" w:after="0" w:line="160" w:lineRule="exact"/>
              <w:ind w:left="0" w:right="0" w:firstLine="0"/>
            </w:pPr>
            <w:r>
              <w:rPr>
                <w:rStyle w:val="CharStyle124"/>
              </w:rPr>
              <w:t>symbol</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60" w:lineRule="exact"/>
              <w:ind w:left="180" w:right="0" w:firstLine="0"/>
            </w:pPr>
            <w:r>
              <w:rPr>
                <w:rStyle w:val="CharStyle124"/>
              </w:rPr>
              <w:t>Termín splatnosti</w:t>
            </w:r>
          </w:p>
        </w:tc>
      </w:tr>
      <w:tr>
        <w:trPr>
          <w:trHeight w:val="230" w:hRule="exact"/>
        </w:trPr>
        <w:tc>
          <w:tcPr>
            <w:shd w:val="clear" w:color="auto" w:fill="FFFFFF"/>
            <w:tcBorders>
              <w:left w:val="single" w:sz="4"/>
              <w:top w:val="single" w:sz="4"/>
            </w:tcBorders>
            <w:vAlign w:val="center"/>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leden</w:t>
            </w:r>
          </w:p>
        </w:tc>
        <w:tc>
          <w:tcPr>
            <w:shd w:val="clear" w:color="auto" w:fill="FFFFFF"/>
            <w:tcBorders>
              <w:left w:val="single" w:sz="4"/>
              <w:top w:val="single" w:sz="4"/>
            </w:tcBorders>
            <w:vAlign w:val="center"/>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118100.00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06.01.2016</w:t>
            </w:r>
          </w:p>
        </w:tc>
      </w:tr>
      <w:tr>
        <w:trPr>
          <w:trHeight w:val="220"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únor</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108900.00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03.02.2016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březen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105200.00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03.03.2016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duben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67600.00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05.04.2016</w:t>
            </w:r>
          </w:p>
        </w:tc>
      </w:tr>
      <w:tr>
        <w:trPr>
          <w:trHeight w:val="220"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květen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12000.00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04.05.2016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červen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12000.00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03.06.2016</w:t>
            </w:r>
          </w:p>
        </w:tc>
      </w:tr>
      <w:tr>
        <w:trPr>
          <w:trHeight w:val="220"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červenec</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12000.00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07.07.2016</w:t>
            </w:r>
          </w:p>
        </w:tc>
      </w:tr>
      <w:tr>
        <w:trPr>
          <w:trHeight w:val="220"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srpen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12000.00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03.08.2016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září</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12000.00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05.09.2016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říjen</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60100.00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05.10.2016</w:t>
            </w:r>
          </w:p>
        </w:tc>
      </w:tr>
      <w:tr>
        <w:trPr>
          <w:trHeight w:val="216"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listopad</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90100.00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03.11.2016</w:t>
            </w:r>
          </w:p>
        </w:tc>
      </w:tr>
      <w:tr>
        <w:trPr>
          <w:trHeight w:val="223" w:hRule="exact"/>
        </w:trPr>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prosinec</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123900.00 Kč</w:t>
            </w:r>
          </w:p>
        </w:tc>
        <w:tc>
          <w:tcPr>
            <w:shd w:val="clear" w:color="auto" w:fill="FFFFFF"/>
            <w:tcBorders>
              <w:lef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tcBorders>
            <w:vAlign w:val="bottom"/>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05.12.2016</w:t>
            </w:r>
          </w:p>
        </w:tc>
      </w:tr>
      <w:tr>
        <w:trPr>
          <w:trHeight w:val="256" w:hRule="exact"/>
        </w:trPr>
        <w:tc>
          <w:tcPr>
            <w:shd w:val="clear" w:color="auto" w:fill="FFFFFF"/>
            <w:tcBorders>
              <w:left w:val="single" w:sz="4"/>
              <w:top w:val="single" w:sz="4"/>
              <w:bottom w:val="single" w:sz="4"/>
            </w:tcBorders>
            <w:vAlign w:val="top"/>
          </w:tcPr>
          <w:p>
            <w:pPr>
              <w:pStyle w:val="Style24"/>
              <w:framePr w:w="5987" w:h="3384" w:wrap="none" w:vAnchor="page" w:hAnchor="page" w:x="2815" w:y="6574"/>
              <w:widowControl w:val="0"/>
              <w:keepNext w:val="0"/>
              <w:keepLines w:val="0"/>
              <w:shd w:val="clear" w:color="auto" w:fill="auto"/>
              <w:bidi w:val="0"/>
              <w:jc w:val="left"/>
              <w:spacing w:before="0" w:after="0" w:line="180" w:lineRule="exact"/>
              <w:ind w:left="0" w:right="0" w:firstLine="0"/>
            </w:pPr>
            <w:r>
              <w:rPr>
                <w:rStyle w:val="CharStyle43"/>
              </w:rPr>
              <w:t>leden 2017</w:t>
            </w:r>
          </w:p>
        </w:tc>
        <w:tc>
          <w:tcPr>
            <w:shd w:val="clear" w:color="auto" w:fill="FFFFFF"/>
            <w:tcBorders>
              <w:left w:val="single" w:sz="4"/>
              <w:top w:val="single" w:sz="4"/>
              <w:bottom w:val="single" w:sz="4"/>
            </w:tcBorders>
            <w:vAlign w:val="top"/>
          </w:tcPr>
          <w:p>
            <w:pPr>
              <w:pStyle w:val="Style24"/>
              <w:framePr w:w="5987" w:h="3384" w:wrap="none" w:vAnchor="page" w:hAnchor="page" w:x="2815" w:y="6574"/>
              <w:widowControl w:val="0"/>
              <w:keepNext w:val="0"/>
              <w:keepLines w:val="0"/>
              <w:shd w:val="clear" w:color="auto" w:fill="auto"/>
              <w:bidi w:val="0"/>
              <w:jc w:val="right"/>
              <w:spacing w:before="0" w:after="0" w:line="160" w:lineRule="exact"/>
              <w:ind w:left="0" w:right="0" w:firstLine="0"/>
            </w:pPr>
            <w:r>
              <w:rPr>
                <w:rStyle w:val="CharStyle124"/>
              </w:rPr>
              <w:t>123900.00 Kč</w:t>
            </w:r>
          </w:p>
        </w:tc>
        <w:tc>
          <w:tcPr>
            <w:shd w:val="clear" w:color="auto" w:fill="FFFFFF"/>
            <w:tcBorders>
              <w:left w:val="single" w:sz="4"/>
              <w:top w:val="single" w:sz="4"/>
              <w:bottom w:val="single" w:sz="4"/>
            </w:tcBorders>
            <w:vAlign w:val="center"/>
          </w:tcPr>
          <w:p>
            <w:pPr>
              <w:pStyle w:val="Style24"/>
              <w:framePr w:w="5987" w:h="3384" w:wrap="none" w:vAnchor="page" w:hAnchor="page" w:x="2815" w:y="6574"/>
              <w:widowControl w:val="0"/>
              <w:keepNext w:val="0"/>
              <w:keepLines w:val="0"/>
              <w:shd w:val="clear" w:color="auto" w:fill="auto"/>
              <w:bidi w:val="0"/>
              <w:spacing w:before="0" w:after="0" w:line="160" w:lineRule="exact"/>
              <w:ind w:left="0" w:right="0" w:firstLine="0"/>
            </w:pPr>
            <w:r>
              <w:rPr>
                <w:rStyle w:val="CharStyle124"/>
              </w:rPr>
              <w:t>100268</w:t>
            </w:r>
          </w:p>
        </w:tc>
        <w:tc>
          <w:tcPr>
            <w:shd w:val="clear" w:color="auto" w:fill="FFFFFF"/>
            <w:tcBorders>
              <w:left w:val="single" w:sz="4"/>
              <w:right w:val="single" w:sz="4"/>
              <w:top w:val="single" w:sz="4"/>
              <w:bottom w:val="single" w:sz="4"/>
            </w:tcBorders>
            <w:vAlign w:val="top"/>
          </w:tcPr>
          <w:p>
            <w:pPr>
              <w:pStyle w:val="Style24"/>
              <w:framePr w:w="5987" w:h="3384" w:wrap="none" w:vAnchor="page" w:hAnchor="page" w:x="2815" w:y="6574"/>
              <w:widowControl w:val="0"/>
              <w:keepNext w:val="0"/>
              <w:keepLines w:val="0"/>
              <w:shd w:val="clear" w:color="auto" w:fill="auto"/>
              <w:bidi w:val="0"/>
              <w:spacing w:before="0" w:after="0" w:line="180" w:lineRule="exact"/>
              <w:ind w:left="0" w:right="0" w:firstLine="0"/>
            </w:pPr>
            <w:r>
              <w:rPr>
                <w:rStyle w:val="CharStyle43"/>
              </w:rPr>
              <w:t>06.01.2017</w:t>
            </w:r>
          </w:p>
        </w:tc>
      </w:tr>
    </w:tbl>
    <w:p>
      <w:pPr>
        <w:pStyle w:val="Style40"/>
        <w:numPr>
          <w:ilvl w:val="0"/>
          <w:numId w:val="11"/>
        </w:numPr>
        <w:framePr w:w="10418" w:h="1086" w:hRule="exact" w:wrap="none" w:vAnchor="page" w:hAnchor="page" w:x="479" w:y="10190"/>
        <w:tabs>
          <w:tab w:leader="none" w:pos="1151" w:val="left"/>
        </w:tabs>
        <w:widowControl w:val="0"/>
        <w:keepNext w:val="0"/>
        <w:keepLines w:val="0"/>
        <w:shd w:val="clear" w:color="auto" w:fill="auto"/>
        <w:bidi w:val="0"/>
        <w:spacing w:before="0" w:after="0" w:line="205" w:lineRule="exact"/>
        <w:ind w:left="500" w:right="0" w:firstLine="0"/>
      </w:pPr>
      <w:r>
        <w:rPr>
          <w:lang w:val="cs-CZ" w:eastAsia="cs-CZ" w:bidi="cs-CZ"/>
          <w:w w:val="100"/>
          <w:spacing w:val="0"/>
          <w:color w:val="000000"/>
          <w:position w:val="0"/>
        </w:rPr>
        <w:t>Vyúčtování</w:t>
      </w:r>
    </w:p>
    <w:p>
      <w:pPr>
        <w:pStyle w:val="Style24"/>
        <w:framePr w:w="10418" w:h="1086" w:hRule="exact" w:wrap="none" w:vAnchor="page" w:hAnchor="page" w:x="479" w:y="10190"/>
        <w:widowControl w:val="0"/>
        <w:keepNext w:val="0"/>
        <w:keepLines w:val="0"/>
        <w:shd w:val="clear" w:color="auto" w:fill="auto"/>
        <w:bidi w:val="0"/>
        <w:jc w:val="both"/>
        <w:spacing w:before="0" w:after="0" w:line="205" w:lineRule="exact"/>
        <w:ind w:left="1240" w:right="260" w:firstLine="0"/>
      </w:pPr>
      <w:r>
        <w:rPr>
          <w:lang w:val="cs-CZ" w:eastAsia="cs-CZ" w:bidi="cs-CZ"/>
          <w:w w:val="100"/>
          <w:spacing w:val="0"/>
          <w:color w:val="000000"/>
          <w:position w:val="0"/>
        </w:rPr>
        <w:t>Po ukončení zúčtovacího období tj. k 31. 12. 2016 dodavatel vyúčtuje a vystaví nejpozději k24. 2. 2017 odběrateli řádný daňový doklad, na základě kterého vyrovná kalkulovanou cenu na cenu reálnou (definitivní). Doplatky nebo přeplatky vzniklé z vyúčtování jsou splatné do 10 dnů od odeslání daňového dokladu. Úrok z prodlení je 0,05 % z celkové částky za každý den prodlení.</w:t>
      </w:r>
    </w:p>
    <w:p>
      <w:pPr>
        <w:pStyle w:val="Style24"/>
        <w:framePr w:wrap="none" w:vAnchor="page" w:hAnchor="page" w:x="1692" w:y="11963"/>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V Třebíči dne 17. 12. 2015</w:t>
      </w:r>
    </w:p>
    <w:p>
      <w:pPr>
        <w:pStyle w:val="Style151"/>
        <w:framePr w:w="1332" w:h="734" w:hRule="exact" w:wrap="none" w:vAnchor="page" w:hAnchor="page" w:x="2617" w:y="12505"/>
        <w:widowControl w:val="0"/>
        <w:keepNext w:val="0"/>
        <w:keepLines w:val="0"/>
        <w:shd w:val="clear" w:color="auto" w:fill="auto"/>
        <w:bidi w:val="0"/>
        <w:spacing w:before="0" w:after="0"/>
        <w:ind w:left="0" w:right="4010" w:firstLine="0"/>
      </w:pPr>
      <w:r>
        <w:rPr>
          <w:rStyle w:val="CharStyle153"/>
        </w:rPr>
        <w:t>....</w:t>
      </w:r>
      <w:r>
        <w:rPr>
          <w:rStyle w:val="CharStyle154"/>
        </w:rPr>
        <w:t>.</w:t>
      </w:r>
      <w:r>
        <w:rPr>
          <w:rStyle w:val="CharStyle155"/>
        </w:rPr>
        <w:t>​</w:t>
      </w:r>
      <w:r>
        <w:rPr>
          <w:rStyle w:val="CharStyle156"/>
        </w:rPr>
        <w:t>....</w:t>
      </w:r>
      <w:r>
        <w:rPr>
          <w:rStyle w:val="CharStyle157"/>
        </w:rPr>
        <w:t>.....</w:t>
      </w:r>
      <w:r>
        <w:rPr>
          <w:rStyle w:val="CharStyle155"/>
        </w:rPr>
        <w:t>​</w:t>
      </w:r>
      <w:r>
        <w:rPr>
          <w:rStyle w:val="CharStyle157"/>
        </w:rPr>
        <w:t>.</w:t>
      </w:r>
      <w:r>
        <w:rPr>
          <w:rStyle w:val="CharStyle158"/>
        </w:rPr>
        <w:t>.....</w:t>
      </w:r>
    </w:p>
    <w:p>
      <w:pPr>
        <w:pStyle w:val="Style151"/>
        <w:framePr w:w="1332" w:h="734" w:hRule="exact" w:wrap="none" w:vAnchor="page" w:hAnchor="page" w:x="2617" w:y="12505"/>
        <w:widowControl w:val="0"/>
        <w:keepNext w:val="0"/>
        <w:keepLines w:val="0"/>
        <w:shd w:val="clear" w:color="auto" w:fill="auto"/>
        <w:bidi w:val="0"/>
        <w:spacing w:before="0" w:after="0"/>
        <w:ind w:left="0" w:right="0" w:firstLine="0"/>
      </w:pPr>
      <w:r>
        <w:rPr>
          <w:rStyle w:val="CharStyle159"/>
        </w:rPr>
        <w:t>....</w:t>
      </w:r>
      <w:r>
        <w:rPr>
          <w:rStyle w:val="CharStyle160"/>
        </w:rPr>
        <w:t>.</w:t>
      </w:r>
      <w:r>
        <w:rPr>
          <w:rStyle w:val="CharStyle155"/>
        </w:rPr>
        <w:t>​</w:t>
      </w:r>
      <w:r>
        <w:rPr>
          <w:rStyle w:val="CharStyle157"/>
        </w:rPr>
        <w:t>..</w:t>
      </w:r>
      <w:r>
        <w:rPr>
          <w:rStyle w:val="CharStyle158"/>
        </w:rPr>
        <w:t>............</w:t>
      </w:r>
      <w:r>
        <w:rPr>
          <w:rStyle w:val="CharStyle161"/>
          <w:lang w:val="cs-CZ" w:eastAsia="cs-CZ" w:bidi="cs-CZ"/>
        </w:rPr>
        <w:t xml:space="preserve"> </w:t>
      </w:r>
      <w:r>
        <w:rPr>
          <w:rStyle w:val="CharStyle155"/>
        </w:rPr>
        <w:t>​</w:t>
      </w:r>
      <w:r>
        <w:rPr>
          <w:rStyle w:val="CharStyle158"/>
        </w:rPr>
        <w:t>..</w:t>
      </w:r>
      <w:r>
        <w:rPr>
          <w:rStyle w:val="CharStyle153"/>
        </w:rPr>
        <w:t>..</w:t>
      </w:r>
      <w:r>
        <w:rPr>
          <w:rStyle w:val="CharStyle155"/>
        </w:rPr>
        <w:t>​</w:t>
      </w:r>
      <w:r>
        <w:rPr>
          <w:rStyle w:val="CharStyle153"/>
        </w:rPr>
        <w:t>.</w:t>
      </w:r>
      <w:r>
        <w:rPr>
          <w:rStyle w:val="CharStyle154"/>
        </w:rPr>
        <w:t>...</w:t>
      </w:r>
      <w:r>
        <w:rPr>
          <w:rStyle w:val="CharStyle162"/>
        </w:rPr>
        <w:t>.</w:t>
      </w:r>
      <w:r>
        <w:rPr>
          <w:rStyle w:val="CharStyle155"/>
        </w:rPr>
        <w:t>​</w:t>
      </w:r>
      <w:r>
        <w:rPr>
          <w:rStyle w:val="CharStyle163"/>
        </w:rPr>
        <w:t>..</w:t>
      </w:r>
      <w:r>
        <w:rPr>
          <w:rStyle w:val="CharStyle162"/>
        </w:rPr>
        <w:t>.</w:t>
      </w:r>
      <w:r>
        <w:rPr>
          <w:rStyle w:val="CharStyle155"/>
        </w:rPr>
        <w:t>​</w:t>
      </w:r>
      <w:r>
        <w:rPr>
          <w:rStyle w:val="CharStyle153"/>
        </w:rPr>
        <w:t>.</w:t>
      </w:r>
      <w:r>
        <w:rPr>
          <w:rStyle w:val="CharStyle154"/>
        </w:rPr>
        <w:t>...</w:t>
      </w:r>
    </w:p>
    <w:p>
      <w:pPr>
        <w:pStyle w:val="Style164"/>
        <w:framePr w:w="1498" w:h="742" w:hRule="exact" w:wrap="none" w:vAnchor="page" w:hAnchor="page" w:x="1645" w:y="13592"/>
        <w:widowControl w:val="0"/>
        <w:keepNext w:val="0"/>
        <w:keepLines w:val="0"/>
        <w:shd w:val="clear" w:color="auto" w:fill="auto"/>
        <w:bidi w:val="0"/>
        <w:jc w:val="left"/>
        <w:spacing w:before="0" w:after="0"/>
        <w:ind w:left="0" w:right="0" w:firstLine="0"/>
      </w:pPr>
      <w:r>
        <w:rPr>
          <w:rStyle w:val="CharStyle166"/>
        </w:rPr>
        <w:t>.....</w:t>
      </w:r>
      <w:r>
        <w:rPr>
          <w:rStyle w:val="CharStyle167"/>
        </w:rPr>
        <w:t>.....</w:t>
      </w:r>
      <w:r>
        <w:rPr>
          <w:rStyle w:val="CharStyle166"/>
        </w:rPr>
        <w:t>​</w:t>
      </w:r>
      <w:r>
        <w:rPr>
          <w:rStyle w:val="CharStyle168"/>
        </w:rPr>
        <w:t>.......</w:t>
      </w:r>
      <w:r>
        <w:rPr>
          <w:rStyle w:val="CharStyle169"/>
        </w:rPr>
        <w:t>....</w:t>
      </w:r>
      <w:r>
        <w:rPr>
          <w:rStyle w:val="CharStyle166"/>
        </w:rPr>
        <w:t>​</w:t>
      </w:r>
      <w:r>
        <w:rPr>
          <w:rStyle w:val="CharStyle169"/>
        </w:rPr>
        <w:t>.....</w:t>
      </w:r>
      <w:r>
        <w:rPr>
          <w:rStyle w:val="CharStyle170"/>
        </w:rPr>
        <w:t>..</w:t>
      </w:r>
      <w:r>
        <w:rPr>
          <w:lang w:val="cs-CZ" w:eastAsia="cs-CZ" w:bidi="cs-CZ"/>
          <w:w w:val="100"/>
          <w:spacing w:val="0"/>
          <w:color w:val="000000"/>
          <w:position w:val="0"/>
        </w:rPr>
        <w:t xml:space="preserve"> </w:t>
      </w:r>
      <w:r>
        <w:rPr>
          <w:rStyle w:val="CharStyle171"/>
        </w:rPr>
        <w:t>fng.</w:t>
      </w:r>
      <w:r>
        <w:rPr>
          <w:lang w:val="cs-CZ" w:eastAsia="cs-CZ" w:bidi="cs-CZ"/>
          <w:w w:val="100"/>
          <w:spacing w:val="0"/>
          <w:color w:val="000000"/>
          <w:position w:val="0"/>
        </w:rPr>
        <w:t xml:space="preserve"> Richard Horký Dodavatel</w:t>
      </w:r>
    </w:p>
    <w:p>
      <w:pPr>
        <w:pStyle w:val="Style40"/>
        <w:framePr w:w="10418" w:h="1470" w:hRule="exact" w:wrap="none" w:vAnchor="page" w:hAnchor="page" w:x="479" w:y="11779"/>
        <w:widowControl w:val="0"/>
        <w:keepNext w:val="0"/>
        <w:keepLines w:val="0"/>
        <w:shd w:val="clear" w:color="auto" w:fill="auto"/>
        <w:bidi w:val="0"/>
        <w:spacing w:before="0" w:after="163" w:line="180" w:lineRule="exact"/>
        <w:ind w:left="6185" w:right="1400" w:firstLine="0"/>
      </w:pPr>
      <w:r>
        <w:rPr>
          <w:rStyle w:val="CharStyle172"/>
          <w:b/>
          <w:bCs/>
          <w:i/>
          <w:iCs/>
        </w:rPr>
        <w:t xml:space="preserve">y </w:t>
      </w:r>
      <w:r>
        <w:rPr>
          <w:rStyle w:val="CharStyle173"/>
          <w:b/>
          <w:bCs/>
          <w:i/>
          <w:iCs/>
        </w:rPr>
        <w:t>T&amp;ejb</w:t>
      </w:r>
      <w:r>
        <w:rPr>
          <w:rStyle w:val="CharStyle174"/>
          <w:b/>
          <w:bCs/>
          <w:i/>
          <w:iCs/>
        </w:rPr>
        <w:t xml:space="preserve"> </w:t>
      </w:r>
      <w:r>
        <w:rPr>
          <w:rStyle w:val="CharStyle173"/>
          <w:b/>
          <w:bCs/>
          <w:i/>
          <w:iCs/>
        </w:rPr>
        <w:t>ičj</w:t>
      </w:r>
      <w:r>
        <w:rPr>
          <w:rStyle w:val="CharStyle174"/>
          <w:b/>
          <w:bCs/>
          <w:i/>
          <w:iCs/>
        </w:rPr>
        <w:t xml:space="preserve"> J//£ ý</w:t>
      </w:r>
      <w:r>
        <w:rPr>
          <w:rStyle w:val="CharStyle42"/>
          <w:vertAlign w:val="subscript"/>
          <w:b w:val="0"/>
          <w:bCs w:val="0"/>
          <w:i w:val="0"/>
          <w:iCs w:val="0"/>
        </w:rPr>
        <w:t>:</w:t>
      </w:r>
      <w:r>
        <w:rPr>
          <w:rStyle w:val="CharStyle42"/>
          <w:b w:val="0"/>
          <w:bCs w:val="0"/>
          <w:i w:val="0"/>
          <w:iCs w:val="0"/>
        </w:rPr>
        <w:t xml:space="preserve"> </w:t>
      </w:r>
      <w:r>
        <w:rPr>
          <w:rStyle w:val="CharStyle174"/>
          <w:b/>
          <w:bCs/>
          <w:i/>
          <w:iCs/>
        </w:rPr>
        <w:t>^/é&gt;</w:t>
      </w:r>
    </w:p>
    <w:p>
      <w:pPr>
        <w:pStyle w:val="Style175"/>
        <w:framePr w:w="10418" w:h="1470" w:hRule="exact" w:wrap="none" w:vAnchor="page" w:hAnchor="page" w:x="479" w:y="11779"/>
        <w:widowControl w:val="0"/>
        <w:keepNext w:val="0"/>
        <w:keepLines w:val="0"/>
        <w:shd w:val="clear" w:color="auto" w:fill="auto"/>
        <w:bidi w:val="0"/>
        <w:spacing w:before="0" w:after="0"/>
        <w:ind w:left="500" w:right="10958" w:firstLine="0"/>
      </w:pPr>
      <w:r>
        <w:rPr>
          <w:rStyle w:val="CharStyle177"/>
        </w:rPr>
        <w:t>..</w:t>
      </w:r>
      <w:r>
        <w:rPr>
          <w:rStyle w:val="CharStyle178"/>
        </w:rPr>
        <w:t>.......</w:t>
      </w:r>
      <w:r>
        <w:rPr>
          <w:rStyle w:val="CharStyle179"/>
        </w:rPr>
        <w:t>....</w:t>
      </w:r>
      <w:r>
        <w:rPr>
          <w:rStyle w:val="CharStyle177"/>
        </w:rPr>
        <w:t>​</w:t>
      </w:r>
      <w:r>
        <w:rPr>
          <w:rStyle w:val="CharStyle180"/>
        </w:rPr>
        <w:t>.</w:t>
      </w:r>
      <w:r>
        <w:rPr>
          <w:rStyle w:val="CharStyle178"/>
        </w:rPr>
        <w:t>.</w:t>
      </w:r>
      <w:r>
        <w:rPr>
          <w:rStyle w:val="CharStyle177"/>
        </w:rPr>
        <w:t>​</w:t>
      </w:r>
      <w:r>
        <w:rPr>
          <w:rStyle w:val="CharStyle180"/>
        </w:rPr>
        <w:t>.........</w:t>
      </w:r>
      <w:r>
        <w:rPr>
          <w:rStyle w:val="CharStyle177"/>
        </w:rPr>
        <w:t>​...........</w:t>
      </w:r>
      <w:r>
        <w:rPr>
          <w:rStyle w:val="CharStyle181"/>
        </w:rPr>
        <w:t>.</w:t>
      </w:r>
    </w:p>
    <w:p>
      <w:pPr>
        <w:pStyle w:val="Style182"/>
        <w:framePr w:w="10418" w:h="1470" w:hRule="exact" w:wrap="none" w:vAnchor="page" w:hAnchor="page" w:x="479" w:y="11779"/>
        <w:widowControl w:val="0"/>
        <w:keepNext w:val="0"/>
        <w:keepLines w:val="0"/>
        <w:shd w:val="clear" w:color="auto" w:fill="auto"/>
        <w:bidi w:val="0"/>
        <w:spacing w:before="0" w:after="0"/>
        <w:ind w:left="1240" w:right="10958" w:firstLine="0"/>
      </w:pPr>
      <w:r>
        <w:rPr>
          <w:rStyle w:val="CharStyle184"/>
        </w:rPr>
        <w:t>......</w:t>
      </w:r>
      <w:r>
        <w:rPr>
          <w:rStyle w:val="CharStyle185"/>
        </w:rPr>
        <w:t>......</w:t>
      </w:r>
      <w:bookmarkStart w:id="6" w:name="bookmark6"/>
      <w:r>
        <w:rPr>
          <w:rStyle w:val="CharStyle186"/>
        </w:rPr>
        <w:t>​..</w:t>
      </w:r>
      <w:bookmarkEnd w:id="6"/>
    </w:p>
    <w:p>
      <w:pPr>
        <w:pStyle w:val="Style187"/>
        <w:framePr w:w="10418" w:h="1470" w:hRule="exact" w:wrap="none" w:vAnchor="page" w:hAnchor="page" w:x="479" w:y="11779"/>
        <w:widowControl w:val="0"/>
        <w:keepNext w:val="0"/>
        <w:keepLines w:val="0"/>
        <w:shd w:val="clear" w:color="auto" w:fill="auto"/>
        <w:bidi w:val="0"/>
        <w:jc w:val="left"/>
        <w:spacing w:before="0" w:after="0"/>
        <w:ind w:left="860" w:right="0" w:firstLine="0"/>
      </w:pPr>
      <w:r>
        <w:rPr>
          <w:rStyle w:val="CharStyle189"/>
          <w:b/>
          <w:bCs/>
        </w:rPr>
        <w:t>.....</w:t>
      </w:r>
      <w:bookmarkStart w:id="7" w:name="bookmark7"/>
      <w:r>
        <w:rPr>
          <w:rStyle w:val="CharStyle190"/>
          <w:b/>
          <w:bCs/>
        </w:rPr>
        <w:t>.​</w:t>
      </w:r>
      <w:r>
        <w:rPr>
          <w:rStyle w:val="CharStyle191"/>
          <w:b/>
          <w:bCs/>
        </w:rPr>
        <w:t>..</w:t>
      </w:r>
      <w:r>
        <w:rPr>
          <w:rStyle w:val="CharStyle192"/>
          <w:b/>
          <w:bCs/>
        </w:rPr>
        <w:t>.</w:t>
      </w:r>
      <w:r>
        <w:rPr>
          <w:rStyle w:val="CharStyle190"/>
          <w:b/>
          <w:bCs/>
        </w:rPr>
        <w:t>.​.......</w:t>
      </w:r>
      <w:r>
        <w:rPr>
          <w:rStyle w:val="CharStyle193"/>
          <w:b/>
          <w:bCs/>
        </w:rPr>
        <w:t>.........</w:t>
      </w:r>
      <w:r>
        <w:rPr>
          <w:rStyle w:val="CharStyle194"/>
          <w:b w:val="0"/>
          <w:bCs w:val="0"/>
        </w:rPr>
        <w:t>​</w:t>
      </w:r>
      <w:r>
        <w:rPr>
          <w:rStyle w:val="CharStyle195"/>
          <w:b w:val="0"/>
          <w:bCs w:val="0"/>
        </w:rPr>
        <w:t>.</w:t>
      </w:r>
      <w:r>
        <w:rPr>
          <w:rStyle w:val="CharStyle196"/>
          <w:b w:val="0"/>
          <w:bCs w:val="0"/>
        </w:rPr>
        <w:t>.</w:t>
      </w:r>
      <w:r>
        <w:rPr>
          <w:rStyle w:val="CharStyle195"/>
          <w:b w:val="0"/>
          <w:bCs w:val="0"/>
        </w:rPr>
        <w:t>.</w:t>
      </w:r>
      <w:bookmarkEnd w:id="7"/>
    </w:p>
    <w:p>
      <w:pPr>
        <w:framePr w:wrap="none" w:vAnchor="page" w:hAnchor="page" w:x="7578" w:y="13110"/>
        <w:widowControl w:val="0"/>
      </w:pPr>
    </w:p>
    <w:p>
      <w:pPr>
        <w:pStyle w:val="Style24"/>
        <w:framePr w:w="10418" w:h="754" w:hRule="exact" w:wrap="none" w:vAnchor="page" w:hAnchor="page" w:x="479" w:y="13601"/>
        <w:tabs>
          <w:tab w:leader="dot" w:pos="626" w:val="left"/>
          <w:tab w:leader="dot" w:pos="1151" w:val="left"/>
          <w:tab w:leader="dot" w:pos="2120" w:val="left"/>
        </w:tabs>
        <w:widowControl w:val="0"/>
        <w:keepNext w:val="0"/>
        <w:keepLines w:val="0"/>
        <w:shd w:val="clear" w:color="auto" w:fill="auto"/>
        <w:bidi w:val="0"/>
        <w:jc w:val="both"/>
        <w:spacing w:before="0" w:after="0" w:line="180" w:lineRule="exact"/>
        <w:ind w:left="0" w:right="10958" w:firstLine="0"/>
      </w:pPr>
      <w:r>
        <w:rPr>
          <w:rStyle w:val="CharStyle101"/>
        </w:rPr>
        <w:t>...........</w:t>
      </w:r>
      <w:r>
        <w:rPr>
          <w:rStyle w:val="CharStyle104"/>
        </w:rPr>
        <w:t>..</w:t>
      </w:r>
      <w:r>
        <w:rPr>
          <w:rStyle w:val="CharStyle197"/>
        </w:rPr>
        <w:t>..</w:t>
      </w:r>
      <w:r>
        <w:rPr>
          <w:rStyle w:val="CharStyle103"/>
        </w:rPr>
        <w:t>....</w:t>
      </w:r>
      <w:r>
        <w:rPr>
          <w:rStyle w:val="CharStyle106"/>
        </w:rPr>
        <w:t>...</w:t>
      </w:r>
      <w:r>
        <w:rPr>
          <w:rStyle w:val="CharStyle103"/>
        </w:rPr>
        <w:t>..</w:t>
      </w:r>
      <w:r>
        <w:rPr>
          <w:rStyle w:val="CharStyle106"/>
        </w:rPr>
        <w:t>.</w:t>
      </w:r>
      <w:r>
        <w:rPr>
          <w:rStyle w:val="CharStyle100"/>
        </w:rPr>
        <w:t>....................</w:t>
      </w:r>
    </w:p>
    <w:p>
      <w:pPr>
        <w:pStyle w:val="Style24"/>
        <w:framePr w:w="10418" w:h="754" w:hRule="exact" w:wrap="none" w:vAnchor="page" w:hAnchor="page" w:x="479" w:y="13601"/>
        <w:widowControl w:val="0"/>
        <w:keepNext w:val="0"/>
        <w:keepLines w:val="0"/>
        <w:shd w:val="clear" w:color="auto" w:fill="auto"/>
        <w:bidi w:val="0"/>
        <w:jc w:val="both"/>
        <w:spacing w:before="0" w:after="0" w:line="205" w:lineRule="exact"/>
        <w:ind w:left="6138" w:right="2073" w:firstLine="0"/>
      </w:pPr>
      <w:r>
        <w:rPr>
          <w:lang w:val="cs-CZ" w:eastAsia="cs-CZ" w:bidi="cs-CZ"/>
          <w:w w:val="100"/>
          <w:spacing w:val="0"/>
          <w:color w:val="000000"/>
          <w:position w:val="0"/>
        </w:rPr>
        <w:t>ZákladmVskola Týnská Třebíč</w:t>
      </w:r>
    </w:p>
    <w:p>
      <w:pPr>
        <w:pStyle w:val="Style24"/>
        <w:framePr w:w="10418" w:h="754" w:hRule="exact" w:wrap="none" w:vAnchor="page" w:hAnchor="page" w:x="479" w:y="13601"/>
        <w:widowControl w:val="0"/>
        <w:keepNext w:val="0"/>
        <w:keepLines w:val="0"/>
        <w:shd w:val="clear" w:color="auto" w:fill="auto"/>
        <w:bidi w:val="0"/>
        <w:jc w:val="left"/>
        <w:spacing w:before="0" w:after="0" w:line="205" w:lineRule="exact"/>
        <w:ind w:left="6138" w:right="2560" w:firstLine="0"/>
      </w:pPr>
      <w:r>
        <w:rPr>
          <w:lang w:val="cs-CZ" w:eastAsia="cs-CZ" w:bidi="cs-CZ"/>
          <w:w w:val="100"/>
          <w:spacing w:val="0"/>
          <w:color w:val="000000"/>
          <w:position w:val="0"/>
        </w:rPr>
        <w:t>Mgr. Jaroslav Abraham</w:t>
        <w:br/>
        <w:t>Odběratel</w:t>
      </w:r>
    </w:p>
    <w:p>
      <w:pPr>
        <w:pStyle w:val="Style29"/>
        <w:framePr w:w="10418" w:h="784" w:hRule="exact" w:wrap="none" w:vAnchor="page" w:hAnchor="page" w:x="479" w:y="15243"/>
        <w:widowControl w:val="0"/>
        <w:keepNext w:val="0"/>
        <w:keepLines w:val="0"/>
        <w:shd w:val="clear" w:color="auto" w:fill="auto"/>
        <w:bidi w:val="0"/>
        <w:jc w:val="both"/>
        <w:spacing w:before="0" w:after="0" w:line="180" w:lineRule="exact"/>
        <w:ind w:left="0" w:right="0" w:firstLine="0"/>
      </w:pPr>
      <w:r>
        <w:rPr>
          <w:rStyle w:val="CharStyle31"/>
          <w:b/>
          <w:bCs/>
        </w:rPr>
        <w:t>TTS energo s.r.o.</w:t>
      </w:r>
    </w:p>
    <w:p>
      <w:pPr>
        <w:pStyle w:val="Style32"/>
        <w:framePr w:w="10418" w:h="784" w:hRule="exact" w:wrap="none" w:vAnchor="page" w:hAnchor="page" w:x="479" w:y="15243"/>
        <w:widowControl w:val="0"/>
        <w:keepNext w:val="0"/>
        <w:keepLines w:val="0"/>
        <w:shd w:val="clear" w:color="auto" w:fill="auto"/>
        <w:bidi w:val="0"/>
        <w:jc w:val="left"/>
        <w:spacing w:before="0" w:after="0" w:line="180" w:lineRule="exact"/>
        <w:ind w:left="0" w:right="0" w:firstLine="0"/>
      </w:pPr>
      <w:r>
        <w:rPr>
          <w:rStyle w:val="CharStyle34"/>
        </w:rPr>
        <w:t xml:space="preserve">Průmyslová 1E3, 674 01 Třebíč, Czech republic, Tel.: +420 568 837 611, Fax: +420 568 840 035, GSM: +420 602 772 080, E-mail: infodjtts.cz, </w:t>
      </w:r>
      <w:r>
        <w:fldChar w:fldCharType="begin"/>
      </w:r>
      <w:r>
        <w:rPr>
          <w:rStyle w:val="CharStyle34"/>
        </w:rPr>
        <w:instrText> HYPERLINK "http://www.tts.cz" </w:instrText>
      </w:r>
      <w:r>
        <w:fldChar w:fldCharType="separate"/>
      </w:r>
      <w:r>
        <w:rPr>
          <w:rStyle w:val="Hyperlink"/>
          <w:lang w:val="en-US" w:eastAsia="en-US" w:bidi="en-US"/>
        </w:rPr>
        <w:t>www.tts.cz</w:t>
      </w:r>
      <w:r>
        <w:fldChar w:fldCharType="end"/>
      </w:r>
      <w:r>
        <w:rPr>
          <w:rStyle w:val="CharStyle34"/>
          <w:lang w:val="en-US" w:eastAsia="en-US" w:bidi="en-US"/>
        </w:rPr>
        <w:t xml:space="preserve"> </w:t>
      </w:r>
      <w:r>
        <w:rPr>
          <w:rStyle w:val="CharStyle34"/>
        </w:rPr>
        <w:t xml:space="preserve">Bankovní spojení: KB Třebíč, č. účtu: 6630520227/0100, IC: 60724692, DlC: CZ60724692 </w:t>
      </w:r>
      <w:r>
        <w:rPr>
          <w:rStyle w:val="CharStyle35"/>
        </w:rPr>
        <w:t xml:space="preserve">Společnost v OR KS Brno </w:t>
      </w:r>
      <w:r>
        <w:rPr>
          <w:rStyle w:val="CharStyle34"/>
        </w:rPr>
        <w:t>oddíl C, vložka 1G854</w:t>
      </w:r>
    </w:p>
    <w:p>
      <w:pPr>
        <w:widowControl w:val="0"/>
        <w:rPr>
          <w:sz w:val="2"/>
          <w:szCs w:val="2"/>
        </w:rPr>
      </w:pPr>
      <w:r>
        <w:pict>
          <v:shape id="_x0000_s1029" type="#_x0000_t75" style="position:absolute;margin-left:78.6pt;margin-top:628.5pt;width:138.7pt;height:89.75pt;z-index:-251658746;mso-wrap-distance-left:5.pt;mso-wrap-distance-right:5.pt;mso-position-horizontal-relative:page;mso-position-vertical-relative:page" wrapcoords="0 0">
            <v:imagedata r:id="rId11" r:href="rId12"/>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cs-CZ" w:eastAsia="cs-CZ" w:bidi="cs-CZ"/>
        <w:b/>
        <w:bCs/>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2"/>
      <w:numFmt w:val="decimal"/>
      <w:lvlText w:val="8.%1"/>
      <w:rPr>
        <w:lang w:val="cs-CZ" w:eastAsia="cs-CZ" w:bidi="cs-CZ"/>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9"/>
      <w:numFmt w:val="decimal"/>
      <w:lvlText w:val="%1."/>
      <w:rPr>
        <w:lang w:val="cs-CZ" w:eastAsia="cs-CZ" w:bidi="cs-CZ"/>
        <w:b/>
        <w:bCs/>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1"/>
      <w:rPr>
        <w:lang w:val="cs-CZ" w:eastAsia="cs-CZ" w:bidi="cs-CZ"/>
        <w:b/>
        <w:bCs/>
        <w:i/>
        <w:iCs/>
        <w:u w:val="none"/>
        <w:strike w:val="0"/>
        <w:smallCaps w:val="0"/>
        <w:sz w:val="18"/>
        <w:szCs w:val="18"/>
        <w:rFonts w:ascii="Times New Roman" w:eastAsia="Times New Roman" w:hAnsi="Times New Roman" w:cs="Times New Roman"/>
        <w:w w:val="100"/>
        <w:spacing w:val="0"/>
        <w:color w:val="000000"/>
        <w:position w:val="0"/>
      </w:rPr>
    </w:lvl>
    <w:lvl w:ilvl="1">
      <w:start w:val="2"/>
      <w:numFmt w:val="decimal"/>
      <w:lvlText w:val="%1.%2"/>
      <w:rPr>
        <w:lang w:val="cs-CZ" w:eastAsia="cs-CZ" w:bidi="cs-CZ"/>
        <w:b/>
        <w:bCs/>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10">
    <w:multiLevelType w:val="multilevel"/>
    <w:lvl w:ilvl="0">
      <w:start w:val="2"/>
      <w:numFmt w:val="decimal"/>
      <w:lvlText w:val="2.%1"/>
      <w:rPr>
        <w:lang w:val="cs-CZ" w:eastAsia="cs-CZ" w:bidi="cs-CZ"/>
        <w:b/>
        <w:bCs/>
        <w:i/>
        <w:iCs/>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iCs/>
      <w:u w:val="none"/>
      <w:strike w:val="0"/>
      <w:smallCaps w:val="0"/>
      <w:sz w:val="74"/>
      <w:szCs w:val="74"/>
      <w:rFonts w:ascii="Arial" w:eastAsia="Arial" w:hAnsi="Arial" w:cs="Arial"/>
    </w:rPr>
  </w:style>
  <w:style w:type="character" w:customStyle="1" w:styleId="CharStyle5">
    <w:name w:val="Základní text (3)"/>
    <w:basedOn w:val="CharStyle4"/>
    <w:rPr>
      <w:lang w:val="cs-CZ" w:eastAsia="cs-CZ" w:bidi="cs-CZ"/>
      <w:w w:val="100"/>
      <w:spacing w:val="0"/>
      <w:color w:val="000000"/>
      <w:position w:val="0"/>
    </w:rPr>
  </w:style>
  <w:style w:type="character" w:customStyle="1" w:styleId="CharStyle7">
    <w:name w:val="Nadpis #1_"/>
    <w:basedOn w:val="DefaultParagraphFont"/>
    <w:link w:val="Style6"/>
    <w:rPr>
      <w:b w:val="0"/>
      <w:bCs w:val="0"/>
      <w:i w:val="0"/>
      <w:iCs w:val="0"/>
      <w:u w:val="none"/>
      <w:strike w:val="0"/>
      <w:smallCaps w:val="0"/>
      <w:sz w:val="72"/>
      <w:szCs w:val="72"/>
      <w:rFonts w:ascii="Trebuchet MS" w:eastAsia="Trebuchet MS" w:hAnsi="Trebuchet MS" w:cs="Trebuchet MS"/>
    </w:rPr>
  </w:style>
  <w:style w:type="character" w:customStyle="1" w:styleId="CharStyle8">
    <w:name w:val="Nadpis #1"/>
    <w:basedOn w:val="CharStyle7"/>
    <w:rPr>
      <w:lang w:val="cs-CZ" w:eastAsia="cs-CZ" w:bidi="cs-CZ"/>
      <w:w w:val="100"/>
      <w:spacing w:val="0"/>
      <w:color w:val="000000"/>
      <w:position w:val="0"/>
    </w:rPr>
  </w:style>
  <w:style w:type="character" w:customStyle="1" w:styleId="CharStyle10">
    <w:name w:val="Základní text (4)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1">
    <w:name w:val="Základní text (4) + 9 pt,Ne tučné"/>
    <w:basedOn w:val="CharStyle10"/>
    <w:rPr>
      <w:lang w:val="cs-CZ" w:eastAsia="cs-CZ" w:bidi="cs-CZ"/>
      <w:b/>
      <w:bCs/>
      <w:sz w:val="18"/>
      <w:szCs w:val="18"/>
      <w:w w:val="100"/>
      <w:spacing w:val="0"/>
      <w:color w:val="000000"/>
      <w:position w:val="0"/>
    </w:rPr>
  </w:style>
  <w:style w:type="character" w:customStyle="1" w:styleId="CharStyle13">
    <w:name w:val="Základní text (5)_"/>
    <w:basedOn w:val="DefaultParagraphFont"/>
    <w:link w:val="Style12"/>
    <w:rPr>
      <w:b/>
      <w:bCs/>
      <w:i w:val="0"/>
      <w:iCs w:val="0"/>
      <w:u w:val="none"/>
      <w:strike w:val="0"/>
      <w:smallCaps w:val="0"/>
      <w:sz w:val="21"/>
      <w:szCs w:val="21"/>
      <w:rFonts w:ascii="Times New Roman" w:eastAsia="Times New Roman" w:hAnsi="Times New Roman" w:cs="Times New Roman"/>
    </w:rPr>
  </w:style>
  <w:style w:type="character" w:customStyle="1" w:styleId="CharStyle15">
    <w:name w:val="Základní text (6)_"/>
    <w:basedOn w:val="DefaultParagraphFont"/>
    <w:link w:val="Style14"/>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Základní text (6) + Řádkování 0 pt"/>
    <w:basedOn w:val="CharStyle15"/>
    <w:rPr>
      <w:lang w:val="cs-CZ" w:eastAsia="cs-CZ" w:bidi="cs-CZ"/>
      <w:w w:val="100"/>
      <w:spacing w:val="5"/>
      <w:color w:val="000000"/>
      <w:shd w:val="clear" w:color="auto" w:fill="000000"/>
      <w:position w:val="0"/>
    </w:rPr>
  </w:style>
  <w:style w:type="character" w:customStyle="1" w:styleId="CharStyle17">
    <w:name w:val="Základní text (6) + Řádkování 0 pt"/>
    <w:basedOn w:val="CharStyle15"/>
    <w:rPr>
      <w:lang w:val="cs-CZ" w:eastAsia="cs-CZ" w:bidi="cs-CZ"/>
      <w:w w:val="100"/>
      <w:spacing w:val="6"/>
      <w:color w:val="000000"/>
      <w:shd w:val="clear" w:color="auto" w:fill="000000"/>
      <w:position w:val="0"/>
    </w:rPr>
  </w:style>
  <w:style w:type="character" w:customStyle="1" w:styleId="CharStyle18">
    <w:name w:val="Základní text (6)"/>
    <w:basedOn w:val="CharStyle15"/>
    <w:rPr>
      <w:lang w:val="cs-CZ" w:eastAsia="cs-CZ" w:bidi="cs-CZ"/>
      <w:w w:val="100"/>
      <w:spacing w:val="0"/>
      <w:color w:val="000000"/>
      <w:shd w:val="clear" w:color="auto" w:fill="000000"/>
      <w:position w:val="0"/>
    </w:rPr>
  </w:style>
  <w:style w:type="character" w:customStyle="1" w:styleId="CharStyle19">
    <w:name w:val="Základní text (6) + Řádkování 0 pt"/>
    <w:basedOn w:val="CharStyle15"/>
    <w:rPr>
      <w:lang w:val="cs-CZ" w:eastAsia="cs-CZ" w:bidi="cs-CZ"/>
      <w:w w:val="100"/>
      <w:spacing w:val="2"/>
      <w:color w:val="000000"/>
      <w:shd w:val="clear" w:color="auto" w:fill="000000"/>
      <w:position w:val="0"/>
    </w:rPr>
  </w:style>
  <w:style w:type="character" w:customStyle="1" w:styleId="CharStyle20">
    <w:name w:val="Základní text (6) + Řádkování 0 pt"/>
    <w:basedOn w:val="CharStyle15"/>
    <w:rPr>
      <w:lang w:val="cs-CZ" w:eastAsia="cs-CZ" w:bidi="cs-CZ"/>
      <w:w w:val="100"/>
      <w:spacing w:val="3"/>
      <w:color w:val="000000"/>
      <w:shd w:val="clear" w:color="auto" w:fill="000000"/>
      <w:position w:val="0"/>
    </w:rPr>
  </w:style>
  <w:style w:type="character" w:customStyle="1" w:styleId="CharStyle21">
    <w:name w:val="Základní text (6) + Řádkování 0 pt"/>
    <w:basedOn w:val="CharStyle15"/>
    <w:rPr>
      <w:lang w:val="cs-CZ" w:eastAsia="cs-CZ" w:bidi="cs-CZ"/>
      <w:w w:val="100"/>
      <w:spacing w:val="1"/>
      <w:color w:val="000000"/>
      <w:shd w:val="clear" w:color="auto" w:fill="000000"/>
      <w:position w:val="0"/>
    </w:rPr>
  </w:style>
  <w:style w:type="character" w:customStyle="1" w:styleId="CharStyle22">
    <w:name w:val="Základní text (6) + Řádkování 0 pt"/>
    <w:basedOn w:val="CharStyle15"/>
    <w:rPr>
      <w:lang w:val="cs-CZ" w:eastAsia="cs-CZ" w:bidi="cs-CZ"/>
      <w:w w:val="100"/>
      <w:spacing w:val="4"/>
      <w:color w:val="000000"/>
      <w:shd w:val="clear" w:color="auto" w:fill="000000"/>
      <w:position w:val="0"/>
    </w:rPr>
  </w:style>
  <w:style w:type="character" w:customStyle="1" w:styleId="CharStyle23">
    <w:name w:val="Základní text (5) + 11 pt,Ne tučné"/>
    <w:basedOn w:val="CharStyle13"/>
    <w:rPr>
      <w:lang w:val="cs-CZ" w:eastAsia="cs-CZ" w:bidi="cs-CZ"/>
      <w:b/>
      <w:bCs/>
      <w:sz w:val="22"/>
      <w:szCs w:val="22"/>
      <w:w w:val="100"/>
      <w:spacing w:val="0"/>
      <w:color w:val="000000"/>
      <w:position w:val="0"/>
    </w:rPr>
  </w:style>
  <w:style w:type="character" w:customStyle="1" w:styleId="CharStyle25">
    <w:name w:val="Základní text (2)_"/>
    <w:basedOn w:val="DefaultParagraphFont"/>
    <w:link w:val="Style24"/>
    <w:rPr>
      <w:b w:val="0"/>
      <w:bCs w:val="0"/>
      <w:i w:val="0"/>
      <w:iCs w:val="0"/>
      <w:u w:val="none"/>
      <w:strike w:val="0"/>
      <w:smallCaps w:val="0"/>
      <w:sz w:val="18"/>
      <w:szCs w:val="18"/>
      <w:rFonts w:ascii="Times New Roman" w:eastAsia="Times New Roman" w:hAnsi="Times New Roman" w:cs="Times New Roman"/>
    </w:rPr>
  </w:style>
  <w:style w:type="character" w:customStyle="1" w:styleId="CharStyle27">
    <w:name w:val="Základní text (7)_"/>
    <w:basedOn w:val="DefaultParagraphFont"/>
    <w:link w:val="Style26"/>
    <w:rPr>
      <w:b/>
      <w:bCs/>
      <w:i w:val="0"/>
      <w:iCs w:val="0"/>
      <w:u w:val="none"/>
      <w:strike w:val="0"/>
      <w:smallCaps w:val="0"/>
      <w:sz w:val="19"/>
      <w:szCs w:val="19"/>
      <w:rFonts w:ascii="Times New Roman" w:eastAsia="Times New Roman" w:hAnsi="Times New Roman" w:cs="Times New Roman"/>
    </w:rPr>
  </w:style>
  <w:style w:type="character" w:customStyle="1" w:styleId="CharStyle28">
    <w:name w:val="Základní text (2) + 9,5 pt,Tučné"/>
    <w:basedOn w:val="CharStyle25"/>
    <w:rPr>
      <w:lang w:val="cs-CZ" w:eastAsia="cs-CZ" w:bidi="cs-CZ"/>
      <w:b/>
      <w:bCs/>
      <w:sz w:val="19"/>
      <w:szCs w:val="19"/>
      <w:w w:val="100"/>
      <w:spacing w:val="0"/>
      <w:color w:val="000000"/>
      <w:position w:val="0"/>
    </w:rPr>
  </w:style>
  <w:style w:type="character" w:customStyle="1" w:styleId="CharStyle30">
    <w:name w:val="Základní text (8)_"/>
    <w:basedOn w:val="DefaultParagraphFont"/>
    <w:link w:val="Style29"/>
    <w:rPr>
      <w:b/>
      <w:bCs/>
      <w:i w:val="0"/>
      <w:iCs w:val="0"/>
      <w:u w:val="none"/>
      <w:strike w:val="0"/>
      <w:smallCaps w:val="0"/>
      <w:sz w:val="14"/>
      <w:szCs w:val="14"/>
      <w:rFonts w:ascii="Arial" w:eastAsia="Arial" w:hAnsi="Arial" w:cs="Arial"/>
    </w:rPr>
  </w:style>
  <w:style w:type="character" w:customStyle="1" w:styleId="CharStyle31">
    <w:name w:val="Základní text (8)"/>
    <w:basedOn w:val="CharStyle30"/>
    <w:rPr>
      <w:lang w:val="cs-CZ" w:eastAsia="cs-CZ" w:bidi="cs-CZ"/>
      <w:w w:val="100"/>
      <w:spacing w:val="0"/>
      <w:color w:val="000000"/>
      <w:position w:val="0"/>
    </w:rPr>
  </w:style>
  <w:style w:type="character" w:customStyle="1" w:styleId="CharStyle33">
    <w:name w:val="Základní text (9)_"/>
    <w:basedOn w:val="DefaultParagraphFont"/>
    <w:link w:val="Style32"/>
    <w:rPr>
      <w:b w:val="0"/>
      <w:bCs w:val="0"/>
      <w:i w:val="0"/>
      <w:iCs w:val="0"/>
      <w:u w:val="none"/>
      <w:strike w:val="0"/>
      <w:smallCaps w:val="0"/>
      <w:sz w:val="14"/>
      <w:szCs w:val="14"/>
      <w:rFonts w:ascii="Arial" w:eastAsia="Arial" w:hAnsi="Arial" w:cs="Arial"/>
    </w:rPr>
  </w:style>
  <w:style w:type="character" w:customStyle="1" w:styleId="CharStyle34">
    <w:name w:val="Základní text (9)"/>
    <w:basedOn w:val="CharStyle33"/>
    <w:rPr>
      <w:lang w:val="cs-CZ" w:eastAsia="cs-CZ" w:bidi="cs-CZ"/>
      <w:w w:val="100"/>
      <w:spacing w:val="0"/>
      <w:color w:val="000000"/>
      <w:position w:val="0"/>
    </w:rPr>
  </w:style>
  <w:style w:type="character" w:customStyle="1" w:styleId="CharStyle35">
    <w:name w:val="Základní text (9) + Tučné"/>
    <w:basedOn w:val="CharStyle33"/>
    <w:rPr>
      <w:lang w:val="cs-CZ" w:eastAsia="cs-CZ" w:bidi="cs-CZ"/>
      <w:b/>
      <w:bCs/>
      <w:w w:val="100"/>
      <w:spacing w:val="0"/>
      <w:color w:val="000000"/>
      <w:position w:val="0"/>
    </w:rPr>
  </w:style>
  <w:style w:type="character" w:customStyle="1" w:styleId="CharStyle36">
    <w:name w:val="Základní text (8) + Trebuchet MS,Ne tučné"/>
    <w:basedOn w:val="CharStyle30"/>
    <w:rPr>
      <w:lang w:val="cs-CZ" w:eastAsia="cs-CZ" w:bidi="cs-CZ"/>
      <w:b/>
      <w:bCs/>
      <w:sz w:val="14"/>
      <w:szCs w:val="14"/>
      <w:rFonts w:ascii="Trebuchet MS" w:eastAsia="Trebuchet MS" w:hAnsi="Trebuchet MS" w:cs="Trebuchet MS"/>
      <w:w w:val="100"/>
      <w:spacing w:val="0"/>
      <w:color w:val="000000"/>
      <w:position w:val="0"/>
    </w:rPr>
  </w:style>
  <w:style w:type="character" w:customStyle="1" w:styleId="CharStyle37">
    <w:name w:val="Nadpis #1 + Arial,37 pt,Tučné,Kurzíva"/>
    <w:basedOn w:val="CharStyle7"/>
    <w:rPr>
      <w:lang w:val="cs-CZ" w:eastAsia="cs-CZ" w:bidi="cs-CZ"/>
      <w:b/>
      <w:bCs/>
      <w:i/>
      <w:iCs/>
      <w:sz w:val="74"/>
      <w:szCs w:val="74"/>
      <w:rFonts w:ascii="Arial" w:eastAsia="Arial" w:hAnsi="Arial" w:cs="Arial"/>
      <w:w w:val="100"/>
      <w:spacing w:val="0"/>
      <w:color w:val="000000"/>
      <w:position w:val="0"/>
    </w:rPr>
  </w:style>
  <w:style w:type="character" w:customStyle="1" w:styleId="CharStyle38">
    <w:name w:val="Základní text (2) + 10,5 pt,Tučné"/>
    <w:basedOn w:val="CharStyle25"/>
    <w:rPr>
      <w:lang w:val="cs-CZ" w:eastAsia="cs-CZ" w:bidi="cs-CZ"/>
      <w:b/>
      <w:bCs/>
      <w:sz w:val="21"/>
      <w:szCs w:val="21"/>
      <w:w w:val="100"/>
      <w:spacing w:val="0"/>
      <w:color w:val="000000"/>
      <w:position w:val="0"/>
    </w:rPr>
  </w:style>
  <w:style w:type="character" w:customStyle="1" w:styleId="CharStyle39">
    <w:name w:val="Základní text (2)"/>
    <w:basedOn w:val="CharStyle25"/>
    <w:rPr>
      <w:lang w:val="cs-CZ" w:eastAsia="cs-CZ" w:bidi="cs-CZ"/>
      <w:u w:val="single"/>
      <w:w w:val="100"/>
      <w:spacing w:val="0"/>
      <w:color w:val="000000"/>
      <w:position w:val="0"/>
    </w:rPr>
  </w:style>
  <w:style w:type="character" w:customStyle="1" w:styleId="CharStyle41">
    <w:name w:val="Základní text (10)_"/>
    <w:basedOn w:val="DefaultParagraphFont"/>
    <w:link w:val="Style40"/>
    <w:rPr>
      <w:b/>
      <w:bCs/>
      <w:i/>
      <w:iCs/>
      <w:u w:val="none"/>
      <w:strike w:val="0"/>
      <w:smallCaps w:val="0"/>
      <w:sz w:val="18"/>
      <w:szCs w:val="18"/>
      <w:rFonts w:ascii="Times New Roman" w:eastAsia="Times New Roman" w:hAnsi="Times New Roman" w:cs="Times New Roman"/>
    </w:rPr>
  </w:style>
  <w:style w:type="character" w:customStyle="1" w:styleId="CharStyle42">
    <w:name w:val="Základní text (10) + Ne tučné,Ne kurzíva"/>
    <w:basedOn w:val="CharStyle41"/>
    <w:rPr>
      <w:lang w:val="cs-CZ" w:eastAsia="cs-CZ" w:bidi="cs-CZ"/>
      <w:b/>
      <w:bCs/>
      <w:i/>
      <w:iCs/>
      <w:w w:val="100"/>
      <w:spacing w:val="0"/>
      <w:color w:val="000000"/>
      <w:position w:val="0"/>
    </w:rPr>
  </w:style>
  <w:style w:type="character" w:customStyle="1" w:styleId="CharStyle43">
    <w:name w:val="Základní text (2)"/>
    <w:basedOn w:val="CharStyle25"/>
    <w:rPr>
      <w:lang w:val="cs-CZ" w:eastAsia="cs-CZ" w:bidi="cs-CZ"/>
      <w:w w:val="100"/>
      <w:spacing w:val="0"/>
      <w:color w:val="000000"/>
      <w:position w:val="0"/>
    </w:rPr>
  </w:style>
  <w:style w:type="character" w:customStyle="1" w:styleId="CharStyle44">
    <w:name w:val="Základní text (2) + Tučné,Kurzíva"/>
    <w:basedOn w:val="CharStyle25"/>
    <w:rPr>
      <w:lang w:val="cs-CZ" w:eastAsia="cs-CZ" w:bidi="cs-CZ"/>
      <w:b/>
      <w:bCs/>
      <w:i/>
      <w:iCs/>
      <w:w w:val="100"/>
      <w:spacing w:val="0"/>
      <w:color w:val="000000"/>
      <w:position w:val="0"/>
    </w:rPr>
  </w:style>
  <w:style w:type="character" w:customStyle="1" w:styleId="CharStyle46">
    <w:name w:val="Základní text (11)_"/>
    <w:basedOn w:val="DefaultParagraphFont"/>
    <w:link w:val="Style45"/>
    <w:rPr>
      <w:b w:val="0"/>
      <w:bCs w:val="0"/>
      <w:i w:val="0"/>
      <w:iCs w:val="0"/>
      <w:u w:val="none"/>
      <w:strike w:val="0"/>
      <w:smallCaps w:val="0"/>
      <w:sz w:val="58"/>
      <w:szCs w:val="58"/>
      <w:rFonts w:ascii="Arial" w:eastAsia="Arial" w:hAnsi="Arial" w:cs="Arial"/>
    </w:rPr>
  </w:style>
  <w:style w:type="character" w:customStyle="1" w:styleId="CharStyle47">
    <w:name w:val="Základní text (11)"/>
    <w:basedOn w:val="CharStyle46"/>
    <w:rPr>
      <w:lang w:val="cs-CZ" w:eastAsia="cs-CZ" w:bidi="cs-CZ"/>
      <w:w w:val="100"/>
      <w:spacing w:val="0"/>
      <w:color w:val="000000"/>
      <w:position w:val="0"/>
    </w:rPr>
  </w:style>
  <w:style w:type="character" w:customStyle="1" w:styleId="CharStyle49">
    <w:name w:val="Základní text (13)_"/>
    <w:basedOn w:val="DefaultParagraphFont"/>
    <w:link w:val="Style48"/>
    <w:rPr>
      <w:b w:val="0"/>
      <w:bCs w:val="0"/>
      <w:i w:val="0"/>
      <w:iCs w:val="0"/>
      <w:u w:val="none"/>
      <w:strike w:val="0"/>
      <w:smallCaps w:val="0"/>
      <w:sz w:val="16"/>
      <w:szCs w:val="16"/>
      <w:rFonts w:ascii="Times New Roman" w:eastAsia="Times New Roman" w:hAnsi="Times New Roman" w:cs="Times New Roman"/>
    </w:rPr>
  </w:style>
  <w:style w:type="character" w:customStyle="1" w:styleId="CharStyle51">
    <w:name w:val="Základní text (12)_"/>
    <w:basedOn w:val="DefaultParagraphFont"/>
    <w:link w:val="Style50"/>
    <w:rPr>
      <w:b/>
      <w:bCs/>
      <w:i w:val="0"/>
      <w:iCs w:val="0"/>
      <w:u w:val="none"/>
      <w:strike w:val="0"/>
      <w:smallCaps w:val="0"/>
      <w:sz w:val="26"/>
      <w:szCs w:val="26"/>
      <w:rFonts w:ascii="Times New Roman" w:eastAsia="Times New Roman" w:hAnsi="Times New Roman" w:cs="Times New Roman"/>
    </w:rPr>
  </w:style>
  <w:style w:type="character" w:customStyle="1" w:styleId="CharStyle52">
    <w:name w:val="Základní text (10) + Ne tučné,Ne kurzíva"/>
    <w:basedOn w:val="CharStyle41"/>
    <w:rPr>
      <w:lang w:val="cs-CZ" w:eastAsia="cs-CZ" w:bidi="cs-CZ"/>
      <w:b/>
      <w:bCs/>
      <w:i/>
      <w:iCs/>
      <w:u w:val="single"/>
      <w:w w:val="100"/>
      <w:spacing w:val="0"/>
      <w:color w:val="000000"/>
      <w:position w:val="0"/>
    </w:rPr>
  </w:style>
  <w:style w:type="character" w:customStyle="1" w:styleId="CharStyle53">
    <w:name w:val="Základní text (10)"/>
    <w:basedOn w:val="CharStyle41"/>
    <w:rPr>
      <w:lang w:val="cs-CZ" w:eastAsia="cs-CZ" w:bidi="cs-CZ"/>
      <w:u w:val="single"/>
      <w:w w:val="100"/>
      <w:spacing w:val="0"/>
      <w:color w:val="000000"/>
      <w:position w:val="0"/>
    </w:rPr>
  </w:style>
  <w:style w:type="character" w:customStyle="1" w:styleId="CharStyle54">
    <w:name w:val="Základní text (2) + 7 pt"/>
    <w:basedOn w:val="CharStyle25"/>
    <w:rPr>
      <w:lang w:val="cs-CZ" w:eastAsia="cs-CZ" w:bidi="cs-CZ"/>
      <w:sz w:val="14"/>
      <w:szCs w:val="14"/>
      <w:w w:val="100"/>
      <w:spacing w:val="0"/>
      <w:color w:val="000000"/>
      <w:position w:val="0"/>
    </w:rPr>
  </w:style>
  <w:style w:type="character" w:customStyle="1" w:styleId="CharStyle56">
    <w:name w:val="Titulek tabulky_"/>
    <w:basedOn w:val="DefaultParagraphFont"/>
    <w:link w:val="Style55"/>
    <w:rPr>
      <w:b w:val="0"/>
      <w:bCs w:val="0"/>
      <w:i w:val="0"/>
      <w:iCs w:val="0"/>
      <w:u w:val="none"/>
      <w:strike w:val="0"/>
      <w:smallCaps w:val="0"/>
      <w:sz w:val="18"/>
      <w:szCs w:val="18"/>
      <w:rFonts w:ascii="Times New Roman" w:eastAsia="Times New Roman" w:hAnsi="Times New Roman" w:cs="Times New Roman"/>
    </w:rPr>
  </w:style>
  <w:style w:type="character" w:customStyle="1" w:styleId="CharStyle57">
    <w:name w:val="Titulek tabulky"/>
    <w:basedOn w:val="CharStyle56"/>
    <w:rPr>
      <w:lang w:val="cs-CZ" w:eastAsia="cs-CZ" w:bidi="cs-CZ"/>
      <w:u w:val="single"/>
      <w:w w:val="100"/>
      <w:spacing w:val="0"/>
      <w:color w:val="000000"/>
      <w:position w:val="0"/>
    </w:rPr>
  </w:style>
  <w:style w:type="character" w:customStyle="1" w:styleId="CharStyle59">
    <w:name w:val="Titulek tabulky (2)_"/>
    <w:basedOn w:val="DefaultParagraphFont"/>
    <w:link w:val="Style58"/>
    <w:rPr>
      <w:b/>
      <w:bCs/>
      <w:i/>
      <w:iCs/>
      <w:u w:val="none"/>
      <w:strike w:val="0"/>
      <w:smallCaps w:val="0"/>
      <w:sz w:val="18"/>
      <w:szCs w:val="18"/>
      <w:rFonts w:ascii="Times New Roman" w:eastAsia="Times New Roman" w:hAnsi="Times New Roman" w:cs="Times New Roman"/>
    </w:rPr>
  </w:style>
  <w:style w:type="character" w:customStyle="1" w:styleId="CharStyle60">
    <w:name w:val="Titulek tabulky (2)"/>
    <w:basedOn w:val="CharStyle59"/>
    <w:rPr>
      <w:lang w:val="cs-CZ" w:eastAsia="cs-CZ" w:bidi="cs-CZ"/>
      <w:u w:val="single"/>
      <w:w w:val="100"/>
      <w:spacing w:val="0"/>
      <w:color w:val="000000"/>
      <w:position w:val="0"/>
    </w:rPr>
  </w:style>
  <w:style w:type="character" w:customStyle="1" w:styleId="CharStyle61">
    <w:name w:val="Základní text (2) + Trebuchet MS,8,5 pt,Řádkování 0 pt"/>
    <w:basedOn w:val="CharStyle25"/>
    <w:rPr>
      <w:lang w:val="cs-CZ" w:eastAsia="cs-CZ" w:bidi="cs-CZ"/>
      <w:sz w:val="17"/>
      <w:szCs w:val="17"/>
      <w:rFonts w:ascii="Trebuchet MS" w:eastAsia="Trebuchet MS" w:hAnsi="Trebuchet MS" w:cs="Trebuchet MS"/>
      <w:w w:val="100"/>
      <w:spacing w:val="7"/>
      <w:color w:val="000000"/>
      <w:shd w:val="clear" w:color="auto" w:fill="000000"/>
      <w:position w:val="0"/>
    </w:rPr>
  </w:style>
  <w:style w:type="character" w:customStyle="1" w:styleId="CharStyle62">
    <w:name w:val="Základní text (2) + Trebuchet MS,8,5 pt,Řádkování 0 pt"/>
    <w:basedOn w:val="CharStyle25"/>
    <w:rPr>
      <w:lang w:val="cs-CZ" w:eastAsia="cs-CZ" w:bidi="cs-CZ"/>
      <w:sz w:val="17"/>
      <w:szCs w:val="17"/>
      <w:rFonts w:ascii="Trebuchet MS" w:eastAsia="Trebuchet MS" w:hAnsi="Trebuchet MS" w:cs="Trebuchet MS"/>
      <w:w w:val="100"/>
      <w:spacing w:val="8"/>
      <w:color w:val="000000"/>
      <w:shd w:val="clear" w:color="auto" w:fill="000000"/>
      <w:position w:val="0"/>
    </w:rPr>
  </w:style>
  <w:style w:type="character" w:customStyle="1" w:styleId="CharStyle63">
    <w:name w:val="Základní text (2) + Trebuchet MS,8,5 pt"/>
    <w:basedOn w:val="CharStyle25"/>
    <w:rPr>
      <w:lang w:val="cs-CZ" w:eastAsia="cs-CZ" w:bidi="cs-CZ"/>
      <w:sz w:val="17"/>
      <w:szCs w:val="17"/>
      <w:rFonts w:ascii="Trebuchet MS" w:eastAsia="Trebuchet MS" w:hAnsi="Trebuchet MS" w:cs="Trebuchet MS"/>
      <w:w w:val="100"/>
      <w:spacing w:val="0"/>
      <w:color w:val="000000"/>
      <w:shd w:val="clear" w:color="auto" w:fill="000000"/>
      <w:position w:val="0"/>
    </w:rPr>
  </w:style>
  <w:style w:type="character" w:customStyle="1" w:styleId="CharStyle64">
    <w:name w:val="Základní text (2) + Trebuchet MS,8,5 pt,Řádkování 0 pt"/>
    <w:basedOn w:val="CharStyle25"/>
    <w:rPr>
      <w:lang w:val="cs-CZ" w:eastAsia="cs-CZ" w:bidi="cs-CZ"/>
      <w:sz w:val="17"/>
      <w:szCs w:val="17"/>
      <w:rFonts w:ascii="Trebuchet MS" w:eastAsia="Trebuchet MS" w:hAnsi="Trebuchet MS" w:cs="Trebuchet MS"/>
      <w:w w:val="100"/>
      <w:spacing w:val="1"/>
      <w:color w:val="000000"/>
      <w:shd w:val="clear" w:color="auto" w:fill="000000"/>
      <w:position w:val="0"/>
    </w:rPr>
  </w:style>
  <w:style w:type="character" w:customStyle="1" w:styleId="CharStyle65">
    <w:name w:val="Základní text (2) + Trebuchet MS,8,5 pt,Řádkování 0 pt"/>
    <w:basedOn w:val="CharStyle25"/>
    <w:rPr>
      <w:lang w:val="cs-CZ" w:eastAsia="cs-CZ" w:bidi="cs-CZ"/>
      <w:sz w:val="17"/>
      <w:szCs w:val="17"/>
      <w:rFonts w:ascii="Trebuchet MS" w:eastAsia="Trebuchet MS" w:hAnsi="Trebuchet MS" w:cs="Trebuchet MS"/>
      <w:w w:val="100"/>
      <w:spacing w:val="2"/>
      <w:color w:val="000000"/>
      <w:shd w:val="clear" w:color="auto" w:fill="000000"/>
      <w:position w:val="0"/>
    </w:rPr>
  </w:style>
  <w:style w:type="character" w:customStyle="1" w:styleId="CharStyle66">
    <w:name w:val="Základní text (2) + Trebuchet MS,8,5 pt,Řádkování 0 pt"/>
    <w:basedOn w:val="CharStyle25"/>
    <w:rPr>
      <w:lang w:val="cs-CZ" w:eastAsia="cs-CZ" w:bidi="cs-CZ"/>
      <w:sz w:val="17"/>
      <w:szCs w:val="17"/>
      <w:rFonts w:ascii="Trebuchet MS" w:eastAsia="Trebuchet MS" w:hAnsi="Trebuchet MS" w:cs="Trebuchet MS"/>
      <w:w w:val="100"/>
      <w:spacing w:val="3"/>
      <w:color w:val="000000"/>
      <w:shd w:val="clear" w:color="auto" w:fill="000000"/>
      <w:position w:val="0"/>
    </w:rPr>
  </w:style>
  <w:style w:type="character" w:customStyle="1" w:styleId="CharStyle67">
    <w:name w:val="Základní text (2) + 17 pt,Řádkování 0 pt,Měřítko 40%"/>
    <w:basedOn w:val="CharStyle25"/>
    <w:rPr>
      <w:lang w:val="cs-CZ" w:eastAsia="cs-CZ" w:bidi="cs-CZ"/>
      <w:sz w:val="34"/>
      <w:szCs w:val="34"/>
      <w:w w:val="40"/>
      <w:spacing w:val="13"/>
      <w:color w:val="000000"/>
      <w:shd w:val="clear" w:color="auto" w:fill="000000"/>
      <w:position w:val="0"/>
    </w:rPr>
  </w:style>
  <w:style w:type="character" w:customStyle="1" w:styleId="CharStyle68">
    <w:name w:val="Základní text (2) + 17 pt,Řádkování 1 pt,Měřítko 40%"/>
    <w:basedOn w:val="CharStyle25"/>
    <w:rPr>
      <w:lang w:val="cs-CZ" w:eastAsia="cs-CZ" w:bidi="cs-CZ"/>
      <w:sz w:val="34"/>
      <w:szCs w:val="34"/>
      <w:w w:val="40"/>
      <w:spacing w:val="28"/>
      <w:color w:val="000000"/>
      <w:shd w:val="clear" w:color="auto" w:fill="000000"/>
      <w:position w:val="0"/>
    </w:rPr>
  </w:style>
  <w:style w:type="character" w:customStyle="1" w:styleId="CharStyle69">
    <w:name w:val="Základní text (2) + Trebuchet MS,8,5 pt,Řádkování 0 pt"/>
    <w:basedOn w:val="CharStyle25"/>
    <w:rPr>
      <w:lang w:val="cs-CZ" w:eastAsia="cs-CZ" w:bidi="cs-CZ"/>
      <w:sz w:val="17"/>
      <w:szCs w:val="17"/>
      <w:rFonts w:ascii="Trebuchet MS" w:eastAsia="Trebuchet MS" w:hAnsi="Trebuchet MS" w:cs="Trebuchet MS"/>
      <w:w w:val="100"/>
      <w:spacing w:val="11"/>
      <w:color w:val="000000"/>
      <w:shd w:val="clear" w:color="auto" w:fill="000000"/>
      <w:position w:val="0"/>
    </w:rPr>
  </w:style>
  <w:style w:type="character" w:customStyle="1" w:styleId="CharStyle70">
    <w:name w:val="Základní text (2) + Trebuchet MS,8,5 pt,Řádkování 0 pt"/>
    <w:basedOn w:val="CharStyle25"/>
    <w:rPr>
      <w:lang w:val="cs-CZ" w:eastAsia="cs-CZ" w:bidi="cs-CZ"/>
      <w:sz w:val="17"/>
      <w:szCs w:val="17"/>
      <w:rFonts w:ascii="Trebuchet MS" w:eastAsia="Trebuchet MS" w:hAnsi="Trebuchet MS" w:cs="Trebuchet MS"/>
      <w:w w:val="100"/>
      <w:spacing w:val="12"/>
      <w:color w:val="000000"/>
      <w:shd w:val="clear" w:color="auto" w:fill="000000"/>
      <w:position w:val="0"/>
    </w:rPr>
  </w:style>
  <w:style w:type="character" w:customStyle="1" w:styleId="CharStyle71">
    <w:name w:val="Základní text (2) + Trebuchet MS,8,5 pt,Řádkování 0 pt"/>
    <w:basedOn w:val="CharStyle25"/>
    <w:rPr>
      <w:lang w:val="cs-CZ" w:eastAsia="cs-CZ" w:bidi="cs-CZ"/>
      <w:sz w:val="17"/>
      <w:szCs w:val="17"/>
      <w:rFonts w:ascii="Trebuchet MS" w:eastAsia="Trebuchet MS" w:hAnsi="Trebuchet MS" w:cs="Trebuchet MS"/>
      <w:w w:val="100"/>
      <w:spacing w:val="13"/>
      <w:color w:val="000000"/>
      <w:shd w:val="clear" w:color="auto" w:fill="000000"/>
      <w:position w:val="0"/>
    </w:rPr>
  </w:style>
  <w:style w:type="character" w:customStyle="1" w:styleId="CharStyle72">
    <w:name w:val="Základní text (2) + Arial,6 pt,Tučné,Kurzíva"/>
    <w:basedOn w:val="CharStyle25"/>
    <w:rPr>
      <w:lang w:val="cs-CZ" w:eastAsia="cs-CZ" w:bidi="cs-CZ"/>
      <w:b/>
      <w:bCs/>
      <w:i/>
      <w:iCs/>
      <w:sz w:val="12"/>
      <w:szCs w:val="12"/>
      <w:rFonts w:ascii="Arial" w:eastAsia="Arial" w:hAnsi="Arial" w:cs="Arial"/>
      <w:w w:val="100"/>
      <w:spacing w:val="0"/>
      <w:color w:val="000000"/>
      <w:shd w:val="clear" w:color="auto" w:fill="000000"/>
      <w:position w:val="0"/>
    </w:rPr>
  </w:style>
  <w:style w:type="character" w:customStyle="1" w:styleId="CharStyle73">
    <w:name w:val="Základní text (2) + 17 pt,Měřítko 40%"/>
    <w:basedOn w:val="CharStyle25"/>
    <w:rPr>
      <w:lang w:val="cs-CZ" w:eastAsia="cs-CZ" w:bidi="cs-CZ"/>
      <w:sz w:val="34"/>
      <w:szCs w:val="34"/>
      <w:w w:val="40"/>
      <w:spacing w:val="0"/>
      <w:color w:val="000000"/>
      <w:shd w:val="clear" w:color="auto" w:fill="000000"/>
      <w:position w:val="0"/>
    </w:rPr>
  </w:style>
  <w:style w:type="character" w:customStyle="1" w:styleId="CharStyle74">
    <w:name w:val="Základní text (2) + 17 pt,Řádkování 0 pt,Měřítko 40%"/>
    <w:basedOn w:val="CharStyle25"/>
    <w:rPr>
      <w:lang w:val="cs-CZ" w:eastAsia="cs-CZ" w:bidi="cs-CZ"/>
      <w:sz w:val="34"/>
      <w:szCs w:val="34"/>
      <w:w w:val="40"/>
      <w:spacing w:val="12"/>
      <w:color w:val="000000"/>
      <w:shd w:val="clear" w:color="auto" w:fill="000000"/>
      <w:position w:val="0"/>
    </w:rPr>
  </w:style>
  <w:style w:type="character" w:customStyle="1" w:styleId="CharStyle75">
    <w:name w:val="Základní text (2) + Trebuchet MS,8,5 pt,Řádkování 0 pt"/>
    <w:basedOn w:val="CharStyle25"/>
    <w:rPr>
      <w:lang w:val="cs-CZ" w:eastAsia="cs-CZ" w:bidi="cs-CZ"/>
      <w:sz w:val="17"/>
      <w:szCs w:val="17"/>
      <w:rFonts w:ascii="Trebuchet MS" w:eastAsia="Trebuchet MS" w:hAnsi="Trebuchet MS" w:cs="Trebuchet MS"/>
      <w:w w:val="100"/>
      <w:spacing w:val="4"/>
      <w:color w:val="000000"/>
      <w:shd w:val="clear" w:color="auto" w:fill="000000"/>
      <w:position w:val="0"/>
    </w:rPr>
  </w:style>
  <w:style w:type="character" w:customStyle="1" w:styleId="CharStyle76">
    <w:name w:val="Základní text (2) + Trebuchet MS,8,5 pt,Řádkování 0 pt"/>
    <w:basedOn w:val="CharStyle25"/>
    <w:rPr>
      <w:lang w:val="cs-CZ" w:eastAsia="cs-CZ" w:bidi="cs-CZ"/>
      <w:sz w:val="17"/>
      <w:szCs w:val="17"/>
      <w:rFonts w:ascii="Trebuchet MS" w:eastAsia="Trebuchet MS" w:hAnsi="Trebuchet MS" w:cs="Trebuchet MS"/>
      <w:w w:val="100"/>
      <w:spacing w:val="14"/>
      <w:color w:val="000000"/>
      <w:shd w:val="clear" w:color="auto" w:fill="000000"/>
      <w:position w:val="0"/>
    </w:rPr>
  </w:style>
  <w:style w:type="character" w:customStyle="1" w:styleId="CharStyle77">
    <w:name w:val="Základní text (2) + Trebuchet MS,8,5 pt,Řádkování 0 pt"/>
    <w:basedOn w:val="CharStyle25"/>
    <w:rPr>
      <w:lang w:val="cs-CZ" w:eastAsia="cs-CZ" w:bidi="cs-CZ"/>
      <w:sz w:val="17"/>
      <w:szCs w:val="17"/>
      <w:rFonts w:ascii="Trebuchet MS" w:eastAsia="Trebuchet MS" w:hAnsi="Trebuchet MS" w:cs="Trebuchet MS"/>
      <w:w w:val="100"/>
      <w:spacing w:val="15"/>
      <w:color w:val="000000"/>
      <w:shd w:val="clear" w:color="auto" w:fill="000000"/>
      <w:position w:val="0"/>
    </w:rPr>
  </w:style>
  <w:style w:type="character" w:customStyle="1" w:styleId="CharStyle78">
    <w:name w:val="Základní text (2) + Trebuchet MS,8,5 pt,Řádkování 0 pt"/>
    <w:basedOn w:val="CharStyle25"/>
    <w:rPr>
      <w:lang w:val="cs-CZ" w:eastAsia="cs-CZ" w:bidi="cs-CZ"/>
      <w:sz w:val="17"/>
      <w:szCs w:val="17"/>
      <w:rFonts w:ascii="Trebuchet MS" w:eastAsia="Trebuchet MS" w:hAnsi="Trebuchet MS" w:cs="Trebuchet MS"/>
      <w:w w:val="100"/>
      <w:spacing w:val="18"/>
      <w:color w:val="000000"/>
      <w:shd w:val="clear" w:color="auto" w:fill="000000"/>
      <w:position w:val="0"/>
    </w:rPr>
  </w:style>
  <w:style w:type="character" w:customStyle="1" w:styleId="CharStyle79">
    <w:name w:val="Základní text (2) + Trebuchet MS,8,5 pt"/>
    <w:basedOn w:val="CharStyle25"/>
    <w:rPr>
      <w:lang w:val="1024"/>
      <w:sz w:val="17"/>
      <w:szCs w:val="17"/>
      <w:rFonts w:ascii="Trebuchet MS" w:eastAsia="Trebuchet MS" w:hAnsi="Trebuchet MS" w:cs="Trebuchet MS"/>
      <w:w w:val="100"/>
      <w:spacing w:val="0"/>
      <w:color w:val="000000"/>
      <w:position w:val="0"/>
    </w:rPr>
  </w:style>
  <w:style w:type="character" w:customStyle="1" w:styleId="CharStyle80">
    <w:name w:val="Základní text (2) + Arial,7,5 pt,Kurzíva,Řádkování 0 pt"/>
    <w:basedOn w:val="CharStyle25"/>
    <w:rPr>
      <w:lang w:val="cs-CZ" w:eastAsia="cs-CZ" w:bidi="cs-CZ"/>
      <w:i/>
      <w:iCs/>
      <w:sz w:val="15"/>
      <w:szCs w:val="15"/>
      <w:rFonts w:ascii="Arial" w:eastAsia="Arial" w:hAnsi="Arial" w:cs="Arial"/>
      <w:w w:val="100"/>
      <w:spacing w:val="3"/>
      <w:color w:val="000000"/>
      <w:shd w:val="clear" w:color="auto" w:fill="000000"/>
      <w:position w:val="0"/>
    </w:rPr>
  </w:style>
  <w:style w:type="character" w:customStyle="1" w:styleId="CharStyle81">
    <w:name w:val="Základní text (2) + Arial,7,5 pt,Kurzíva,Řádkování 0 pt"/>
    <w:basedOn w:val="CharStyle25"/>
    <w:rPr>
      <w:lang w:val="cs-CZ" w:eastAsia="cs-CZ" w:bidi="cs-CZ"/>
      <w:i/>
      <w:iCs/>
      <w:sz w:val="15"/>
      <w:szCs w:val="15"/>
      <w:rFonts w:ascii="Arial" w:eastAsia="Arial" w:hAnsi="Arial" w:cs="Arial"/>
      <w:w w:val="100"/>
      <w:spacing w:val="4"/>
      <w:color w:val="000000"/>
      <w:shd w:val="clear" w:color="auto" w:fill="000000"/>
      <w:position w:val="0"/>
    </w:rPr>
  </w:style>
  <w:style w:type="character" w:customStyle="1" w:styleId="CharStyle82">
    <w:name w:val="Základní text (2) + Arial,7,5 pt,Kurzíva"/>
    <w:basedOn w:val="CharStyle25"/>
    <w:rPr>
      <w:lang w:val="cs-CZ" w:eastAsia="cs-CZ" w:bidi="cs-CZ"/>
      <w:i/>
      <w:iCs/>
      <w:sz w:val="15"/>
      <w:szCs w:val="15"/>
      <w:rFonts w:ascii="Arial" w:eastAsia="Arial" w:hAnsi="Arial" w:cs="Arial"/>
      <w:w w:val="100"/>
      <w:spacing w:val="0"/>
      <w:color w:val="000000"/>
      <w:shd w:val="clear" w:color="auto" w:fill="000000"/>
      <w:position w:val="0"/>
    </w:rPr>
  </w:style>
  <w:style w:type="character" w:customStyle="1" w:styleId="CharStyle83">
    <w:name w:val="Základní text (2) + Arial,7,5 pt,Kurzíva,Řádkování 0 pt"/>
    <w:basedOn w:val="CharStyle25"/>
    <w:rPr>
      <w:lang w:val="cs-CZ" w:eastAsia="cs-CZ" w:bidi="cs-CZ"/>
      <w:i/>
      <w:iCs/>
      <w:sz w:val="15"/>
      <w:szCs w:val="15"/>
      <w:rFonts w:ascii="Arial" w:eastAsia="Arial" w:hAnsi="Arial" w:cs="Arial"/>
      <w:w w:val="100"/>
      <w:spacing w:val="18"/>
      <w:color w:val="000000"/>
      <w:shd w:val="clear" w:color="auto" w:fill="000000"/>
      <w:position w:val="0"/>
    </w:rPr>
  </w:style>
  <w:style w:type="character" w:customStyle="1" w:styleId="CharStyle84">
    <w:name w:val="Základní text (2) + Arial,7,5 pt,Kurzíva,Řádkování 1 pt"/>
    <w:basedOn w:val="CharStyle25"/>
    <w:rPr>
      <w:lang w:val="cs-CZ" w:eastAsia="cs-CZ" w:bidi="cs-CZ"/>
      <w:i/>
      <w:iCs/>
      <w:sz w:val="15"/>
      <w:szCs w:val="15"/>
      <w:rFonts w:ascii="Arial" w:eastAsia="Arial" w:hAnsi="Arial" w:cs="Arial"/>
      <w:w w:val="100"/>
      <w:spacing w:val="20"/>
      <w:color w:val="000000"/>
      <w:shd w:val="clear" w:color="auto" w:fill="000000"/>
      <w:position w:val="0"/>
    </w:rPr>
  </w:style>
  <w:style w:type="character" w:customStyle="1" w:styleId="CharStyle86">
    <w:name w:val="Titulek obrázku (2)_"/>
    <w:basedOn w:val="DefaultParagraphFont"/>
    <w:link w:val="Style85"/>
    <w:rPr>
      <w:b w:val="0"/>
      <w:bCs w:val="0"/>
      <w:i w:val="0"/>
      <w:iCs w:val="0"/>
      <w:u w:val="none"/>
      <w:strike w:val="0"/>
      <w:smallCaps w:val="0"/>
      <w:sz w:val="17"/>
      <w:szCs w:val="17"/>
      <w:rFonts w:ascii="Arial" w:eastAsia="Arial" w:hAnsi="Arial" w:cs="Arial"/>
    </w:rPr>
  </w:style>
  <w:style w:type="character" w:customStyle="1" w:styleId="CharStyle87">
    <w:name w:val="Titulek obrázku (2) + Řádkování 0 pt"/>
    <w:basedOn w:val="CharStyle86"/>
    <w:rPr>
      <w:lang w:val="cs-CZ" w:eastAsia="cs-CZ" w:bidi="cs-CZ"/>
      <w:w w:val="100"/>
      <w:spacing w:val="2"/>
      <w:color w:val="000000"/>
      <w:shd w:val="clear" w:color="auto" w:fill="000000"/>
      <w:position w:val="0"/>
    </w:rPr>
  </w:style>
  <w:style w:type="character" w:customStyle="1" w:styleId="CharStyle88">
    <w:name w:val="Titulek obrázku (2) + Řádkování 0 pt"/>
    <w:basedOn w:val="CharStyle86"/>
    <w:rPr>
      <w:lang w:val="cs-CZ" w:eastAsia="cs-CZ" w:bidi="cs-CZ"/>
      <w:w w:val="100"/>
      <w:spacing w:val="3"/>
      <w:color w:val="000000"/>
      <w:shd w:val="clear" w:color="auto" w:fill="000000"/>
      <w:position w:val="0"/>
    </w:rPr>
  </w:style>
  <w:style w:type="character" w:customStyle="1" w:styleId="CharStyle89">
    <w:name w:val="Titulek obrázku (2) + Řádkování -2 pt"/>
    <w:basedOn w:val="CharStyle86"/>
    <w:rPr>
      <w:lang w:val="cs-CZ" w:eastAsia="cs-CZ" w:bidi="cs-CZ"/>
      <w:w w:val="100"/>
      <w:spacing w:val="-47"/>
      <w:color w:val="000000"/>
      <w:shd w:val="clear" w:color="auto" w:fill="000000"/>
      <w:position w:val="0"/>
    </w:rPr>
  </w:style>
  <w:style w:type="character" w:customStyle="1" w:styleId="CharStyle90">
    <w:name w:val="Titulek obrázku (2)"/>
    <w:basedOn w:val="CharStyle86"/>
    <w:rPr>
      <w:lang w:val="cs-CZ" w:eastAsia="cs-CZ" w:bidi="cs-CZ"/>
      <w:w w:val="100"/>
      <w:spacing w:val="0"/>
      <w:color w:val="000000"/>
      <w:shd w:val="clear" w:color="auto" w:fill="000000"/>
      <w:position w:val="0"/>
    </w:rPr>
  </w:style>
  <w:style w:type="character" w:customStyle="1" w:styleId="CharStyle91">
    <w:name w:val="Titulek obrázku (2) + Řádkování 0 pt"/>
    <w:basedOn w:val="CharStyle86"/>
    <w:rPr>
      <w:lang w:val="cs-CZ" w:eastAsia="cs-CZ" w:bidi="cs-CZ"/>
      <w:w w:val="100"/>
      <w:spacing w:val="1"/>
      <w:color w:val="000000"/>
      <w:shd w:val="clear" w:color="auto" w:fill="000000"/>
      <w:position w:val="0"/>
    </w:rPr>
  </w:style>
  <w:style w:type="character" w:customStyle="1" w:styleId="CharStyle93">
    <w:name w:val="Titulek tabulky (3)_"/>
    <w:basedOn w:val="DefaultParagraphFont"/>
    <w:link w:val="Style92"/>
    <w:rPr>
      <w:b w:val="0"/>
      <w:bCs w:val="0"/>
      <w:i w:val="0"/>
      <w:iCs w:val="0"/>
      <w:u w:val="none"/>
      <w:strike w:val="0"/>
      <w:smallCaps w:val="0"/>
      <w:sz w:val="14"/>
      <w:szCs w:val="14"/>
      <w:rFonts w:ascii="Arial" w:eastAsia="Arial" w:hAnsi="Arial" w:cs="Arial"/>
    </w:rPr>
  </w:style>
  <w:style w:type="character" w:customStyle="1" w:styleId="CharStyle94">
    <w:name w:val="Titulek tabulky (3)"/>
    <w:basedOn w:val="CharStyle93"/>
    <w:rPr>
      <w:lang w:val="cs-CZ" w:eastAsia="cs-CZ" w:bidi="cs-CZ"/>
      <w:w w:val="100"/>
      <w:spacing w:val="0"/>
      <w:color w:val="000000"/>
      <w:shd w:val="clear" w:color="auto" w:fill="000000"/>
      <w:position w:val="0"/>
    </w:rPr>
  </w:style>
  <w:style w:type="character" w:customStyle="1" w:styleId="CharStyle95">
    <w:name w:val="Titulek tabulky (3) + Řádkování 0 pt"/>
    <w:basedOn w:val="CharStyle93"/>
    <w:rPr>
      <w:lang w:val="cs-CZ" w:eastAsia="cs-CZ" w:bidi="cs-CZ"/>
      <w:w w:val="100"/>
      <w:spacing w:val="6"/>
      <w:color w:val="000000"/>
      <w:shd w:val="clear" w:color="auto" w:fill="000000"/>
      <w:position w:val="0"/>
    </w:rPr>
  </w:style>
  <w:style w:type="character" w:customStyle="1" w:styleId="CharStyle96">
    <w:name w:val="Titulek tabulky (3) + Řádkování 0 pt"/>
    <w:basedOn w:val="CharStyle93"/>
    <w:rPr>
      <w:lang w:val="cs-CZ" w:eastAsia="cs-CZ" w:bidi="cs-CZ"/>
      <w:w w:val="100"/>
      <w:spacing w:val="7"/>
      <w:color w:val="000000"/>
      <w:shd w:val="clear" w:color="auto" w:fill="000000"/>
      <w:position w:val="0"/>
    </w:rPr>
  </w:style>
  <w:style w:type="character" w:customStyle="1" w:styleId="CharStyle97">
    <w:name w:val="Titulek tabulky (3) + Řádkování -1 pt"/>
    <w:basedOn w:val="CharStyle93"/>
    <w:rPr>
      <w:lang w:val="cs-CZ" w:eastAsia="cs-CZ" w:bidi="cs-CZ"/>
      <w:w w:val="100"/>
      <w:spacing w:val="-39"/>
      <w:color w:val="000000"/>
      <w:shd w:val="clear" w:color="auto" w:fill="000000"/>
      <w:position w:val="0"/>
    </w:rPr>
  </w:style>
  <w:style w:type="character" w:customStyle="1" w:styleId="CharStyle98">
    <w:name w:val="Titulek tabulky (3) + Řádkování 0 pt"/>
    <w:basedOn w:val="CharStyle93"/>
    <w:rPr>
      <w:lang w:val="cs-CZ" w:eastAsia="cs-CZ" w:bidi="cs-CZ"/>
      <w:w w:val="100"/>
      <w:spacing w:val="11"/>
      <w:color w:val="000000"/>
      <w:shd w:val="clear" w:color="auto" w:fill="000000"/>
      <w:position w:val="0"/>
    </w:rPr>
  </w:style>
  <w:style w:type="character" w:customStyle="1" w:styleId="CharStyle99">
    <w:name w:val="Titulek tabulky (3) + Řádkování 0 pt"/>
    <w:basedOn w:val="CharStyle93"/>
    <w:rPr>
      <w:lang w:val="cs-CZ" w:eastAsia="cs-CZ" w:bidi="cs-CZ"/>
      <w:w w:val="100"/>
      <w:spacing w:val="12"/>
      <w:color w:val="000000"/>
      <w:shd w:val="clear" w:color="auto" w:fill="000000"/>
      <w:position w:val="0"/>
    </w:rPr>
  </w:style>
  <w:style w:type="character" w:customStyle="1" w:styleId="CharStyle100">
    <w:name w:val="Základní text (2) + Řádkování 0 pt"/>
    <w:basedOn w:val="CharStyle25"/>
    <w:rPr>
      <w:lang w:val="cs-CZ" w:eastAsia="cs-CZ" w:bidi="cs-CZ"/>
      <w:w w:val="100"/>
      <w:spacing w:val="2"/>
      <w:color w:val="000000"/>
      <w:shd w:val="clear" w:color="auto" w:fill="000000"/>
      <w:position w:val="0"/>
    </w:rPr>
  </w:style>
  <w:style w:type="character" w:customStyle="1" w:styleId="CharStyle101">
    <w:name w:val="Základní text (2) + Řádkování 0 pt"/>
    <w:basedOn w:val="CharStyle25"/>
    <w:rPr>
      <w:lang w:val="cs-CZ" w:eastAsia="cs-CZ" w:bidi="cs-CZ"/>
      <w:w w:val="100"/>
      <w:spacing w:val="3"/>
      <w:color w:val="000000"/>
      <w:shd w:val="clear" w:color="auto" w:fill="000000"/>
      <w:position w:val="0"/>
    </w:rPr>
  </w:style>
  <w:style w:type="character" w:customStyle="1" w:styleId="CharStyle102">
    <w:name w:val="Základní text (2) + Řádkování -2 pt"/>
    <w:basedOn w:val="CharStyle25"/>
    <w:rPr>
      <w:lang w:val="cs-CZ" w:eastAsia="cs-CZ" w:bidi="cs-CZ"/>
      <w:w w:val="100"/>
      <w:spacing w:val="-45"/>
      <w:color w:val="000000"/>
      <w:shd w:val="clear" w:color="auto" w:fill="000000"/>
      <w:position w:val="0"/>
    </w:rPr>
  </w:style>
  <w:style w:type="character" w:customStyle="1" w:styleId="CharStyle103">
    <w:name w:val="Základní text (2)"/>
    <w:basedOn w:val="CharStyle25"/>
    <w:rPr>
      <w:lang w:val="cs-CZ" w:eastAsia="cs-CZ" w:bidi="cs-CZ"/>
      <w:w w:val="100"/>
      <w:spacing w:val="0"/>
      <w:color w:val="000000"/>
      <w:shd w:val="clear" w:color="auto" w:fill="000000"/>
      <w:position w:val="0"/>
    </w:rPr>
  </w:style>
  <w:style w:type="character" w:customStyle="1" w:styleId="CharStyle104">
    <w:name w:val="Základní text (2) + Řádkování 0 pt"/>
    <w:basedOn w:val="CharStyle25"/>
    <w:rPr>
      <w:lang w:val="cs-CZ" w:eastAsia="cs-CZ" w:bidi="cs-CZ"/>
      <w:w w:val="100"/>
      <w:spacing w:val="4"/>
      <w:color w:val="000000"/>
      <w:shd w:val="clear" w:color="auto" w:fill="000000"/>
      <w:position w:val="0"/>
    </w:rPr>
  </w:style>
  <w:style w:type="character" w:customStyle="1" w:styleId="CharStyle105">
    <w:name w:val="Základní text (2) + Řádkování 0 pt"/>
    <w:basedOn w:val="CharStyle25"/>
    <w:rPr>
      <w:lang w:val="cs-CZ" w:eastAsia="cs-CZ" w:bidi="cs-CZ"/>
      <w:w w:val="100"/>
      <w:spacing w:val="5"/>
      <w:color w:val="000000"/>
      <w:shd w:val="clear" w:color="auto" w:fill="000000"/>
      <w:position w:val="0"/>
    </w:rPr>
  </w:style>
  <w:style w:type="character" w:customStyle="1" w:styleId="CharStyle106">
    <w:name w:val="Základní text (2) + Řádkování 0 pt"/>
    <w:basedOn w:val="CharStyle25"/>
    <w:rPr>
      <w:lang w:val="cs-CZ" w:eastAsia="cs-CZ" w:bidi="cs-CZ"/>
      <w:w w:val="100"/>
      <w:spacing w:val="1"/>
      <w:color w:val="000000"/>
      <w:shd w:val="clear" w:color="auto" w:fill="000000"/>
      <w:position w:val="0"/>
    </w:rPr>
  </w:style>
  <w:style w:type="character" w:customStyle="1" w:styleId="CharStyle108">
    <w:name w:val="Základní text (14)_"/>
    <w:basedOn w:val="DefaultParagraphFont"/>
    <w:link w:val="Style107"/>
    <w:rPr>
      <w:b/>
      <w:bCs/>
      <w:i w:val="0"/>
      <w:iCs w:val="0"/>
      <w:u w:val="none"/>
      <w:strike w:val="0"/>
      <w:smallCaps w:val="0"/>
      <w:sz w:val="22"/>
      <w:szCs w:val="22"/>
      <w:rFonts w:ascii="Arial" w:eastAsia="Arial" w:hAnsi="Arial" w:cs="Arial"/>
    </w:rPr>
  </w:style>
  <w:style w:type="character" w:customStyle="1" w:styleId="CharStyle109">
    <w:name w:val="Základní text (14) + Řádkování 0 pt"/>
    <w:basedOn w:val="CharStyle108"/>
    <w:rPr>
      <w:lang w:val="cs-CZ" w:eastAsia="cs-CZ" w:bidi="cs-CZ"/>
      <w:w w:val="100"/>
      <w:spacing w:val="2"/>
      <w:color w:val="000000"/>
      <w:shd w:val="clear" w:color="auto" w:fill="000000"/>
      <w:position w:val="0"/>
    </w:rPr>
  </w:style>
  <w:style w:type="character" w:customStyle="1" w:styleId="CharStyle110">
    <w:name w:val="Základní text (14) + Řádkování 0 pt"/>
    <w:basedOn w:val="CharStyle108"/>
    <w:rPr>
      <w:lang w:val="cs-CZ" w:eastAsia="cs-CZ" w:bidi="cs-CZ"/>
      <w:w w:val="100"/>
      <w:spacing w:val="3"/>
      <w:color w:val="000000"/>
      <w:shd w:val="clear" w:color="auto" w:fill="000000"/>
      <w:position w:val="0"/>
    </w:rPr>
  </w:style>
  <w:style w:type="character" w:customStyle="1" w:styleId="CharStyle111">
    <w:name w:val="Základní text (14)"/>
    <w:basedOn w:val="CharStyle108"/>
    <w:rPr>
      <w:lang w:val="cs-CZ" w:eastAsia="cs-CZ" w:bidi="cs-CZ"/>
      <w:w w:val="100"/>
      <w:spacing w:val="0"/>
      <w:color w:val="000000"/>
      <w:shd w:val="clear" w:color="auto" w:fill="000000"/>
      <w:position w:val="0"/>
    </w:rPr>
  </w:style>
  <w:style w:type="character" w:customStyle="1" w:styleId="CharStyle112">
    <w:name w:val="Základní text (14) + Řádkování 0 pt"/>
    <w:basedOn w:val="CharStyle108"/>
    <w:rPr>
      <w:lang w:val="cs-CZ" w:eastAsia="cs-CZ" w:bidi="cs-CZ"/>
      <w:w w:val="100"/>
      <w:spacing w:val="1"/>
      <w:color w:val="000000"/>
      <w:shd w:val="clear" w:color="auto" w:fill="000000"/>
      <w:position w:val="0"/>
    </w:rPr>
  </w:style>
  <w:style w:type="character" w:customStyle="1" w:styleId="CharStyle113">
    <w:name w:val="Základní text (14) + Řádkování 0 pt"/>
    <w:basedOn w:val="CharStyle108"/>
    <w:rPr>
      <w:lang w:val="cs-CZ" w:eastAsia="cs-CZ" w:bidi="cs-CZ"/>
      <w:w w:val="100"/>
      <w:spacing w:val="4"/>
      <w:color w:val="000000"/>
      <w:shd w:val="clear" w:color="auto" w:fill="000000"/>
      <w:position w:val="0"/>
    </w:rPr>
  </w:style>
  <w:style w:type="character" w:customStyle="1" w:styleId="CharStyle114">
    <w:name w:val="Základní text (14) + Řádkování 0 pt"/>
    <w:basedOn w:val="CharStyle108"/>
    <w:rPr>
      <w:lang w:val="cs-CZ" w:eastAsia="cs-CZ" w:bidi="cs-CZ"/>
      <w:w w:val="100"/>
      <w:spacing w:val="5"/>
      <w:color w:val="000000"/>
      <w:shd w:val="clear" w:color="auto" w:fill="000000"/>
      <w:position w:val="0"/>
    </w:rPr>
  </w:style>
  <w:style w:type="character" w:customStyle="1" w:styleId="CharStyle115">
    <w:name w:val="Základní text (7) + Řádkování 0 pt"/>
    <w:basedOn w:val="CharStyle27"/>
    <w:rPr>
      <w:lang w:val="cs-CZ" w:eastAsia="cs-CZ" w:bidi="cs-CZ"/>
      <w:w w:val="100"/>
      <w:spacing w:val="9"/>
      <w:color w:val="000000"/>
      <w:shd w:val="clear" w:color="auto" w:fill="000000"/>
      <w:position w:val="0"/>
    </w:rPr>
  </w:style>
  <w:style w:type="character" w:customStyle="1" w:styleId="CharStyle116">
    <w:name w:val="Základní text (7)"/>
    <w:basedOn w:val="CharStyle27"/>
    <w:rPr>
      <w:lang w:val="cs-CZ" w:eastAsia="cs-CZ" w:bidi="cs-CZ"/>
      <w:w w:val="100"/>
      <w:spacing w:val="0"/>
      <w:color w:val="000000"/>
      <w:shd w:val="clear" w:color="auto" w:fill="000000"/>
      <w:position w:val="0"/>
    </w:rPr>
  </w:style>
  <w:style w:type="character" w:customStyle="1" w:styleId="CharStyle117">
    <w:name w:val="Základní text (7) + Řádkování 0 pt"/>
    <w:basedOn w:val="CharStyle27"/>
    <w:rPr>
      <w:lang w:val="cs-CZ" w:eastAsia="cs-CZ" w:bidi="cs-CZ"/>
      <w:w w:val="100"/>
      <w:spacing w:val="15"/>
      <w:color w:val="000000"/>
      <w:shd w:val="clear" w:color="auto" w:fill="000000"/>
      <w:position w:val="0"/>
    </w:rPr>
  </w:style>
  <w:style w:type="character" w:customStyle="1" w:styleId="CharStyle118">
    <w:name w:val="Základní text (7) + Řádkování 0 pt"/>
    <w:basedOn w:val="CharStyle27"/>
    <w:rPr>
      <w:lang w:val="cs-CZ" w:eastAsia="cs-CZ" w:bidi="cs-CZ"/>
      <w:w w:val="100"/>
      <w:spacing w:val="16"/>
      <w:color w:val="000000"/>
      <w:shd w:val="clear" w:color="auto" w:fill="000000"/>
      <w:position w:val="0"/>
    </w:rPr>
  </w:style>
  <w:style w:type="character" w:customStyle="1" w:styleId="CharStyle119">
    <w:name w:val="Základní text (7) + Řádkování 0 pt"/>
    <w:basedOn w:val="CharStyle27"/>
    <w:rPr>
      <w:lang w:val="cs-CZ" w:eastAsia="cs-CZ" w:bidi="cs-CZ"/>
      <w:w w:val="100"/>
      <w:spacing w:val="1"/>
      <w:color w:val="000000"/>
      <w:shd w:val="clear" w:color="auto" w:fill="000000"/>
      <w:position w:val="0"/>
    </w:rPr>
  </w:style>
  <w:style w:type="character" w:customStyle="1" w:styleId="CharStyle120">
    <w:name w:val="Základní text (7) + Řádkování 2 pt"/>
    <w:basedOn w:val="CharStyle27"/>
    <w:rPr>
      <w:lang w:val="cs-CZ" w:eastAsia="cs-CZ" w:bidi="cs-CZ"/>
      <w:w w:val="100"/>
      <w:spacing w:val="47"/>
      <w:color w:val="000000"/>
      <w:shd w:val="clear" w:color="auto" w:fill="000000"/>
      <w:position w:val="0"/>
    </w:rPr>
  </w:style>
  <w:style w:type="character" w:customStyle="1" w:styleId="CharStyle122">
    <w:name w:val="Další_"/>
    <w:basedOn w:val="DefaultParagraphFont"/>
    <w:link w:val="Style1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3">
    <w:name w:val="Základní text (2) + 8 pt"/>
    <w:basedOn w:val="CharStyle25"/>
    <w:rPr>
      <w:lang w:val="cs-CZ" w:eastAsia="cs-CZ" w:bidi="cs-CZ"/>
      <w:sz w:val="16"/>
      <w:szCs w:val="16"/>
      <w:w w:val="100"/>
      <w:spacing w:val="0"/>
      <w:color w:val="000000"/>
      <w:position w:val="0"/>
    </w:rPr>
  </w:style>
  <w:style w:type="character" w:customStyle="1" w:styleId="CharStyle124">
    <w:name w:val="Základní text (2) + 8 pt"/>
    <w:basedOn w:val="CharStyle25"/>
    <w:rPr>
      <w:lang w:val="cs-CZ" w:eastAsia="cs-CZ" w:bidi="cs-CZ"/>
      <w:sz w:val="16"/>
      <w:szCs w:val="16"/>
      <w:w w:val="100"/>
      <w:spacing w:val="0"/>
      <w:color w:val="000000"/>
      <w:position w:val="0"/>
    </w:rPr>
  </w:style>
  <w:style w:type="character" w:customStyle="1" w:styleId="CharStyle126">
    <w:name w:val="Nadpis #2 (2)_"/>
    <w:basedOn w:val="DefaultParagraphFont"/>
    <w:link w:val="Style125"/>
    <w:rPr>
      <w:b w:val="0"/>
      <w:bCs w:val="0"/>
      <w:i w:val="0"/>
      <w:iCs w:val="0"/>
      <w:u w:val="none"/>
      <w:strike w:val="0"/>
      <w:smallCaps w:val="0"/>
      <w:sz w:val="22"/>
      <w:szCs w:val="22"/>
      <w:rFonts w:ascii="Times New Roman" w:eastAsia="Times New Roman" w:hAnsi="Times New Roman" w:cs="Times New Roman"/>
    </w:rPr>
  </w:style>
  <w:style w:type="character" w:customStyle="1" w:styleId="CharStyle127">
    <w:name w:val="Nadpis #2 (2) + Řádkování 0 pt"/>
    <w:basedOn w:val="CharStyle126"/>
    <w:rPr>
      <w:lang w:val="cs-CZ" w:eastAsia="cs-CZ" w:bidi="cs-CZ"/>
      <w:w w:val="100"/>
      <w:spacing w:val="8"/>
      <w:color w:val="000000"/>
      <w:shd w:val="clear" w:color="auto" w:fill="000000"/>
      <w:position w:val="0"/>
    </w:rPr>
  </w:style>
  <w:style w:type="character" w:customStyle="1" w:styleId="CharStyle128">
    <w:name w:val="Nadpis #2 (2) + Řádkování 0 pt"/>
    <w:basedOn w:val="CharStyle126"/>
    <w:rPr>
      <w:lang w:val="cs-CZ" w:eastAsia="cs-CZ" w:bidi="cs-CZ"/>
      <w:w w:val="100"/>
      <w:spacing w:val="1"/>
      <w:color w:val="000000"/>
      <w:shd w:val="clear" w:color="auto" w:fill="000000"/>
      <w:position w:val="0"/>
    </w:rPr>
  </w:style>
  <w:style w:type="character" w:customStyle="1" w:styleId="CharStyle129">
    <w:name w:val="Nadpis #2 (2) + Řádkování 0 pt"/>
    <w:basedOn w:val="CharStyle126"/>
    <w:rPr>
      <w:lang w:val="cs-CZ" w:eastAsia="cs-CZ" w:bidi="cs-CZ"/>
      <w:w w:val="100"/>
      <w:spacing w:val="2"/>
      <w:color w:val="000000"/>
      <w:shd w:val="clear" w:color="auto" w:fill="000000"/>
      <w:position w:val="0"/>
    </w:rPr>
  </w:style>
  <w:style w:type="character" w:customStyle="1" w:styleId="CharStyle130">
    <w:name w:val="Nadpis #2 (2)"/>
    <w:basedOn w:val="CharStyle126"/>
    <w:rPr>
      <w:lang w:val="cs-CZ" w:eastAsia="cs-CZ" w:bidi="cs-CZ"/>
      <w:w w:val="100"/>
      <w:spacing w:val="0"/>
      <w:color w:val="000000"/>
      <w:shd w:val="clear" w:color="auto" w:fill="000000"/>
      <w:position w:val="0"/>
    </w:rPr>
  </w:style>
  <w:style w:type="character" w:customStyle="1" w:styleId="CharStyle131">
    <w:name w:val="Základní text (7) + Řádkování 1 pt"/>
    <w:basedOn w:val="CharStyle27"/>
    <w:rPr>
      <w:lang w:val="cs-CZ" w:eastAsia="cs-CZ" w:bidi="cs-CZ"/>
      <w:w w:val="100"/>
      <w:spacing w:val="23"/>
      <w:color w:val="000000"/>
      <w:shd w:val="clear" w:color="auto" w:fill="000000"/>
      <w:position w:val="0"/>
    </w:rPr>
  </w:style>
  <w:style w:type="character" w:customStyle="1" w:styleId="CharStyle132">
    <w:name w:val="Základní text (10) + Ne tučné,Ne kurzíva"/>
    <w:basedOn w:val="CharStyle41"/>
    <w:rPr>
      <w:lang w:val="cs-CZ" w:eastAsia="cs-CZ" w:bidi="cs-CZ"/>
      <w:b/>
      <w:bCs/>
      <w:i/>
      <w:iCs/>
      <w:w w:val="100"/>
      <w:spacing w:val="0"/>
      <w:color w:val="000000"/>
      <w:shd w:val="clear" w:color="auto" w:fill="000000"/>
      <w:position w:val="0"/>
    </w:rPr>
  </w:style>
  <w:style w:type="character" w:customStyle="1" w:styleId="CharStyle133">
    <w:name w:val="Základní text (10) + Malá písmena"/>
    <w:basedOn w:val="CharStyle41"/>
    <w:rPr>
      <w:lang w:val="cs-CZ" w:eastAsia="cs-CZ" w:bidi="cs-CZ"/>
      <w:smallCaps/>
      <w:w w:val="100"/>
      <w:spacing w:val="0"/>
      <w:color w:val="000000"/>
      <w:shd w:val="clear" w:color="auto" w:fill="000000"/>
      <w:position w:val="0"/>
    </w:rPr>
  </w:style>
  <w:style w:type="character" w:customStyle="1" w:styleId="CharStyle134">
    <w:name w:val="Základní text (10) + Malá písmena,Řádkování 0 pt"/>
    <w:basedOn w:val="CharStyle41"/>
    <w:rPr>
      <w:lang w:val="cs-CZ" w:eastAsia="cs-CZ" w:bidi="cs-CZ"/>
      <w:smallCaps/>
      <w:w w:val="100"/>
      <w:spacing w:val="15"/>
      <w:color w:val="000000"/>
      <w:shd w:val="clear" w:color="auto" w:fill="000000"/>
      <w:position w:val="0"/>
    </w:rPr>
  </w:style>
  <w:style w:type="character" w:customStyle="1" w:styleId="CharStyle135">
    <w:name w:val="Základní text (10) + Malá písmena,Řádkování 0 pt"/>
    <w:basedOn w:val="CharStyle41"/>
    <w:rPr>
      <w:lang w:val="cs-CZ" w:eastAsia="cs-CZ" w:bidi="cs-CZ"/>
      <w:smallCaps/>
      <w:w w:val="100"/>
      <w:spacing w:val="2"/>
      <w:color w:val="000000"/>
      <w:shd w:val="clear" w:color="auto" w:fill="000000"/>
      <w:position w:val="0"/>
    </w:rPr>
  </w:style>
  <w:style w:type="character" w:customStyle="1" w:styleId="CharStyle136">
    <w:name w:val="Základní text (10) + Malá písmena,Řádkování 0 pt"/>
    <w:basedOn w:val="CharStyle41"/>
    <w:rPr>
      <w:lang w:val="cs-CZ" w:eastAsia="cs-CZ" w:bidi="cs-CZ"/>
      <w:smallCaps/>
      <w:w w:val="100"/>
      <w:spacing w:val="3"/>
      <w:color w:val="000000"/>
      <w:shd w:val="clear" w:color="auto" w:fill="000000"/>
      <w:position w:val="0"/>
    </w:rPr>
  </w:style>
  <w:style w:type="character" w:customStyle="1" w:styleId="CharStyle137">
    <w:name w:val="Základní text (10) + Malá písmena,Řádkování 0 pt"/>
    <w:basedOn w:val="CharStyle41"/>
    <w:rPr>
      <w:lang w:val="cs-CZ" w:eastAsia="cs-CZ" w:bidi="cs-CZ"/>
      <w:smallCaps/>
      <w:w w:val="100"/>
      <w:spacing w:val="1"/>
      <w:color w:val="000000"/>
      <w:shd w:val="clear" w:color="auto" w:fill="000000"/>
      <w:position w:val="0"/>
    </w:rPr>
  </w:style>
  <w:style w:type="character" w:customStyle="1" w:styleId="CharStyle138">
    <w:name w:val="Základní text (10) + Malá písmena,Řádkování 0 pt"/>
    <w:basedOn w:val="CharStyle41"/>
    <w:rPr>
      <w:lang w:val="cs-CZ" w:eastAsia="cs-CZ" w:bidi="cs-CZ"/>
      <w:smallCaps/>
      <w:w w:val="100"/>
      <w:spacing w:val="5"/>
      <w:color w:val="000000"/>
      <w:shd w:val="clear" w:color="auto" w:fill="000000"/>
      <w:position w:val="0"/>
    </w:rPr>
  </w:style>
  <w:style w:type="character" w:customStyle="1" w:styleId="CharStyle139">
    <w:name w:val="Základní text (9) + Trebuchet MS,8,5 pt"/>
    <w:basedOn w:val="CharStyle33"/>
    <w:rPr>
      <w:lang w:val="cs-CZ" w:eastAsia="cs-CZ" w:bidi="cs-CZ"/>
      <w:sz w:val="17"/>
      <w:szCs w:val="17"/>
      <w:rFonts w:ascii="Trebuchet MS" w:eastAsia="Trebuchet MS" w:hAnsi="Trebuchet MS" w:cs="Trebuchet MS"/>
      <w:w w:val="100"/>
      <w:spacing w:val="0"/>
      <w:color w:val="000000"/>
      <w:position w:val="0"/>
    </w:rPr>
  </w:style>
  <w:style w:type="character" w:customStyle="1" w:styleId="CharStyle141">
    <w:name w:val="Základní text (16)_"/>
    <w:basedOn w:val="DefaultParagraphFont"/>
    <w:link w:val="Style140"/>
    <w:rPr>
      <w:b w:val="0"/>
      <w:bCs w:val="0"/>
      <w:i w:val="0"/>
      <w:iCs w:val="0"/>
      <w:u w:val="none"/>
      <w:strike w:val="0"/>
      <w:smallCaps w:val="0"/>
      <w:sz w:val="50"/>
      <w:szCs w:val="50"/>
      <w:rFonts w:ascii="Arial" w:eastAsia="Arial" w:hAnsi="Arial" w:cs="Arial"/>
    </w:rPr>
  </w:style>
  <w:style w:type="character" w:customStyle="1" w:styleId="CharStyle142">
    <w:name w:val="Základní text (16)"/>
    <w:basedOn w:val="CharStyle141"/>
    <w:rPr>
      <w:lang w:val="cs-CZ" w:eastAsia="cs-CZ" w:bidi="cs-CZ"/>
      <w:w w:val="100"/>
      <w:spacing w:val="0"/>
      <w:color w:val="000000"/>
      <w:position w:val="0"/>
    </w:rPr>
  </w:style>
  <w:style w:type="character" w:customStyle="1" w:styleId="CharStyle143">
    <w:name w:val="Základní text (2) + 11,5 pt,Kurzíva,Řádkování -2 pt"/>
    <w:basedOn w:val="CharStyle25"/>
    <w:rPr>
      <w:lang w:val="cs-CZ" w:eastAsia="cs-CZ" w:bidi="cs-CZ"/>
      <w:i/>
      <w:iCs/>
      <w:sz w:val="23"/>
      <w:szCs w:val="23"/>
      <w:w w:val="100"/>
      <w:spacing w:val="-40"/>
      <w:color w:val="000000"/>
      <w:position w:val="0"/>
    </w:rPr>
  </w:style>
  <w:style w:type="character" w:customStyle="1" w:styleId="CharStyle144">
    <w:name w:val="Základní text (2) + Arial,10 pt"/>
    <w:basedOn w:val="CharStyle25"/>
    <w:rPr>
      <w:lang w:val="cs-CZ" w:eastAsia="cs-CZ" w:bidi="cs-CZ"/>
      <w:sz w:val="20"/>
      <w:szCs w:val="20"/>
      <w:rFonts w:ascii="Arial" w:eastAsia="Arial" w:hAnsi="Arial" w:cs="Arial"/>
      <w:w w:val="100"/>
      <w:spacing w:val="0"/>
      <w:color w:val="000000"/>
      <w:position w:val="0"/>
    </w:rPr>
  </w:style>
  <w:style w:type="character" w:customStyle="1" w:styleId="CharStyle145">
    <w:name w:val="Základní text (2) + Arial,14 pt,Kurzíva,Malá písmena,Řádkování 1 pt"/>
    <w:basedOn w:val="CharStyle25"/>
    <w:rPr>
      <w:lang w:val="cs-CZ" w:eastAsia="cs-CZ" w:bidi="cs-CZ"/>
      <w:b/>
      <w:bCs/>
      <w:i/>
      <w:iCs/>
      <w:smallCaps/>
      <w:sz w:val="28"/>
      <w:szCs w:val="28"/>
      <w:rFonts w:ascii="Arial" w:eastAsia="Arial" w:hAnsi="Arial" w:cs="Arial"/>
      <w:w w:val="100"/>
      <w:spacing w:val="20"/>
      <w:color w:val="000000"/>
      <w:position w:val="0"/>
    </w:rPr>
  </w:style>
  <w:style w:type="character" w:customStyle="1" w:styleId="CharStyle146">
    <w:name w:val="Základní text (2) + Corbel,11,5 pt,Kurzíva"/>
    <w:basedOn w:val="CharStyle25"/>
    <w:rPr>
      <w:lang w:val="cs-CZ" w:eastAsia="cs-CZ" w:bidi="cs-CZ"/>
      <w:i/>
      <w:iCs/>
      <w:sz w:val="23"/>
      <w:szCs w:val="23"/>
      <w:rFonts w:ascii="Corbel" w:eastAsia="Corbel" w:hAnsi="Corbel" w:cs="Corbel"/>
      <w:w w:val="100"/>
      <w:spacing w:val="0"/>
      <w:color w:val="000000"/>
      <w:position w:val="0"/>
    </w:rPr>
  </w:style>
  <w:style w:type="character" w:customStyle="1" w:styleId="CharStyle147">
    <w:name w:val="Základní text (2) + 11,5 pt,Kurzíva,Řádkování -2 pt"/>
    <w:basedOn w:val="CharStyle25"/>
    <w:rPr>
      <w:lang w:val="cs-CZ" w:eastAsia="cs-CZ" w:bidi="cs-CZ"/>
      <w:i/>
      <w:iCs/>
      <w:sz w:val="23"/>
      <w:szCs w:val="23"/>
      <w:w w:val="100"/>
      <w:spacing w:val="-40"/>
      <w:color w:val="000000"/>
      <w:position w:val="0"/>
    </w:rPr>
  </w:style>
  <w:style w:type="character" w:customStyle="1" w:styleId="CharStyle148">
    <w:name w:val="Základní text (2) + Arial,14 pt,Kurzíva,Řádkování 1 pt"/>
    <w:basedOn w:val="CharStyle25"/>
    <w:rPr>
      <w:lang w:val="cs-CZ" w:eastAsia="cs-CZ" w:bidi="cs-CZ"/>
      <w:b/>
      <w:bCs/>
      <w:i/>
      <w:iCs/>
      <w:sz w:val="28"/>
      <w:szCs w:val="28"/>
      <w:rFonts w:ascii="Arial" w:eastAsia="Arial" w:hAnsi="Arial" w:cs="Arial"/>
      <w:w w:val="100"/>
      <w:spacing w:val="20"/>
      <w:color w:val="000000"/>
      <w:position w:val="0"/>
    </w:rPr>
  </w:style>
  <w:style w:type="character" w:customStyle="1" w:styleId="CharStyle149">
    <w:name w:val="Základní text (2) + Arial,16 pt,Kurzíva"/>
    <w:basedOn w:val="CharStyle25"/>
    <w:rPr>
      <w:lang w:val="cs-CZ" w:eastAsia="cs-CZ" w:bidi="cs-CZ"/>
      <w:i/>
      <w:iCs/>
      <w:sz w:val="32"/>
      <w:szCs w:val="32"/>
      <w:rFonts w:ascii="Arial" w:eastAsia="Arial" w:hAnsi="Arial" w:cs="Arial"/>
      <w:w w:val="100"/>
      <w:spacing w:val="0"/>
      <w:color w:val="000000"/>
      <w:position w:val="0"/>
    </w:rPr>
  </w:style>
  <w:style w:type="character" w:customStyle="1" w:styleId="CharStyle150">
    <w:name w:val="Základní text (2) + 13 pt,Tučné"/>
    <w:basedOn w:val="CharStyle25"/>
    <w:rPr>
      <w:lang w:val="cs-CZ" w:eastAsia="cs-CZ" w:bidi="cs-CZ"/>
      <w:b/>
      <w:bCs/>
      <w:sz w:val="26"/>
      <w:szCs w:val="26"/>
      <w:w w:val="100"/>
      <w:spacing w:val="0"/>
      <w:color w:val="000000"/>
      <w:position w:val="0"/>
    </w:rPr>
  </w:style>
  <w:style w:type="character" w:customStyle="1" w:styleId="CharStyle152">
    <w:name w:val="Titulek obrázku_"/>
    <w:basedOn w:val="DefaultParagraphFont"/>
    <w:link w:val="Style151"/>
    <w:rPr>
      <w:b w:val="0"/>
      <w:bCs w:val="0"/>
      <w:i w:val="0"/>
      <w:iCs w:val="0"/>
      <w:u w:val="none"/>
      <w:strike w:val="0"/>
      <w:smallCaps w:val="0"/>
      <w:sz w:val="17"/>
      <w:szCs w:val="17"/>
      <w:rFonts w:ascii="Trebuchet MS" w:eastAsia="Trebuchet MS" w:hAnsi="Trebuchet MS" w:cs="Trebuchet MS"/>
      <w:w w:val="100"/>
    </w:rPr>
  </w:style>
  <w:style w:type="character" w:customStyle="1" w:styleId="CharStyle153">
    <w:name w:val="{C05C7A2D-2AB7-46A7-87C8-CC16565219EE}"/>
    <w:basedOn w:val="CharStyle152"/>
    <w:rPr>
      <w:lang w:val="cs-CZ" w:eastAsia="cs-CZ" w:bidi="cs-CZ"/>
      <w:spacing w:val="4"/>
      <w:color w:val="000000"/>
      <w:shd w:val="clear" w:color="auto" w:fill="000000"/>
      <w:position w:val="0"/>
    </w:rPr>
  </w:style>
  <w:style w:type="character" w:customStyle="1" w:styleId="CharStyle154">
    <w:name w:val="{FC4F7C8F-73DF-4CB8-BC6C-6EF741916798}"/>
    <w:basedOn w:val="CharStyle152"/>
    <w:rPr>
      <w:lang w:val="cs-CZ" w:eastAsia="cs-CZ" w:bidi="cs-CZ"/>
      <w:spacing w:val="5"/>
      <w:color w:val="000000"/>
      <w:shd w:val="clear" w:color="auto" w:fill="000000"/>
      <w:position w:val="0"/>
    </w:rPr>
  </w:style>
  <w:style w:type="character" w:customStyle="1" w:styleId="CharStyle155">
    <w:name w:val="{598E713B-E6D0-45BE-8723-A3686BF58761}"/>
    <w:basedOn w:val="CharStyle152"/>
    <w:rPr>
      <w:lang w:val="cs-CZ" w:eastAsia="cs-CZ" w:bidi="cs-CZ"/>
      <w:spacing w:val="0"/>
      <w:color w:val="000000"/>
      <w:shd w:val="clear" w:color="auto" w:fill="000000"/>
      <w:position w:val="0"/>
    </w:rPr>
  </w:style>
  <w:style w:type="character" w:customStyle="1" w:styleId="CharStyle156">
    <w:name w:val="{761CAC93-ABB3-4F42-851D-6B04F29C8CB1}"/>
    <w:basedOn w:val="CharStyle152"/>
    <w:rPr>
      <w:lang w:val="cs-CZ" w:eastAsia="cs-CZ" w:bidi="cs-CZ"/>
      <w:spacing w:val="1"/>
      <w:color w:val="000000"/>
      <w:shd w:val="clear" w:color="auto" w:fill="000000"/>
      <w:position w:val="0"/>
    </w:rPr>
  </w:style>
  <w:style w:type="character" w:customStyle="1" w:styleId="CharStyle157">
    <w:name w:val="{F392CA42-22F4-4474-81D9-A3B340D22ECA}"/>
    <w:basedOn w:val="CharStyle152"/>
    <w:rPr>
      <w:lang w:val="cs-CZ" w:eastAsia="cs-CZ" w:bidi="cs-CZ"/>
      <w:spacing w:val="2"/>
      <w:color w:val="000000"/>
      <w:shd w:val="clear" w:color="auto" w:fill="000000"/>
      <w:position w:val="0"/>
    </w:rPr>
  </w:style>
  <w:style w:type="character" w:customStyle="1" w:styleId="CharStyle158">
    <w:name w:val="{8941A4F8-C2A6-4AAF-AE03-41FD7F466267}"/>
    <w:basedOn w:val="CharStyle152"/>
    <w:rPr>
      <w:lang w:val="cs-CZ" w:eastAsia="cs-CZ" w:bidi="cs-CZ"/>
      <w:spacing w:val="3"/>
      <w:color w:val="000000"/>
      <w:shd w:val="clear" w:color="auto" w:fill="000000"/>
      <w:position w:val="0"/>
    </w:rPr>
  </w:style>
  <w:style w:type="character" w:customStyle="1" w:styleId="CharStyle159">
    <w:name w:val="{F7CBE0E9-7A8E-40CE-A813-111E302CDEEC}"/>
    <w:basedOn w:val="CharStyle152"/>
    <w:rPr>
      <w:lang w:val="cs-CZ" w:eastAsia="cs-CZ" w:bidi="cs-CZ"/>
      <w:spacing w:val="11"/>
      <w:color w:val="000000"/>
      <w:shd w:val="clear" w:color="auto" w:fill="000000"/>
      <w:position w:val="0"/>
    </w:rPr>
  </w:style>
  <w:style w:type="character" w:customStyle="1" w:styleId="CharStyle160">
    <w:name w:val="{DC935424-210D-47D8-B27A-1DAD5A4461A3}"/>
    <w:basedOn w:val="CharStyle152"/>
    <w:rPr>
      <w:lang w:val="cs-CZ" w:eastAsia="cs-CZ" w:bidi="cs-CZ"/>
      <w:spacing w:val="12"/>
      <w:color w:val="000000"/>
      <w:shd w:val="clear" w:color="auto" w:fill="000000"/>
      <w:position w:val="0"/>
    </w:rPr>
  </w:style>
  <w:style w:type="character" w:customStyle="1" w:styleId="CharStyle161">
    <w:name w:val="Titulek obrázku"/>
    <w:basedOn w:val="CharStyle152"/>
    <w:rPr>
      <w:lang w:val="1024"/>
      <w:spacing w:val="0"/>
      <w:color w:val="000000"/>
      <w:position w:val="0"/>
    </w:rPr>
  </w:style>
  <w:style w:type="character" w:customStyle="1" w:styleId="CharStyle162">
    <w:name w:val="{C8DCC2C5-C4EA-45E3-BC52-57919192956E}"/>
    <w:basedOn w:val="CharStyle152"/>
    <w:rPr>
      <w:lang w:val="cs-CZ" w:eastAsia="cs-CZ" w:bidi="cs-CZ"/>
      <w:spacing w:val="-11"/>
      <w:color w:val="000000"/>
      <w:shd w:val="clear" w:color="auto" w:fill="000000"/>
      <w:position w:val="0"/>
    </w:rPr>
  </w:style>
  <w:style w:type="character" w:customStyle="1" w:styleId="CharStyle163">
    <w:name w:val="{369DE583-6BC8-4943-88C3-0524E0880A2B}"/>
    <w:basedOn w:val="CharStyle152"/>
    <w:rPr>
      <w:lang w:val="cs-CZ" w:eastAsia="cs-CZ" w:bidi="cs-CZ"/>
      <w:spacing w:val="27"/>
      <w:color w:val="000000"/>
      <w:shd w:val="clear" w:color="auto" w:fill="000000"/>
      <w:position w:val="0"/>
    </w:rPr>
  </w:style>
  <w:style w:type="character" w:customStyle="1" w:styleId="CharStyle165">
    <w:name w:val="Titulek obrázku (3)_"/>
    <w:basedOn w:val="DefaultParagraphFont"/>
    <w:link w:val="Style164"/>
    <w:rPr>
      <w:b w:val="0"/>
      <w:bCs w:val="0"/>
      <w:i w:val="0"/>
      <w:iCs w:val="0"/>
      <w:u w:val="none"/>
      <w:strike w:val="0"/>
      <w:smallCaps w:val="0"/>
      <w:sz w:val="18"/>
      <w:szCs w:val="18"/>
      <w:rFonts w:ascii="Times New Roman" w:eastAsia="Times New Roman" w:hAnsi="Times New Roman" w:cs="Times New Roman"/>
    </w:rPr>
  </w:style>
  <w:style w:type="character" w:customStyle="1" w:styleId="CharStyle166">
    <w:name w:val="{8D1F0795-49C2-4D52-B0DF-9D443DAF1445}"/>
    <w:basedOn w:val="CharStyle165"/>
    <w:rPr>
      <w:lang w:val="cs-CZ" w:eastAsia="cs-CZ" w:bidi="cs-CZ"/>
      <w:w w:val="100"/>
      <w:spacing w:val="0"/>
      <w:color w:val="000000"/>
      <w:shd w:val="clear" w:color="auto" w:fill="000000"/>
      <w:position w:val="0"/>
    </w:rPr>
  </w:style>
  <w:style w:type="character" w:customStyle="1" w:styleId="CharStyle167">
    <w:name w:val="{BB474107-7B2D-476F-B189-F43F40079540}"/>
    <w:basedOn w:val="CharStyle165"/>
    <w:rPr>
      <w:lang w:val="cs-CZ" w:eastAsia="cs-CZ" w:bidi="cs-CZ"/>
      <w:w w:val="100"/>
      <w:spacing w:val="1"/>
      <w:color w:val="000000"/>
      <w:shd w:val="clear" w:color="auto" w:fill="000000"/>
      <w:position w:val="0"/>
    </w:rPr>
  </w:style>
  <w:style w:type="character" w:customStyle="1" w:styleId="CharStyle168">
    <w:name w:val="{B301CC1F-62F3-4AAB-A7AC-48C702963084}"/>
    <w:basedOn w:val="CharStyle165"/>
    <w:rPr>
      <w:lang w:val="cs-CZ" w:eastAsia="cs-CZ" w:bidi="cs-CZ"/>
      <w:w w:val="100"/>
      <w:spacing w:val="3"/>
      <w:color w:val="000000"/>
      <w:shd w:val="clear" w:color="auto" w:fill="000000"/>
      <w:position w:val="0"/>
    </w:rPr>
  </w:style>
  <w:style w:type="character" w:customStyle="1" w:styleId="CharStyle169">
    <w:name w:val="{D7ED4734-5BE2-4401-8D5E-2901229425B2}"/>
    <w:basedOn w:val="CharStyle165"/>
    <w:rPr>
      <w:lang w:val="cs-CZ" w:eastAsia="cs-CZ" w:bidi="cs-CZ"/>
      <w:w w:val="100"/>
      <w:spacing w:val="4"/>
      <w:color w:val="000000"/>
      <w:shd w:val="clear" w:color="auto" w:fill="000000"/>
      <w:position w:val="0"/>
    </w:rPr>
  </w:style>
  <w:style w:type="character" w:customStyle="1" w:styleId="CharStyle170">
    <w:name w:val="{CE96ACDF-88AD-4A70-98A4-8B698728B388}"/>
    <w:basedOn w:val="CharStyle165"/>
    <w:rPr>
      <w:lang w:val="cs-CZ" w:eastAsia="cs-CZ" w:bidi="cs-CZ"/>
      <w:w w:val="100"/>
      <w:spacing w:val="5"/>
      <w:color w:val="000000"/>
      <w:shd w:val="clear" w:color="auto" w:fill="000000"/>
      <w:position w:val="0"/>
    </w:rPr>
  </w:style>
  <w:style w:type="character" w:customStyle="1" w:styleId="CharStyle171">
    <w:name w:val="Titulek obrázku (3) + Tučné,Kurzíva"/>
    <w:basedOn w:val="CharStyle165"/>
    <w:rPr>
      <w:lang w:val="cs-CZ" w:eastAsia="cs-CZ" w:bidi="cs-CZ"/>
      <w:b/>
      <w:bCs/>
      <w:i/>
      <w:iCs/>
      <w:w w:val="100"/>
      <w:spacing w:val="0"/>
      <w:color w:val="000000"/>
      <w:position w:val="0"/>
    </w:rPr>
  </w:style>
  <w:style w:type="character" w:customStyle="1" w:styleId="CharStyle172">
    <w:name w:val="Základní text (10)"/>
    <w:basedOn w:val="CharStyle41"/>
    <w:rPr>
      <w:lang w:val="cs-CZ" w:eastAsia="cs-CZ" w:bidi="cs-CZ"/>
      <w:w w:val="100"/>
      <w:spacing w:val="0"/>
      <w:color w:val="000000"/>
      <w:position w:val="0"/>
    </w:rPr>
  </w:style>
  <w:style w:type="character" w:customStyle="1" w:styleId="CharStyle173">
    <w:name w:val="Základní text (10) + Řádkování -1 pt"/>
    <w:basedOn w:val="CharStyle41"/>
    <w:rPr>
      <w:lang w:val="cs-CZ" w:eastAsia="cs-CZ" w:bidi="cs-CZ"/>
      <w:w w:val="100"/>
      <w:spacing w:val="-30"/>
      <w:color w:val="000000"/>
      <w:position w:val="0"/>
    </w:rPr>
  </w:style>
  <w:style w:type="character" w:customStyle="1" w:styleId="CharStyle174">
    <w:name w:val="Základní text (10)"/>
    <w:basedOn w:val="CharStyle41"/>
    <w:rPr>
      <w:lang w:val="cs-CZ" w:eastAsia="cs-CZ" w:bidi="cs-CZ"/>
      <w:w w:val="100"/>
      <w:spacing w:val="0"/>
      <w:color w:val="000000"/>
      <w:position w:val="0"/>
    </w:rPr>
  </w:style>
  <w:style w:type="character" w:customStyle="1" w:styleId="CharStyle176">
    <w:name w:val="Základní text (15)_"/>
    <w:basedOn w:val="DefaultParagraphFont"/>
    <w:link w:val="Style175"/>
    <w:rPr>
      <w:b w:val="0"/>
      <w:bCs w:val="0"/>
      <w:i w:val="0"/>
      <w:iCs w:val="0"/>
      <w:u w:val="none"/>
      <w:strike w:val="0"/>
      <w:smallCaps w:val="0"/>
      <w:sz w:val="24"/>
      <w:szCs w:val="24"/>
      <w:rFonts w:ascii="Times New Roman" w:eastAsia="Times New Roman" w:hAnsi="Times New Roman" w:cs="Times New Roman"/>
    </w:rPr>
  </w:style>
  <w:style w:type="character" w:customStyle="1" w:styleId="CharStyle177">
    <w:name w:val="{F63E6934-9F79-4733-B800-046901EDBF27}"/>
    <w:basedOn w:val="CharStyle176"/>
    <w:rPr>
      <w:lang w:val="cs-CZ" w:eastAsia="cs-CZ" w:bidi="cs-CZ"/>
      <w:w w:val="100"/>
      <w:spacing w:val="0"/>
      <w:color w:val="000000"/>
      <w:shd w:val="clear" w:color="auto" w:fill="000000"/>
      <w:position w:val="0"/>
    </w:rPr>
  </w:style>
  <w:style w:type="character" w:customStyle="1" w:styleId="CharStyle178">
    <w:name w:val="{8A971487-7731-4EEA-91E8-6AF6AE16313E}"/>
    <w:basedOn w:val="CharStyle176"/>
    <w:rPr>
      <w:lang w:val="cs-CZ" w:eastAsia="cs-CZ" w:bidi="cs-CZ"/>
      <w:w w:val="100"/>
      <w:spacing w:val="4"/>
      <w:color w:val="000000"/>
      <w:shd w:val="clear" w:color="auto" w:fill="000000"/>
      <w:position w:val="0"/>
    </w:rPr>
  </w:style>
  <w:style w:type="character" w:customStyle="1" w:styleId="CharStyle179">
    <w:name w:val="{9FAB1E7A-467F-44B5-B0B8-6F335F638B53}"/>
    <w:basedOn w:val="CharStyle176"/>
    <w:rPr>
      <w:lang w:val="cs-CZ" w:eastAsia="cs-CZ" w:bidi="cs-CZ"/>
      <w:w w:val="100"/>
      <w:spacing w:val="5"/>
      <w:color w:val="000000"/>
      <w:shd w:val="clear" w:color="auto" w:fill="000000"/>
      <w:position w:val="0"/>
    </w:rPr>
  </w:style>
  <w:style w:type="character" w:customStyle="1" w:styleId="CharStyle180">
    <w:name w:val="{69B9CF1B-FE85-4F44-900F-FF2B3FC1FD91}"/>
    <w:basedOn w:val="CharStyle176"/>
    <w:rPr>
      <w:lang w:val="cs-CZ" w:eastAsia="cs-CZ" w:bidi="cs-CZ"/>
      <w:w w:val="100"/>
      <w:spacing w:val="3"/>
      <w:color w:val="000000"/>
      <w:shd w:val="clear" w:color="auto" w:fill="000000"/>
      <w:position w:val="0"/>
    </w:rPr>
  </w:style>
  <w:style w:type="character" w:customStyle="1" w:styleId="CharStyle181">
    <w:name w:val="{26E25924-9266-4D18-8884-D239A5E94280}"/>
    <w:basedOn w:val="CharStyle176"/>
    <w:rPr>
      <w:lang w:val="cs-CZ" w:eastAsia="cs-CZ" w:bidi="cs-CZ"/>
      <w:w w:val="100"/>
      <w:spacing w:val="1"/>
      <w:color w:val="000000"/>
      <w:shd w:val="clear" w:color="auto" w:fill="000000"/>
      <w:position w:val="0"/>
    </w:rPr>
  </w:style>
  <w:style w:type="character" w:customStyle="1" w:styleId="CharStyle183">
    <w:name w:val="Nadpis #2 (3)_"/>
    <w:basedOn w:val="DefaultParagraphFont"/>
    <w:link w:val="Style182"/>
    <w:rPr>
      <w:b w:val="0"/>
      <w:bCs w:val="0"/>
      <w:i w:val="0"/>
      <w:iCs w:val="0"/>
      <w:u w:val="none"/>
      <w:strike w:val="0"/>
      <w:smallCaps w:val="0"/>
      <w:sz w:val="18"/>
      <w:szCs w:val="18"/>
      <w:rFonts w:ascii="Arial" w:eastAsia="Arial" w:hAnsi="Arial" w:cs="Arial"/>
    </w:rPr>
  </w:style>
  <w:style w:type="character" w:customStyle="1" w:styleId="CharStyle184">
    <w:name w:val="{3FE707DC-6CCE-47D7-9CE9-9272607CFF7D}"/>
    <w:basedOn w:val="CharStyle183"/>
    <w:rPr>
      <w:lang w:val="cs-CZ" w:eastAsia="cs-CZ" w:bidi="cs-CZ"/>
      <w:w w:val="100"/>
      <w:spacing w:val="2"/>
      <w:color w:val="000000"/>
      <w:shd w:val="clear" w:color="auto" w:fill="000000"/>
      <w:position w:val="0"/>
    </w:rPr>
  </w:style>
  <w:style w:type="character" w:customStyle="1" w:styleId="CharStyle185">
    <w:name w:val="{460CF723-A422-4FCE-9A6E-D9AFC96AB77B}"/>
    <w:basedOn w:val="CharStyle183"/>
    <w:rPr>
      <w:lang w:val="cs-CZ" w:eastAsia="cs-CZ" w:bidi="cs-CZ"/>
      <w:w w:val="100"/>
      <w:spacing w:val="3"/>
      <w:color w:val="000000"/>
      <w:shd w:val="clear" w:color="auto" w:fill="000000"/>
      <w:position w:val="0"/>
    </w:rPr>
  </w:style>
  <w:style w:type="character" w:customStyle="1" w:styleId="CharStyle186">
    <w:name w:val="{5AFE5C8C-5EB6-4D25-8F72-E9A169EC359A}"/>
    <w:basedOn w:val="CharStyle183"/>
    <w:rPr>
      <w:lang w:val="cs-CZ" w:eastAsia="cs-CZ" w:bidi="cs-CZ"/>
      <w:w w:val="100"/>
      <w:spacing w:val="0"/>
      <w:color w:val="000000"/>
      <w:shd w:val="clear" w:color="auto" w:fill="000000"/>
      <w:position w:val="0"/>
    </w:rPr>
  </w:style>
  <w:style w:type="character" w:customStyle="1" w:styleId="CharStyle188">
    <w:name w:val="Nadpis #2_"/>
    <w:basedOn w:val="DefaultParagraphFont"/>
    <w:link w:val="Style187"/>
    <w:rPr>
      <w:b/>
      <w:bCs/>
      <w:i w:val="0"/>
      <w:iCs w:val="0"/>
      <w:u w:val="none"/>
      <w:strike w:val="0"/>
      <w:smallCaps w:val="0"/>
      <w:sz w:val="19"/>
      <w:szCs w:val="19"/>
      <w:rFonts w:ascii="Times New Roman" w:eastAsia="Times New Roman" w:hAnsi="Times New Roman" w:cs="Times New Roman"/>
    </w:rPr>
  </w:style>
  <w:style w:type="character" w:customStyle="1" w:styleId="CharStyle189">
    <w:name w:val="{3DA1AD3F-499A-4528-A2D7-47FB75DBC22F}"/>
    <w:basedOn w:val="CharStyle188"/>
    <w:rPr>
      <w:lang w:val="cs-CZ" w:eastAsia="cs-CZ" w:bidi="cs-CZ"/>
      <w:u w:val="single"/>
      <w:w w:val="100"/>
      <w:spacing w:val="9"/>
      <w:color w:val="000000"/>
      <w:shd w:val="clear" w:color="auto" w:fill="000000"/>
      <w:position w:val="0"/>
    </w:rPr>
  </w:style>
  <w:style w:type="character" w:customStyle="1" w:styleId="CharStyle190">
    <w:name w:val="{8772E779-7AA3-45AA-8580-DC4E3FCA7ED4}"/>
    <w:basedOn w:val="CharStyle188"/>
    <w:rPr>
      <w:lang w:val="cs-CZ" w:eastAsia="cs-CZ" w:bidi="cs-CZ"/>
      <w:u w:val="single"/>
      <w:w w:val="100"/>
      <w:spacing w:val="0"/>
      <w:color w:val="000000"/>
      <w:shd w:val="clear" w:color="auto" w:fill="000000"/>
      <w:position w:val="0"/>
    </w:rPr>
  </w:style>
  <w:style w:type="character" w:customStyle="1" w:styleId="CharStyle191">
    <w:name w:val="{30A570FB-4E41-4045-8CA6-867B6CA9B20B}"/>
    <w:basedOn w:val="CharStyle188"/>
    <w:rPr>
      <w:lang w:val="cs-CZ" w:eastAsia="cs-CZ" w:bidi="cs-CZ"/>
      <w:u w:val="single"/>
      <w:w w:val="100"/>
      <w:spacing w:val="15"/>
      <w:color w:val="000000"/>
      <w:shd w:val="clear" w:color="auto" w:fill="000000"/>
      <w:position w:val="0"/>
    </w:rPr>
  </w:style>
  <w:style w:type="character" w:customStyle="1" w:styleId="CharStyle192">
    <w:name w:val="{B2978892-CFEB-431A-B876-36BD2017FE2A}"/>
    <w:basedOn w:val="CharStyle188"/>
    <w:rPr>
      <w:lang w:val="cs-CZ" w:eastAsia="cs-CZ" w:bidi="cs-CZ"/>
      <w:u w:val="single"/>
      <w:w w:val="100"/>
      <w:spacing w:val="16"/>
      <w:color w:val="000000"/>
      <w:shd w:val="clear" w:color="auto" w:fill="000000"/>
      <w:position w:val="0"/>
    </w:rPr>
  </w:style>
  <w:style w:type="character" w:customStyle="1" w:styleId="CharStyle193">
    <w:name w:val="{B84CFBA6-C500-439F-AA59-FDC816B04478}"/>
    <w:basedOn w:val="CharStyle188"/>
    <w:rPr>
      <w:lang w:val="cs-CZ" w:eastAsia="cs-CZ" w:bidi="cs-CZ"/>
      <w:u w:val="single"/>
      <w:w w:val="100"/>
      <w:spacing w:val="1"/>
      <w:color w:val="000000"/>
      <w:shd w:val="clear" w:color="auto" w:fill="000000"/>
      <w:position w:val="0"/>
    </w:rPr>
  </w:style>
  <w:style w:type="character" w:customStyle="1" w:styleId="CharStyle194">
    <w:name w:val="{AE0E829A-88C7-44B5-9AAF-5BBC2319F867}"/>
    <w:basedOn w:val="CharStyle188"/>
    <w:rPr>
      <w:lang w:val="cs-CZ" w:eastAsia="cs-CZ" w:bidi="cs-CZ"/>
      <w:b/>
      <w:bCs/>
      <w:i/>
      <w:iCs/>
      <w:u w:val="single"/>
      <w:w w:val="100"/>
      <w:spacing w:val="0"/>
      <w:color w:val="000000"/>
      <w:shd w:val="clear" w:color="auto" w:fill="000000"/>
      <w:position w:val="0"/>
    </w:rPr>
  </w:style>
  <w:style w:type="character" w:customStyle="1" w:styleId="CharStyle195">
    <w:name w:val="{59AC3C81-5469-4CF7-81D5-12A3213D5A7B}"/>
    <w:basedOn w:val="CharStyle188"/>
    <w:rPr>
      <w:lang w:val="cs-CZ" w:eastAsia="cs-CZ" w:bidi="cs-CZ"/>
      <w:b/>
      <w:bCs/>
      <w:i/>
      <w:iCs/>
      <w:u w:val="single"/>
      <w:w w:val="100"/>
      <w:spacing w:val="5"/>
      <w:color w:val="000000"/>
      <w:shd w:val="clear" w:color="auto" w:fill="000000"/>
      <w:position w:val="0"/>
    </w:rPr>
  </w:style>
  <w:style w:type="character" w:customStyle="1" w:styleId="CharStyle196">
    <w:name w:val="{6343836C-FFB2-4069-ACBD-3DEBD53F10A8}"/>
    <w:basedOn w:val="CharStyle188"/>
    <w:rPr>
      <w:lang w:val="cs-CZ" w:eastAsia="cs-CZ" w:bidi="cs-CZ"/>
      <w:b/>
      <w:bCs/>
      <w:i/>
      <w:iCs/>
      <w:u w:val="single"/>
      <w:w w:val="100"/>
      <w:spacing w:val="47"/>
      <w:color w:val="000000"/>
      <w:shd w:val="clear" w:color="auto" w:fill="000000"/>
      <w:position w:val="0"/>
    </w:rPr>
  </w:style>
  <w:style w:type="character" w:customStyle="1" w:styleId="CharStyle197">
    <w:name w:val="Základní text (2) + Tučné,Kurzíva,Řádkování 0 pt"/>
    <w:basedOn w:val="CharStyle25"/>
    <w:rPr>
      <w:lang w:val="cs-CZ" w:eastAsia="cs-CZ" w:bidi="cs-CZ"/>
      <w:b/>
      <w:bCs/>
      <w:i/>
      <w:iCs/>
      <w:w w:val="100"/>
      <w:spacing w:val="5"/>
      <w:color w:val="000000"/>
      <w:shd w:val="clear" w:color="auto" w:fill="000000"/>
      <w:position w:val="0"/>
    </w:rPr>
  </w:style>
  <w:style w:type="paragraph" w:customStyle="1" w:styleId="Style3">
    <w:name w:val="Základní text (3)"/>
    <w:basedOn w:val="Normal"/>
    <w:link w:val="CharStyle4"/>
    <w:pPr>
      <w:widowControl w:val="0"/>
      <w:shd w:val="clear" w:color="auto" w:fill="FFFFFF"/>
      <w:spacing w:line="0" w:lineRule="exact"/>
    </w:pPr>
    <w:rPr>
      <w:b/>
      <w:bCs/>
      <w:i/>
      <w:iCs/>
      <w:u w:val="none"/>
      <w:strike w:val="0"/>
      <w:smallCaps w:val="0"/>
      <w:sz w:val="74"/>
      <w:szCs w:val="74"/>
      <w:rFonts w:ascii="Arial" w:eastAsia="Arial" w:hAnsi="Arial" w:cs="Arial"/>
    </w:rPr>
  </w:style>
  <w:style w:type="paragraph" w:customStyle="1" w:styleId="Style6">
    <w:name w:val="Nadpis #1"/>
    <w:basedOn w:val="Normal"/>
    <w:link w:val="CharStyle7"/>
    <w:pPr>
      <w:widowControl w:val="0"/>
      <w:shd w:val="clear" w:color="auto" w:fill="FFFFFF"/>
      <w:outlineLvl w:val="0"/>
      <w:spacing w:line="0" w:lineRule="exact"/>
    </w:pPr>
    <w:rPr>
      <w:b w:val="0"/>
      <w:bCs w:val="0"/>
      <w:i w:val="0"/>
      <w:iCs w:val="0"/>
      <w:u w:val="none"/>
      <w:strike w:val="0"/>
      <w:smallCaps w:val="0"/>
      <w:sz w:val="72"/>
      <w:szCs w:val="72"/>
      <w:rFonts w:ascii="Trebuchet MS" w:eastAsia="Trebuchet MS" w:hAnsi="Trebuchet MS" w:cs="Trebuchet MS"/>
    </w:rPr>
  </w:style>
  <w:style w:type="paragraph" w:customStyle="1" w:styleId="Style9">
    <w:name w:val="Základní text (4)"/>
    <w:basedOn w:val="Normal"/>
    <w:link w:val="CharStyle10"/>
    <w:pPr>
      <w:widowControl w:val="0"/>
      <w:shd w:val="clear" w:color="auto" w:fill="FFFFFF"/>
      <w:jc w:val="center"/>
      <w:spacing w:line="364" w:lineRule="exact"/>
    </w:pPr>
    <w:rPr>
      <w:b/>
      <w:bCs/>
      <w:i w:val="0"/>
      <w:iCs w:val="0"/>
      <w:u w:val="none"/>
      <w:strike w:val="0"/>
      <w:smallCaps w:val="0"/>
      <w:sz w:val="32"/>
      <w:szCs w:val="32"/>
      <w:rFonts w:ascii="Times New Roman" w:eastAsia="Times New Roman" w:hAnsi="Times New Roman" w:cs="Times New Roman"/>
    </w:rPr>
  </w:style>
  <w:style w:type="paragraph" w:customStyle="1" w:styleId="Style12">
    <w:name w:val="Základní text (5)"/>
    <w:basedOn w:val="Normal"/>
    <w:link w:val="CharStyle13"/>
    <w:pPr>
      <w:widowControl w:val="0"/>
      <w:shd w:val="clear" w:color="auto" w:fill="FFFFFF"/>
      <w:jc w:val="both"/>
      <w:spacing w:line="252" w:lineRule="exact"/>
    </w:pPr>
    <w:rPr>
      <w:b/>
      <w:bCs/>
      <w:i w:val="0"/>
      <w:iCs w:val="0"/>
      <w:u w:val="none"/>
      <w:strike w:val="0"/>
      <w:smallCaps w:val="0"/>
      <w:sz w:val="21"/>
      <w:szCs w:val="21"/>
      <w:rFonts w:ascii="Times New Roman" w:eastAsia="Times New Roman" w:hAnsi="Times New Roman" w:cs="Times New Roman"/>
    </w:rPr>
  </w:style>
  <w:style w:type="paragraph" w:customStyle="1" w:styleId="Style14">
    <w:name w:val="Základní text (6)"/>
    <w:basedOn w:val="Normal"/>
    <w:link w:val="CharStyle15"/>
    <w:pPr>
      <w:widowControl w:val="0"/>
      <w:shd w:val="clear" w:color="auto" w:fill="FFFFFF"/>
      <w:spacing w:line="25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4">
    <w:name w:val="Základní text (2)"/>
    <w:basedOn w:val="Normal"/>
    <w:link w:val="CharStyle25"/>
    <w:pPr>
      <w:widowControl w:val="0"/>
      <w:shd w:val="clear" w:color="auto" w:fill="FFFFFF"/>
      <w:jc w:val="center"/>
      <w:spacing w:before="180" w:after="180" w:line="227" w:lineRule="exact"/>
      <w:ind w:hanging="1820"/>
    </w:pPr>
    <w:rPr>
      <w:b w:val="0"/>
      <w:bCs w:val="0"/>
      <w:i w:val="0"/>
      <w:iCs w:val="0"/>
      <w:u w:val="none"/>
      <w:strike w:val="0"/>
      <w:smallCaps w:val="0"/>
      <w:sz w:val="18"/>
      <w:szCs w:val="18"/>
      <w:rFonts w:ascii="Times New Roman" w:eastAsia="Times New Roman" w:hAnsi="Times New Roman" w:cs="Times New Roman"/>
    </w:rPr>
  </w:style>
  <w:style w:type="paragraph" w:customStyle="1" w:styleId="Style26">
    <w:name w:val="Základní text (7)"/>
    <w:basedOn w:val="Normal"/>
    <w:link w:val="CharStyle27"/>
    <w:pPr>
      <w:widowControl w:val="0"/>
      <w:shd w:val="clear" w:color="auto" w:fill="FFFFFF"/>
      <w:jc w:val="both"/>
      <w:spacing w:before="180" w:line="227" w:lineRule="exact"/>
      <w:ind w:hanging="580"/>
    </w:pPr>
    <w:rPr>
      <w:b/>
      <w:bCs/>
      <w:i w:val="0"/>
      <w:iCs w:val="0"/>
      <w:u w:val="none"/>
      <w:strike w:val="0"/>
      <w:smallCaps w:val="0"/>
      <w:sz w:val="19"/>
      <w:szCs w:val="19"/>
      <w:rFonts w:ascii="Times New Roman" w:eastAsia="Times New Roman" w:hAnsi="Times New Roman" w:cs="Times New Roman"/>
    </w:rPr>
  </w:style>
  <w:style w:type="paragraph" w:customStyle="1" w:styleId="Style29">
    <w:name w:val="Základní text (8)"/>
    <w:basedOn w:val="Normal"/>
    <w:link w:val="CharStyle30"/>
    <w:pPr>
      <w:widowControl w:val="0"/>
      <w:shd w:val="clear" w:color="auto" w:fill="FFFFFF"/>
      <w:spacing w:before="1320" w:line="184" w:lineRule="exact"/>
    </w:pPr>
    <w:rPr>
      <w:b/>
      <w:bCs/>
      <w:i w:val="0"/>
      <w:iCs w:val="0"/>
      <w:u w:val="none"/>
      <w:strike w:val="0"/>
      <w:smallCaps w:val="0"/>
      <w:sz w:val="14"/>
      <w:szCs w:val="14"/>
      <w:rFonts w:ascii="Arial" w:eastAsia="Arial" w:hAnsi="Arial" w:cs="Arial"/>
    </w:rPr>
  </w:style>
  <w:style w:type="paragraph" w:customStyle="1" w:styleId="Style32">
    <w:name w:val="Základní text (9)"/>
    <w:basedOn w:val="Normal"/>
    <w:link w:val="CharStyle33"/>
    <w:pPr>
      <w:widowControl w:val="0"/>
      <w:shd w:val="clear" w:color="auto" w:fill="FFFFFF"/>
      <w:spacing w:line="184" w:lineRule="exact"/>
    </w:pPr>
    <w:rPr>
      <w:b w:val="0"/>
      <w:bCs w:val="0"/>
      <w:i w:val="0"/>
      <w:iCs w:val="0"/>
      <w:u w:val="none"/>
      <w:strike w:val="0"/>
      <w:smallCaps w:val="0"/>
      <w:sz w:val="14"/>
      <w:szCs w:val="14"/>
      <w:rFonts w:ascii="Arial" w:eastAsia="Arial" w:hAnsi="Arial" w:cs="Arial"/>
    </w:rPr>
  </w:style>
  <w:style w:type="paragraph" w:customStyle="1" w:styleId="Style40">
    <w:name w:val="Základní text (10)"/>
    <w:basedOn w:val="Normal"/>
    <w:link w:val="CharStyle41"/>
    <w:pPr>
      <w:widowControl w:val="0"/>
      <w:shd w:val="clear" w:color="auto" w:fill="FFFFFF"/>
      <w:jc w:val="both"/>
      <w:spacing w:before="180" w:line="0" w:lineRule="exact"/>
    </w:pPr>
    <w:rPr>
      <w:b/>
      <w:bCs/>
      <w:i/>
      <w:iCs/>
      <w:u w:val="none"/>
      <w:strike w:val="0"/>
      <w:smallCaps w:val="0"/>
      <w:sz w:val="18"/>
      <w:szCs w:val="18"/>
      <w:rFonts w:ascii="Times New Roman" w:eastAsia="Times New Roman" w:hAnsi="Times New Roman" w:cs="Times New Roman"/>
    </w:rPr>
  </w:style>
  <w:style w:type="paragraph" w:customStyle="1" w:styleId="Style45">
    <w:name w:val="Základní text (11)"/>
    <w:basedOn w:val="Normal"/>
    <w:link w:val="CharStyle46"/>
    <w:pPr>
      <w:widowControl w:val="0"/>
      <w:shd w:val="clear" w:color="auto" w:fill="FFFFFF"/>
      <w:spacing w:line="0" w:lineRule="exact"/>
    </w:pPr>
    <w:rPr>
      <w:b w:val="0"/>
      <w:bCs w:val="0"/>
      <w:i w:val="0"/>
      <w:iCs w:val="0"/>
      <w:u w:val="none"/>
      <w:strike w:val="0"/>
      <w:smallCaps w:val="0"/>
      <w:sz w:val="58"/>
      <w:szCs w:val="58"/>
      <w:rFonts w:ascii="Arial" w:eastAsia="Arial" w:hAnsi="Arial" w:cs="Arial"/>
    </w:rPr>
  </w:style>
  <w:style w:type="paragraph" w:customStyle="1" w:styleId="Style48">
    <w:name w:val="Základní text (13)"/>
    <w:basedOn w:val="Normal"/>
    <w:link w:val="CharStyle49"/>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50">
    <w:name w:val="Základní text (12)"/>
    <w:basedOn w:val="Normal"/>
    <w:link w:val="CharStyle51"/>
    <w:pPr>
      <w:widowControl w:val="0"/>
      <w:shd w:val="clear" w:color="auto" w:fill="FFFFFF"/>
      <w:jc w:val="center"/>
      <w:spacing w:before="480" w:after="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5">
    <w:name w:val="Titulek tabulky"/>
    <w:basedOn w:val="Normal"/>
    <w:link w:val="CharStyle56"/>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8">
    <w:name w:val="Titulek tabulky (2)"/>
    <w:basedOn w:val="Normal"/>
    <w:link w:val="CharStyle59"/>
    <w:pPr>
      <w:widowControl w:val="0"/>
      <w:shd w:val="clear" w:color="auto" w:fill="FFFFFF"/>
      <w:spacing w:line="0" w:lineRule="exact"/>
    </w:pPr>
    <w:rPr>
      <w:b/>
      <w:bCs/>
      <w:i/>
      <w:iCs/>
      <w:u w:val="none"/>
      <w:strike w:val="0"/>
      <w:smallCaps w:val="0"/>
      <w:sz w:val="18"/>
      <w:szCs w:val="18"/>
      <w:rFonts w:ascii="Times New Roman" w:eastAsia="Times New Roman" w:hAnsi="Times New Roman" w:cs="Times New Roman"/>
    </w:rPr>
  </w:style>
  <w:style w:type="paragraph" w:customStyle="1" w:styleId="Style85">
    <w:name w:val="Titulek obrázku (2)"/>
    <w:basedOn w:val="Normal"/>
    <w:link w:val="CharStyle86"/>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92">
    <w:name w:val="Titulek tabulky (3)"/>
    <w:basedOn w:val="Normal"/>
    <w:link w:val="CharStyle93"/>
    <w:pPr>
      <w:widowControl w:val="0"/>
      <w:shd w:val="clear" w:color="auto" w:fill="FFFFFF"/>
      <w:spacing w:line="0" w:lineRule="exact"/>
    </w:pPr>
    <w:rPr>
      <w:b w:val="0"/>
      <w:bCs w:val="0"/>
      <w:i w:val="0"/>
      <w:iCs w:val="0"/>
      <w:u w:val="none"/>
      <w:strike w:val="0"/>
      <w:smallCaps w:val="0"/>
      <w:sz w:val="14"/>
      <w:szCs w:val="14"/>
      <w:rFonts w:ascii="Arial" w:eastAsia="Arial" w:hAnsi="Arial" w:cs="Arial"/>
    </w:rPr>
  </w:style>
  <w:style w:type="paragraph" w:customStyle="1" w:styleId="Style107">
    <w:name w:val="Základní text (14)"/>
    <w:basedOn w:val="Normal"/>
    <w:link w:val="CharStyle108"/>
    <w:pPr>
      <w:widowControl w:val="0"/>
      <w:shd w:val="clear" w:color="auto" w:fill="FFFFFF"/>
      <w:spacing w:line="274" w:lineRule="exact"/>
    </w:pPr>
    <w:rPr>
      <w:b/>
      <w:bCs/>
      <w:i w:val="0"/>
      <w:iCs w:val="0"/>
      <w:u w:val="none"/>
      <w:strike w:val="0"/>
      <w:smallCaps w:val="0"/>
      <w:sz w:val="22"/>
      <w:szCs w:val="22"/>
      <w:rFonts w:ascii="Arial" w:eastAsia="Arial" w:hAnsi="Arial" w:cs="Arial"/>
    </w:rPr>
  </w:style>
  <w:style w:type="paragraph" w:customStyle="1" w:styleId="Style121">
    <w:name w:val="Další"/>
    <w:basedOn w:val="Normal"/>
    <w:link w:val="CharStyle12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5">
    <w:name w:val="Nadpis #2 (2)"/>
    <w:basedOn w:val="Normal"/>
    <w:link w:val="CharStyle126"/>
    <w:pPr>
      <w:widowControl w:val="0"/>
      <w:shd w:val="clear" w:color="auto" w:fill="FFFFFF"/>
      <w:outlineLvl w:val="1"/>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0">
    <w:name w:val="Základní text (16)"/>
    <w:basedOn w:val="Normal"/>
    <w:link w:val="CharStyle141"/>
    <w:pPr>
      <w:widowControl w:val="0"/>
      <w:shd w:val="clear" w:color="auto" w:fill="FFFFFF"/>
      <w:spacing w:line="0" w:lineRule="exact"/>
    </w:pPr>
    <w:rPr>
      <w:b w:val="0"/>
      <w:bCs w:val="0"/>
      <w:i w:val="0"/>
      <w:iCs w:val="0"/>
      <w:u w:val="none"/>
      <w:strike w:val="0"/>
      <w:smallCaps w:val="0"/>
      <w:sz w:val="50"/>
      <w:szCs w:val="50"/>
      <w:rFonts w:ascii="Arial" w:eastAsia="Arial" w:hAnsi="Arial" w:cs="Arial"/>
    </w:rPr>
  </w:style>
  <w:style w:type="paragraph" w:customStyle="1" w:styleId="Style151">
    <w:name w:val="Titulek obrázku"/>
    <w:basedOn w:val="Normal"/>
    <w:link w:val="CharStyle152"/>
    <w:pPr>
      <w:widowControl w:val="0"/>
      <w:shd w:val="clear" w:color="auto" w:fill="FFFFFF"/>
      <w:jc w:val="both"/>
      <w:spacing w:line="227" w:lineRule="exact"/>
    </w:pPr>
    <w:rPr>
      <w:b w:val="0"/>
      <w:bCs w:val="0"/>
      <w:i w:val="0"/>
      <w:iCs w:val="0"/>
      <w:u w:val="none"/>
      <w:strike w:val="0"/>
      <w:smallCaps w:val="0"/>
      <w:sz w:val="17"/>
      <w:szCs w:val="17"/>
      <w:rFonts w:ascii="Trebuchet MS" w:eastAsia="Trebuchet MS" w:hAnsi="Trebuchet MS" w:cs="Trebuchet MS"/>
      <w:w w:val="100"/>
    </w:rPr>
  </w:style>
  <w:style w:type="paragraph" w:customStyle="1" w:styleId="Style164">
    <w:name w:val="Titulek obrázku (3)"/>
    <w:basedOn w:val="Normal"/>
    <w:link w:val="CharStyle165"/>
    <w:pPr>
      <w:widowControl w:val="0"/>
      <w:shd w:val="clear" w:color="auto" w:fill="FFFFFF"/>
      <w:spacing w:line="205"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75">
    <w:name w:val="Základní text (15)"/>
    <w:basedOn w:val="Normal"/>
    <w:link w:val="CharStyle176"/>
    <w:pPr>
      <w:widowControl w:val="0"/>
      <w:shd w:val="clear" w:color="auto" w:fill="FFFFFF"/>
      <w:jc w:val="both"/>
      <w:spacing w:before="180" w:line="274"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182">
    <w:name w:val="Nadpis #2 (3)"/>
    <w:basedOn w:val="Normal"/>
    <w:link w:val="CharStyle183"/>
    <w:pPr>
      <w:widowControl w:val="0"/>
      <w:shd w:val="clear" w:color="auto" w:fill="FFFFFF"/>
      <w:jc w:val="both"/>
      <w:outlineLvl w:val="1"/>
      <w:spacing w:line="274" w:lineRule="exact"/>
    </w:pPr>
    <w:rPr>
      <w:b w:val="0"/>
      <w:bCs w:val="0"/>
      <w:i w:val="0"/>
      <w:iCs w:val="0"/>
      <w:u w:val="none"/>
      <w:strike w:val="0"/>
      <w:smallCaps w:val="0"/>
      <w:sz w:val="18"/>
      <w:szCs w:val="18"/>
      <w:rFonts w:ascii="Arial" w:eastAsia="Arial" w:hAnsi="Arial" w:cs="Arial"/>
    </w:rPr>
  </w:style>
  <w:style w:type="paragraph" w:customStyle="1" w:styleId="Style187">
    <w:name w:val="Nadpis #2"/>
    <w:basedOn w:val="Normal"/>
    <w:link w:val="CharStyle188"/>
    <w:pPr>
      <w:widowControl w:val="0"/>
      <w:shd w:val="clear" w:color="auto" w:fill="FFFFFF"/>
      <w:outlineLvl w:val="1"/>
      <w:spacing w:after="360" w:line="274" w:lineRule="exact"/>
    </w:pPr>
    <w:rPr>
      <w:b/>
      <w:bCs/>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s>
</file>

<file path=docProps/core.xml><?xml version="1.0" encoding="utf-8"?>
<cp:coreProperties xmlns:cp="http://schemas.openxmlformats.org/package/2006/metadata/core-properties" xmlns:dc="http://purl.org/dc/elements/1.1/">
  <dc:title>KM_C308-20161111081212</dc:title>
  <dc:subject/>
  <dc:creator/>
  <cp:keywords/>
</cp:coreProperties>
</file>