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53" w:rsidRPr="00864750" w:rsidRDefault="00DB1C45" w:rsidP="00DB1C45">
      <w:pPr>
        <w:jc w:val="center"/>
        <w:rPr>
          <w:color w:val="FF0000"/>
        </w:rPr>
      </w:pPr>
      <w:r>
        <w:t xml:space="preserve">Dodatek </w:t>
      </w:r>
      <w:proofErr w:type="gramStart"/>
      <w:r>
        <w:t>č.1 k Příkazní</w:t>
      </w:r>
      <w:proofErr w:type="gramEnd"/>
      <w:r>
        <w:t xml:space="preserve"> smlouvě</w:t>
      </w:r>
      <w:r w:rsidR="00864750">
        <w:t xml:space="preserve">  </w:t>
      </w:r>
    </w:p>
    <w:p w:rsidR="00DB1C45" w:rsidRDefault="00DB1C45" w:rsidP="00DB1C45">
      <w:pPr>
        <w:jc w:val="center"/>
      </w:pPr>
      <w:r w:rsidRPr="008D4D0B">
        <w:t xml:space="preserve">uzavřené </w:t>
      </w:r>
      <w:r w:rsidR="00BC5BE8" w:rsidRPr="008D4D0B">
        <w:t xml:space="preserve">v souladu s ustanovením § 2430 a </w:t>
      </w:r>
      <w:proofErr w:type="spellStart"/>
      <w:proofErr w:type="gramStart"/>
      <w:r w:rsidR="00BC5BE8" w:rsidRPr="008D4D0B">
        <w:t>násl</w:t>
      </w:r>
      <w:proofErr w:type="spellEnd"/>
      <w:r w:rsidR="00BC5BE8" w:rsidRPr="008D4D0B">
        <w:t xml:space="preserve"> .zákona</w:t>
      </w:r>
      <w:proofErr w:type="gramEnd"/>
      <w:r w:rsidR="00BC5BE8" w:rsidRPr="008D4D0B">
        <w:t xml:space="preserve"> č.89/2012 Sb</w:t>
      </w:r>
      <w:r w:rsidR="008D4D0B" w:rsidRPr="008D4D0B">
        <w:t>., občanský zákoník</w:t>
      </w:r>
    </w:p>
    <w:p w:rsidR="008D4D0B" w:rsidRPr="00B97B10" w:rsidRDefault="00864750" w:rsidP="00DB1C45">
      <w:pPr>
        <w:jc w:val="center"/>
      </w:pPr>
      <w:r w:rsidRPr="00B97B10">
        <w:t xml:space="preserve">I. </w:t>
      </w:r>
      <w:proofErr w:type="gramStart"/>
      <w:r w:rsidRPr="00B97B10">
        <w:t>SMLUVNÍ  STRANY</w:t>
      </w:r>
      <w:proofErr w:type="gramEnd"/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město Český Těšín 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             ČSA 1/1, 737 01 Český Těšín</w:t>
      </w:r>
    </w:p>
    <w:p w:rsidR="008D4D0B" w:rsidRPr="00B97B10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jednající:</w:t>
      </w:r>
      <w:r>
        <w:rPr>
          <w:rFonts w:ascii="Arial" w:hAnsi="Arial" w:cs="Arial"/>
          <w:sz w:val="18"/>
          <w:szCs w:val="18"/>
        </w:rPr>
        <w:tab/>
      </w:r>
      <w:r w:rsidR="00864750" w:rsidRPr="00B97B10">
        <w:rPr>
          <w:rFonts w:ascii="Arial" w:hAnsi="Arial" w:cs="Arial"/>
          <w:sz w:val="18"/>
          <w:szCs w:val="18"/>
        </w:rPr>
        <w:t>Ing. Karína Benatzká, vedoucí odboru místního hospodářství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smluvních: Ing. Karína Benatzká, vedoucí odboru místního hospodářství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00297437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 00297437</w:t>
      </w:r>
    </w:p>
    <w:p w:rsidR="008D4D0B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spojení: Komerční banka, a.s., </w:t>
      </w:r>
      <w:proofErr w:type="spellStart"/>
      <w:r>
        <w:rPr>
          <w:rFonts w:ascii="Arial" w:hAnsi="Arial" w:cs="Arial"/>
          <w:sz w:val="18"/>
          <w:szCs w:val="18"/>
        </w:rPr>
        <w:t>exp</w:t>
      </w:r>
      <w:proofErr w:type="spellEnd"/>
      <w:r>
        <w:rPr>
          <w:rFonts w:ascii="Arial" w:hAnsi="Arial" w:cs="Arial"/>
          <w:sz w:val="18"/>
          <w:szCs w:val="18"/>
        </w:rPr>
        <w:t>. Český Těšín</w:t>
      </w:r>
    </w:p>
    <w:p w:rsidR="00285F53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Číslo </w:t>
      </w:r>
      <w:proofErr w:type="gramStart"/>
      <w:r>
        <w:rPr>
          <w:rFonts w:ascii="Arial" w:hAnsi="Arial" w:cs="Arial"/>
          <w:sz w:val="18"/>
          <w:szCs w:val="18"/>
        </w:rPr>
        <w:t>účtu:           86</w:t>
      </w:r>
      <w:proofErr w:type="gramEnd"/>
      <w:r>
        <w:rPr>
          <w:rFonts w:ascii="Arial" w:hAnsi="Arial" w:cs="Arial"/>
          <w:sz w:val="18"/>
          <w:szCs w:val="18"/>
        </w:rPr>
        <w:t>-6000360257/0100</w:t>
      </w:r>
    </w:p>
    <w:p w:rsidR="00285F53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osoby ve věci veřejné zakázky:</w:t>
      </w:r>
    </w:p>
    <w:p w:rsidR="00285F53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Marcela Recmanová, vedoucí oddělení správy komunikací a liniových staveb</w:t>
      </w:r>
    </w:p>
    <w:p w:rsidR="00285F53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AE1F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el. 553 035 530, </w:t>
      </w:r>
      <w:hyperlink r:id="rId7" w:history="1">
        <w:r w:rsidR="00864750" w:rsidRPr="0079447F">
          <w:rPr>
            <w:rStyle w:val="Hypertextovodkaz"/>
            <w:rFonts w:ascii="Arial" w:hAnsi="Arial" w:cs="Arial"/>
            <w:sz w:val="18"/>
            <w:szCs w:val="18"/>
          </w:rPr>
          <w:t>recmanová@tesin.cz</w:t>
        </w:r>
      </w:hyperlink>
      <w:r>
        <w:rPr>
          <w:rFonts w:ascii="Arial" w:hAnsi="Arial" w:cs="Arial"/>
          <w:sz w:val="18"/>
          <w:szCs w:val="18"/>
        </w:rPr>
        <w:t>, mobil +420 725 572</w:t>
      </w:r>
      <w:r w:rsidR="00AE1FBC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975</w:t>
      </w:r>
    </w:p>
    <w:p w:rsidR="00AE1FBC" w:rsidRDefault="00AE1FBC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Stanislav Cichy, referent místního hospodářství, </w:t>
      </w:r>
      <w:proofErr w:type="gramStart"/>
      <w:r>
        <w:rPr>
          <w:rFonts w:ascii="Arial" w:hAnsi="Arial" w:cs="Arial"/>
          <w:sz w:val="18"/>
          <w:szCs w:val="18"/>
        </w:rPr>
        <w:t>tel.553 035 533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483CCC">
          <w:rPr>
            <w:rStyle w:val="Hypertextovodkaz"/>
            <w:rFonts w:ascii="Arial" w:hAnsi="Arial" w:cs="Arial"/>
            <w:sz w:val="18"/>
            <w:szCs w:val="18"/>
          </w:rPr>
          <w:t>cichy@tesin.cz</w:t>
        </w:r>
      </w:hyperlink>
      <w:r>
        <w:rPr>
          <w:rFonts w:ascii="Arial" w:hAnsi="Arial" w:cs="Arial"/>
          <w:sz w:val="18"/>
          <w:szCs w:val="18"/>
        </w:rPr>
        <w:t>,</w:t>
      </w:r>
    </w:p>
    <w:p w:rsidR="00AE1FBC" w:rsidRDefault="00AE1FBC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Mobil + 420 739 323 867</w:t>
      </w:r>
    </w:p>
    <w:p w:rsidR="00285F53" w:rsidRDefault="00285F53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„</w:t>
      </w:r>
      <w:r>
        <w:rPr>
          <w:rFonts w:ascii="Arial" w:hAnsi="Arial" w:cs="Arial"/>
          <w:b/>
          <w:sz w:val="18"/>
          <w:szCs w:val="18"/>
        </w:rPr>
        <w:t>Příkazce</w:t>
      </w:r>
      <w:r>
        <w:rPr>
          <w:rFonts w:ascii="Arial" w:hAnsi="Arial" w:cs="Arial"/>
          <w:sz w:val="18"/>
          <w:szCs w:val="18"/>
        </w:rPr>
        <w:t>“</w:t>
      </w:r>
    </w:p>
    <w:p w:rsidR="008D4D0B" w:rsidRDefault="008D4D0B" w:rsidP="008D4D0B">
      <w:pPr>
        <w:spacing w:after="120" w:line="240" w:lineRule="auto"/>
        <w:jc w:val="both"/>
        <w:rPr>
          <w:rFonts w:ascii="Arial" w:hAnsi="Arial" w:cs="Arial"/>
          <w:sz w:val="10"/>
          <w:szCs w:val="10"/>
        </w:rPr>
      </w:pP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PMA tender s.r.o.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       Lipová 906/1, 602 00 Brno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                03584607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  <w:t xml:space="preserve">        CZ03584607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 ve věci veřejné zakázky: JUDr. Michal Šilhánek, jednatel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Mobil:</w:t>
      </w:r>
      <w:r>
        <w:rPr>
          <w:rFonts w:ascii="Arial" w:hAnsi="Arial" w:cs="Arial"/>
          <w:sz w:val="18"/>
          <w:szCs w:val="18"/>
        </w:rPr>
        <w:tab/>
        <w:t>+420 602 162 198</w:t>
      </w:r>
    </w:p>
    <w:p w:rsidR="008D4D0B" w:rsidRDefault="008D4D0B" w:rsidP="008D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8"/>
          <w:szCs w:val="18"/>
        </w:rPr>
        <w:tab/>
        <w:t>m.silhanek@pmadvisory.cz</w:t>
      </w:r>
    </w:p>
    <w:p w:rsidR="00DB1C45" w:rsidRPr="00B97B10" w:rsidRDefault="008D4D0B" w:rsidP="00B9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„</w:t>
      </w:r>
      <w:r>
        <w:rPr>
          <w:rFonts w:ascii="Arial" w:hAnsi="Arial" w:cs="Arial"/>
          <w:b/>
          <w:sz w:val="18"/>
          <w:szCs w:val="18"/>
        </w:rPr>
        <w:t>Příkazník</w:t>
      </w:r>
      <w:r>
        <w:rPr>
          <w:rFonts w:ascii="Arial" w:hAnsi="Arial" w:cs="Arial"/>
          <w:sz w:val="18"/>
          <w:szCs w:val="18"/>
        </w:rPr>
        <w:t>“</w:t>
      </w:r>
    </w:p>
    <w:p w:rsidR="00696DBA" w:rsidRDefault="00696DBA" w:rsidP="00DB1C45">
      <w:pPr>
        <w:jc w:val="center"/>
      </w:pPr>
    </w:p>
    <w:p w:rsidR="00DB1C45" w:rsidRDefault="00696DBA" w:rsidP="00DB1C45">
      <w:pPr>
        <w:jc w:val="center"/>
      </w:pPr>
      <w:r>
        <w:t>II. ZMĚNY</w:t>
      </w:r>
    </w:p>
    <w:p w:rsidR="00DB1C45" w:rsidRDefault="00DB1C45" w:rsidP="00DB1C45">
      <w:r>
        <w:t xml:space="preserve">Příkazní smlouva uzavřená  s účinností od </w:t>
      </w:r>
      <w:proofErr w:type="gramStart"/>
      <w:r>
        <w:t>14.6.2018</w:t>
      </w:r>
      <w:proofErr w:type="gramEnd"/>
      <w:r>
        <w:t xml:space="preserve"> mezi výše uvedenými smluvní stranami se mění takto:</w:t>
      </w:r>
    </w:p>
    <w:p w:rsidR="00904BE6" w:rsidRDefault="00AB6302" w:rsidP="00904BE6">
      <w:pPr>
        <w:spacing w:after="0"/>
      </w:pPr>
      <w:r>
        <w:t xml:space="preserve">1. </w:t>
      </w:r>
      <w:r w:rsidR="00904BE6">
        <w:t xml:space="preserve">Příkazník se zavazuje vykonávat zadavatelské činnosti dle organizační směrnice </w:t>
      </w:r>
      <w:r w:rsidR="00696DBA">
        <w:t>příkazce č.</w:t>
      </w:r>
      <w:r w:rsidR="00904BE6">
        <w:t xml:space="preserve">7/2018 </w:t>
      </w:r>
    </w:p>
    <w:p w:rsidR="00904BE6" w:rsidRDefault="00904BE6" w:rsidP="00904BE6">
      <w:pPr>
        <w:spacing w:after="0"/>
      </w:pPr>
      <w:r>
        <w:t xml:space="preserve">    Zásady pro zadávání veřejných zakázek, jejichž zadavatelem je město Český Těšín a příspěvkové </w:t>
      </w:r>
    </w:p>
    <w:p w:rsidR="00AB6302" w:rsidRDefault="00904BE6" w:rsidP="00904BE6">
      <w:pPr>
        <w:spacing w:after="0"/>
      </w:pPr>
      <w:r>
        <w:t xml:space="preserve">    organizace jím zřízené.</w:t>
      </w:r>
    </w:p>
    <w:p w:rsidR="00904BE6" w:rsidRDefault="00904BE6" w:rsidP="00904BE6">
      <w:pPr>
        <w:spacing w:after="0"/>
      </w:pPr>
    </w:p>
    <w:p w:rsidR="00DB1C45" w:rsidRDefault="00AB6302" w:rsidP="00DB1C45">
      <w:r>
        <w:t>2</w:t>
      </w:r>
      <w:r w:rsidR="00DB1C45">
        <w:t xml:space="preserve">. V  </w:t>
      </w:r>
      <w:proofErr w:type="spellStart"/>
      <w:proofErr w:type="gramStart"/>
      <w:r w:rsidR="00DB1C45">
        <w:t>čl.IV</w:t>
      </w:r>
      <w:proofErr w:type="spellEnd"/>
      <w:proofErr w:type="gramEnd"/>
      <w:r w:rsidR="00DB1C45">
        <w:t>. smlouvy se doplňuje bod 12</w:t>
      </w:r>
      <w:r w:rsidR="00EC7608">
        <w:t>., který zní:</w:t>
      </w:r>
    </w:p>
    <w:p w:rsidR="00EC7608" w:rsidRDefault="00EC7608" w:rsidP="00EC7608">
      <w:pPr>
        <w:spacing w:after="0"/>
      </w:pPr>
      <w:r>
        <w:t xml:space="preserve">      12. Příkazník zajistí kompletní obsluhu profilu zadavatele (zejména uveřejní všechny potřebné          </w:t>
      </w:r>
    </w:p>
    <w:p w:rsidR="00EC7608" w:rsidRDefault="00EC7608" w:rsidP="00EC7608">
      <w:pPr>
        <w:spacing w:after="0"/>
      </w:pPr>
      <w:r>
        <w:t xml:space="preserve">            informace a </w:t>
      </w:r>
      <w:proofErr w:type="gramStart"/>
      <w:r>
        <w:t>dokumenty</w:t>
      </w:r>
      <w:r w:rsidR="00B97B10">
        <w:t xml:space="preserve">) </w:t>
      </w:r>
      <w:r>
        <w:t xml:space="preserve"> a zajistí</w:t>
      </w:r>
      <w:proofErr w:type="gramEnd"/>
      <w:r>
        <w:t xml:space="preserve"> veškerou písemnou komunikaci s </w:t>
      </w:r>
      <w:r w:rsidR="00696DBA">
        <w:t>dodavateli prostřednictvím</w:t>
      </w:r>
      <w:r>
        <w:t xml:space="preserve"> </w:t>
      </w:r>
    </w:p>
    <w:p w:rsidR="00EC7608" w:rsidRDefault="00EC7608" w:rsidP="00EC7608">
      <w:pPr>
        <w:spacing w:after="0"/>
      </w:pPr>
      <w:r>
        <w:t xml:space="preserve">            tohoto profilu.</w:t>
      </w:r>
    </w:p>
    <w:p w:rsidR="003029E7" w:rsidRDefault="003029E7" w:rsidP="003029E7">
      <w:pPr>
        <w:pStyle w:val="Odstavecseseznamem"/>
        <w:numPr>
          <w:ilvl w:val="0"/>
          <w:numId w:val="1"/>
        </w:numPr>
        <w:spacing w:after="0"/>
      </w:pPr>
      <w:r>
        <w:lastRenderedPageBreak/>
        <w:t>2 -</w:t>
      </w:r>
      <w:bookmarkStart w:id="0" w:name="_GoBack"/>
      <w:bookmarkEnd w:id="0"/>
    </w:p>
    <w:p w:rsidR="003029E7" w:rsidRDefault="003029E7" w:rsidP="00EC7608">
      <w:pPr>
        <w:spacing w:after="0"/>
      </w:pPr>
    </w:p>
    <w:p w:rsidR="00EC7608" w:rsidRDefault="00AB6302" w:rsidP="00EC7608">
      <w:pPr>
        <w:spacing w:after="0"/>
      </w:pPr>
      <w:r>
        <w:t>3</w:t>
      </w:r>
      <w:r w:rsidR="00EC7608">
        <w:t>.  V </w:t>
      </w:r>
      <w:proofErr w:type="gramStart"/>
      <w:r w:rsidR="00EC7608">
        <w:t>čl.VI</w:t>
      </w:r>
      <w:proofErr w:type="gramEnd"/>
      <w:r w:rsidR="00EC7608">
        <w:t>. se ruší bod 9.</w:t>
      </w:r>
    </w:p>
    <w:p w:rsidR="00A11495" w:rsidRDefault="00A11495" w:rsidP="00EC7608">
      <w:pPr>
        <w:spacing w:after="0"/>
      </w:pPr>
    </w:p>
    <w:p w:rsidR="00A11495" w:rsidRDefault="00696DBA" w:rsidP="00A11495">
      <w:pPr>
        <w:spacing w:after="0"/>
        <w:jc w:val="center"/>
      </w:pPr>
      <w:r>
        <w:t>III. ZÁVĚREČNÁ</w:t>
      </w:r>
      <w:r w:rsidR="00A11495">
        <w:t xml:space="preserve"> UJEDNÁNÍ</w:t>
      </w:r>
    </w:p>
    <w:p w:rsidR="00A11495" w:rsidRDefault="00A11495" w:rsidP="00A11495">
      <w:pPr>
        <w:spacing w:after="0"/>
        <w:jc w:val="center"/>
      </w:pPr>
    </w:p>
    <w:p w:rsidR="00A11495" w:rsidRDefault="00A11495" w:rsidP="00A11495">
      <w:pPr>
        <w:spacing w:after="0"/>
      </w:pPr>
      <w:r>
        <w:t xml:space="preserve"> 1. Tento dodatek je sepsán ve 3 stejnopisech, příkazce obdrží po podepsání příkazní smlouvy 2 vyhotovení a příkazník 1 vyhotovení.</w:t>
      </w:r>
    </w:p>
    <w:p w:rsidR="00A11495" w:rsidRDefault="00A11495" w:rsidP="00A11495">
      <w:pPr>
        <w:spacing w:after="0"/>
      </w:pPr>
    </w:p>
    <w:p w:rsidR="00A11495" w:rsidRDefault="00696DBA" w:rsidP="00A11495">
      <w:pPr>
        <w:spacing w:after="0"/>
      </w:pPr>
      <w:r>
        <w:t>2. Tento</w:t>
      </w:r>
      <w:r w:rsidR="00A11495">
        <w:t xml:space="preserve"> dodatek nabývá platnosti dnem podpisu smluvními stranami a účinností dnem zveřejnění v registru smluv.</w:t>
      </w:r>
    </w:p>
    <w:p w:rsidR="00A11495" w:rsidRDefault="00A11495" w:rsidP="00A11495">
      <w:pPr>
        <w:spacing w:after="0"/>
      </w:pPr>
    </w:p>
    <w:p w:rsidR="00A11495" w:rsidRDefault="00A11495" w:rsidP="00A11495">
      <w:pPr>
        <w:spacing w:after="0"/>
      </w:pPr>
    </w:p>
    <w:p w:rsidR="00696DBA" w:rsidRDefault="00696DBA" w:rsidP="00A11495">
      <w:pPr>
        <w:spacing w:after="0"/>
      </w:pPr>
    </w:p>
    <w:p w:rsidR="00A11495" w:rsidRDefault="00A11495" w:rsidP="00A11495">
      <w:pPr>
        <w:spacing w:after="0"/>
      </w:pPr>
      <w:r>
        <w:t>V Českém Těšíně dne …………………………                                             V ……………</w:t>
      </w:r>
      <w:r w:rsidR="00904BE6">
        <w:t>………</w:t>
      </w:r>
      <w:proofErr w:type="gramStart"/>
      <w:r w:rsidR="00904BE6">
        <w:t>…..d</w:t>
      </w:r>
      <w:r>
        <w:t>ne</w:t>
      </w:r>
      <w:proofErr w:type="gramEnd"/>
      <w:r w:rsidR="00904BE6">
        <w:t>………………..</w:t>
      </w:r>
    </w:p>
    <w:p w:rsidR="00AB6302" w:rsidRDefault="00AB6302" w:rsidP="00A11495">
      <w:pPr>
        <w:spacing w:after="0"/>
      </w:pPr>
    </w:p>
    <w:p w:rsidR="00B97B10" w:rsidRDefault="00B97B10" w:rsidP="00A11495">
      <w:pPr>
        <w:spacing w:after="0"/>
      </w:pPr>
    </w:p>
    <w:p w:rsidR="00B97B10" w:rsidRDefault="00B97B10" w:rsidP="00A11495">
      <w:pPr>
        <w:spacing w:after="0"/>
      </w:pPr>
    </w:p>
    <w:p w:rsidR="00AB6302" w:rsidRDefault="00DA4BC1" w:rsidP="00A11495">
      <w:pPr>
        <w:spacing w:after="0"/>
      </w:pPr>
      <w:proofErr w:type="gramStart"/>
      <w:r>
        <w:t>Příkazce</w:t>
      </w:r>
      <w:r w:rsidR="00AB6302">
        <w:t xml:space="preserve">                                                                     </w:t>
      </w:r>
      <w:r w:rsidR="00904BE6">
        <w:t xml:space="preserve">                               P</w:t>
      </w:r>
      <w:r w:rsidR="00AB6302">
        <w:t>říkazník</w:t>
      </w:r>
      <w:proofErr w:type="gramEnd"/>
    </w:p>
    <w:p w:rsidR="00864750" w:rsidRDefault="00864750" w:rsidP="00A11495">
      <w:pPr>
        <w:spacing w:after="0"/>
      </w:pPr>
    </w:p>
    <w:sectPr w:rsidR="0086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8C5"/>
    <w:multiLevelType w:val="hybridMultilevel"/>
    <w:tmpl w:val="3B64EF9A"/>
    <w:lvl w:ilvl="0" w:tplc="1356458A">
      <w:start w:val="12"/>
      <w:numFmt w:val="bullet"/>
      <w:lvlText w:val="-"/>
      <w:lvlJc w:val="left"/>
      <w:pPr>
        <w:ind w:left="4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45"/>
    <w:rsid w:val="002269CB"/>
    <w:rsid w:val="00285F53"/>
    <w:rsid w:val="002F2653"/>
    <w:rsid w:val="003029E7"/>
    <w:rsid w:val="00696DBA"/>
    <w:rsid w:val="00864750"/>
    <w:rsid w:val="008D4D0B"/>
    <w:rsid w:val="00904BE6"/>
    <w:rsid w:val="00A11495"/>
    <w:rsid w:val="00AB6302"/>
    <w:rsid w:val="00AE1FBC"/>
    <w:rsid w:val="00B97B10"/>
    <w:rsid w:val="00BC5BE8"/>
    <w:rsid w:val="00DA4BC1"/>
    <w:rsid w:val="00DB1C45"/>
    <w:rsid w:val="00DB63B2"/>
    <w:rsid w:val="00E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F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E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F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E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hy@tes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ecmanov&#225;@tes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016D-BEF9-4F50-A8BB-56CF6BD5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Sabelová Irena</dc:creator>
  <cp:lastModifiedBy>Benatzká Karína</cp:lastModifiedBy>
  <cp:revision>7</cp:revision>
  <dcterms:created xsi:type="dcterms:W3CDTF">2018-11-15T13:22:00Z</dcterms:created>
  <dcterms:modified xsi:type="dcterms:W3CDTF">2018-11-19T16:49:00Z</dcterms:modified>
</cp:coreProperties>
</file>