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F8" w:rsidRPr="000C7E0E" w:rsidRDefault="00B34A05" w:rsidP="003E401A">
      <w:pPr>
        <w:jc w:val="center"/>
        <w:rPr>
          <w:rFonts w:ascii="Comic Sans MS" w:hAnsi="Comic Sans MS" w:cstheme="minorHAnsi"/>
          <w:sz w:val="26"/>
          <w:szCs w:val="26"/>
        </w:rPr>
      </w:pPr>
      <w:r w:rsidRPr="000C7E0E">
        <w:rPr>
          <w:rFonts w:ascii="Comic Sans MS" w:hAnsi="Comic Sans MS" w:cstheme="minorHAnsi"/>
          <w:sz w:val="26"/>
          <w:szCs w:val="26"/>
        </w:rPr>
        <w:t>Kupní smlouva</w:t>
      </w:r>
    </w:p>
    <w:p w:rsidR="00B34A05" w:rsidRPr="00B770D0" w:rsidRDefault="00B34A05" w:rsidP="00090F79">
      <w:pPr>
        <w:spacing w:after="0"/>
        <w:rPr>
          <w:rFonts w:ascii="Comic Sans MS" w:hAnsi="Comic Sans MS" w:cstheme="minorHAnsi"/>
          <w:sz w:val="20"/>
          <w:szCs w:val="20"/>
        </w:rPr>
      </w:pPr>
      <w:r w:rsidRPr="00B770D0">
        <w:rPr>
          <w:rFonts w:ascii="Comic Sans MS" w:hAnsi="Comic Sans MS" w:cstheme="minorHAnsi"/>
          <w:sz w:val="20"/>
          <w:szCs w:val="20"/>
        </w:rPr>
        <w:t>Níže uvedené smluvní stra</w:t>
      </w:r>
      <w:r w:rsidR="003E401A" w:rsidRPr="00B770D0">
        <w:rPr>
          <w:rFonts w:ascii="Comic Sans MS" w:hAnsi="Comic Sans MS" w:cstheme="minorHAnsi"/>
          <w:sz w:val="20"/>
          <w:szCs w:val="20"/>
        </w:rPr>
        <w:t>n</w:t>
      </w:r>
      <w:r w:rsidRPr="00B770D0">
        <w:rPr>
          <w:rFonts w:ascii="Comic Sans MS" w:hAnsi="Comic Sans MS" w:cstheme="minorHAnsi"/>
          <w:sz w:val="20"/>
          <w:szCs w:val="20"/>
        </w:rPr>
        <w:t>y</w:t>
      </w:r>
    </w:p>
    <w:p w:rsidR="00B34A05" w:rsidRPr="00AD59D4" w:rsidRDefault="00B34A05" w:rsidP="00AF0C0E">
      <w:pPr>
        <w:tabs>
          <w:tab w:val="left" w:pos="1418"/>
        </w:tabs>
        <w:spacing w:after="0"/>
        <w:rPr>
          <w:rFonts w:ascii="Comic Sans MS" w:hAnsi="Comic Sans MS" w:cstheme="minorHAnsi"/>
          <w:sz w:val="20"/>
          <w:szCs w:val="20"/>
        </w:rPr>
      </w:pPr>
    </w:p>
    <w:p w:rsidR="00B34A05" w:rsidRPr="00B770D0" w:rsidRDefault="00B34A05" w:rsidP="00AF0C0E">
      <w:pPr>
        <w:tabs>
          <w:tab w:val="left" w:pos="1418"/>
          <w:tab w:val="left" w:pos="1560"/>
        </w:tabs>
        <w:spacing w:after="0" w:line="20" w:lineRule="atLeast"/>
        <w:rPr>
          <w:rFonts w:ascii="Comic Sans MS" w:hAnsi="Comic Sans MS" w:cstheme="minorHAnsi"/>
          <w:sz w:val="20"/>
          <w:szCs w:val="20"/>
        </w:rPr>
      </w:pPr>
      <w:r w:rsidRPr="00B770D0">
        <w:rPr>
          <w:rFonts w:ascii="Comic Sans MS" w:hAnsi="Comic Sans MS" w:cstheme="minorHAnsi"/>
          <w:b/>
          <w:sz w:val="20"/>
          <w:szCs w:val="20"/>
        </w:rPr>
        <w:t>Dodavatel:</w:t>
      </w:r>
      <w:r w:rsidRPr="00B770D0">
        <w:rPr>
          <w:rFonts w:ascii="Comic Sans MS" w:hAnsi="Comic Sans MS" w:cstheme="minorHAnsi"/>
          <w:sz w:val="20"/>
          <w:szCs w:val="20"/>
        </w:rPr>
        <w:t xml:space="preserve">  </w:t>
      </w:r>
      <w:r w:rsidR="00011FC9" w:rsidRPr="00B770D0">
        <w:rPr>
          <w:rFonts w:ascii="Comic Sans MS" w:hAnsi="Comic Sans MS" w:cstheme="minorHAnsi"/>
          <w:sz w:val="20"/>
          <w:szCs w:val="20"/>
        </w:rPr>
        <w:tab/>
      </w:r>
      <w:r w:rsidRPr="00B770D0">
        <w:rPr>
          <w:rFonts w:ascii="Comic Sans MS" w:hAnsi="Comic Sans MS" w:cstheme="minorHAnsi"/>
          <w:sz w:val="20"/>
          <w:szCs w:val="20"/>
        </w:rPr>
        <w:t>T-candy.cz, s.r.o.</w:t>
      </w:r>
    </w:p>
    <w:p w:rsidR="00B34A05" w:rsidRPr="00B770D0" w:rsidRDefault="00B34A05" w:rsidP="00AF0C0E">
      <w:pPr>
        <w:tabs>
          <w:tab w:val="left" w:pos="1418"/>
          <w:tab w:val="left" w:pos="1560"/>
        </w:tabs>
        <w:spacing w:after="0" w:line="20" w:lineRule="atLeast"/>
        <w:rPr>
          <w:rFonts w:ascii="Comic Sans MS" w:hAnsi="Comic Sans MS" w:cstheme="minorHAnsi"/>
          <w:sz w:val="20"/>
          <w:szCs w:val="20"/>
        </w:rPr>
      </w:pPr>
      <w:r w:rsidRPr="00B770D0">
        <w:rPr>
          <w:rFonts w:ascii="Comic Sans MS" w:hAnsi="Comic Sans MS" w:cstheme="minorHAnsi"/>
          <w:b/>
          <w:sz w:val="20"/>
          <w:szCs w:val="20"/>
        </w:rPr>
        <w:t>Sídlo:</w:t>
      </w:r>
      <w:r w:rsidRPr="00B770D0">
        <w:rPr>
          <w:rFonts w:ascii="Comic Sans MS" w:hAnsi="Comic Sans MS" w:cstheme="minorHAnsi"/>
          <w:sz w:val="20"/>
          <w:szCs w:val="20"/>
        </w:rPr>
        <w:t xml:space="preserve">           </w:t>
      </w:r>
      <w:r w:rsidR="00011FC9" w:rsidRPr="00B770D0">
        <w:rPr>
          <w:rFonts w:ascii="Comic Sans MS" w:hAnsi="Comic Sans MS" w:cstheme="minorHAnsi"/>
          <w:sz w:val="20"/>
          <w:szCs w:val="20"/>
        </w:rPr>
        <w:tab/>
      </w:r>
      <w:r w:rsidRPr="00B770D0">
        <w:rPr>
          <w:rFonts w:ascii="Comic Sans MS" w:hAnsi="Comic Sans MS" w:cstheme="minorHAnsi"/>
          <w:sz w:val="20"/>
          <w:szCs w:val="20"/>
        </w:rPr>
        <w:t xml:space="preserve">Krakovská </w:t>
      </w:r>
      <w:proofErr w:type="gramStart"/>
      <w:r w:rsidRPr="00B770D0">
        <w:rPr>
          <w:rFonts w:ascii="Comic Sans MS" w:hAnsi="Comic Sans MS" w:cstheme="minorHAnsi"/>
          <w:sz w:val="20"/>
          <w:szCs w:val="20"/>
        </w:rPr>
        <w:t xml:space="preserve">583/9, </w:t>
      </w:r>
      <w:r w:rsidR="00673D95" w:rsidRPr="00B770D0">
        <w:rPr>
          <w:rFonts w:ascii="Comic Sans MS" w:hAnsi="Comic Sans MS" w:cstheme="minorHAnsi"/>
          <w:sz w:val="20"/>
          <w:szCs w:val="20"/>
        </w:rPr>
        <w:t xml:space="preserve"> </w:t>
      </w:r>
      <w:r w:rsidRPr="00B770D0">
        <w:rPr>
          <w:rFonts w:ascii="Comic Sans MS" w:hAnsi="Comic Sans MS" w:cstheme="minorHAnsi"/>
          <w:sz w:val="20"/>
          <w:szCs w:val="20"/>
        </w:rPr>
        <w:t>110</w:t>
      </w:r>
      <w:r w:rsidR="00673D95" w:rsidRPr="00B770D0">
        <w:rPr>
          <w:rFonts w:ascii="Comic Sans MS" w:hAnsi="Comic Sans MS" w:cstheme="minorHAnsi"/>
          <w:sz w:val="20"/>
          <w:szCs w:val="20"/>
        </w:rPr>
        <w:t xml:space="preserve"> </w:t>
      </w:r>
      <w:r w:rsidRPr="00B770D0">
        <w:rPr>
          <w:rFonts w:ascii="Comic Sans MS" w:hAnsi="Comic Sans MS" w:cstheme="minorHAnsi"/>
          <w:sz w:val="20"/>
          <w:szCs w:val="20"/>
        </w:rPr>
        <w:t xml:space="preserve"> 00</w:t>
      </w:r>
      <w:proofErr w:type="gramEnd"/>
      <w:r w:rsidRPr="00B770D0">
        <w:rPr>
          <w:rFonts w:ascii="Comic Sans MS" w:hAnsi="Comic Sans MS" w:cstheme="minorHAnsi"/>
          <w:sz w:val="20"/>
          <w:szCs w:val="20"/>
        </w:rPr>
        <w:t xml:space="preserve">  Praha 1</w:t>
      </w:r>
    </w:p>
    <w:p w:rsidR="00B34A05" w:rsidRPr="00B770D0" w:rsidRDefault="00B34A05" w:rsidP="00AF0C0E">
      <w:pPr>
        <w:tabs>
          <w:tab w:val="left" w:pos="1418"/>
          <w:tab w:val="left" w:pos="1560"/>
        </w:tabs>
        <w:spacing w:after="0" w:line="20" w:lineRule="atLeast"/>
        <w:rPr>
          <w:rFonts w:ascii="Comic Sans MS" w:hAnsi="Comic Sans MS" w:cstheme="minorHAnsi"/>
          <w:sz w:val="20"/>
          <w:szCs w:val="20"/>
        </w:rPr>
      </w:pPr>
      <w:r w:rsidRPr="00B770D0">
        <w:rPr>
          <w:rFonts w:ascii="Comic Sans MS" w:hAnsi="Comic Sans MS" w:cstheme="minorHAnsi"/>
          <w:b/>
          <w:sz w:val="20"/>
          <w:szCs w:val="20"/>
        </w:rPr>
        <w:t>IČO:</w:t>
      </w:r>
      <w:r w:rsidRPr="00B770D0">
        <w:rPr>
          <w:rFonts w:ascii="Comic Sans MS" w:hAnsi="Comic Sans MS" w:cstheme="minorHAnsi"/>
          <w:sz w:val="20"/>
          <w:szCs w:val="20"/>
        </w:rPr>
        <w:t xml:space="preserve">             </w:t>
      </w:r>
      <w:r w:rsidR="00011FC9" w:rsidRPr="00B770D0">
        <w:rPr>
          <w:rFonts w:ascii="Comic Sans MS" w:hAnsi="Comic Sans MS" w:cstheme="minorHAnsi"/>
          <w:sz w:val="20"/>
          <w:szCs w:val="20"/>
        </w:rPr>
        <w:tab/>
      </w:r>
      <w:r w:rsidR="000A19C4" w:rsidRPr="00B770D0">
        <w:rPr>
          <w:rFonts w:ascii="Comic Sans MS" w:hAnsi="Comic Sans MS" w:cstheme="minorHAnsi"/>
          <w:sz w:val="20"/>
          <w:szCs w:val="20"/>
        </w:rPr>
        <w:t>063</w:t>
      </w:r>
      <w:r w:rsidR="00D92920" w:rsidRPr="00B770D0">
        <w:rPr>
          <w:rFonts w:ascii="Comic Sans MS" w:hAnsi="Comic Sans MS" w:cstheme="minorHAnsi"/>
          <w:sz w:val="20"/>
          <w:szCs w:val="20"/>
        </w:rPr>
        <w:t>0</w:t>
      </w:r>
      <w:r w:rsidR="000A19C4" w:rsidRPr="00B770D0">
        <w:rPr>
          <w:rFonts w:ascii="Comic Sans MS" w:hAnsi="Comic Sans MS" w:cstheme="minorHAnsi"/>
          <w:sz w:val="20"/>
          <w:szCs w:val="20"/>
        </w:rPr>
        <w:t>4257</w:t>
      </w:r>
      <w:r w:rsidRPr="00B770D0">
        <w:rPr>
          <w:rFonts w:ascii="Comic Sans MS" w:hAnsi="Comic Sans MS" w:cstheme="minorHAnsi"/>
          <w:sz w:val="20"/>
          <w:szCs w:val="20"/>
        </w:rPr>
        <w:t xml:space="preserve">     </w:t>
      </w:r>
    </w:p>
    <w:p w:rsidR="00B34A05" w:rsidRPr="00B770D0" w:rsidRDefault="00B34A05" w:rsidP="00AF0C0E">
      <w:pPr>
        <w:tabs>
          <w:tab w:val="left" w:pos="1418"/>
          <w:tab w:val="left" w:pos="1560"/>
        </w:tabs>
        <w:spacing w:after="0" w:line="20" w:lineRule="atLeast"/>
        <w:rPr>
          <w:rFonts w:ascii="Comic Sans MS" w:hAnsi="Comic Sans MS" w:cstheme="minorHAnsi"/>
          <w:sz w:val="20"/>
          <w:szCs w:val="20"/>
        </w:rPr>
      </w:pPr>
      <w:r w:rsidRPr="00B770D0">
        <w:rPr>
          <w:rFonts w:ascii="Comic Sans MS" w:hAnsi="Comic Sans MS" w:cstheme="minorHAnsi"/>
          <w:b/>
          <w:sz w:val="20"/>
          <w:szCs w:val="20"/>
        </w:rPr>
        <w:t>DIČ:</w:t>
      </w:r>
      <w:r w:rsidR="000A19C4" w:rsidRPr="00B770D0">
        <w:rPr>
          <w:rFonts w:ascii="Comic Sans MS" w:hAnsi="Comic Sans MS" w:cstheme="minorHAnsi"/>
          <w:sz w:val="20"/>
          <w:szCs w:val="20"/>
        </w:rPr>
        <w:t xml:space="preserve">             </w:t>
      </w:r>
      <w:r w:rsidR="00011FC9" w:rsidRPr="00B770D0">
        <w:rPr>
          <w:rFonts w:ascii="Comic Sans MS" w:hAnsi="Comic Sans MS" w:cstheme="minorHAnsi"/>
          <w:sz w:val="20"/>
          <w:szCs w:val="20"/>
        </w:rPr>
        <w:tab/>
      </w:r>
      <w:r w:rsidR="000A19C4" w:rsidRPr="00B770D0">
        <w:rPr>
          <w:rFonts w:ascii="Comic Sans MS" w:hAnsi="Comic Sans MS" w:cstheme="minorHAnsi"/>
          <w:sz w:val="20"/>
          <w:szCs w:val="20"/>
        </w:rPr>
        <w:t>CZ06304257</w:t>
      </w:r>
    </w:p>
    <w:p w:rsidR="00B34A05" w:rsidRPr="00B770D0" w:rsidRDefault="00B34A05" w:rsidP="00AF0C0E">
      <w:pPr>
        <w:tabs>
          <w:tab w:val="left" w:pos="1418"/>
          <w:tab w:val="left" w:pos="1560"/>
        </w:tabs>
        <w:spacing w:after="0" w:line="20" w:lineRule="atLeast"/>
        <w:rPr>
          <w:rFonts w:ascii="Comic Sans MS" w:hAnsi="Comic Sans MS" w:cstheme="minorHAnsi"/>
          <w:sz w:val="20"/>
          <w:szCs w:val="20"/>
        </w:rPr>
      </w:pPr>
      <w:r w:rsidRPr="00B770D0">
        <w:rPr>
          <w:rFonts w:ascii="Comic Sans MS" w:hAnsi="Comic Sans MS" w:cstheme="minorHAnsi"/>
          <w:b/>
          <w:sz w:val="20"/>
          <w:szCs w:val="20"/>
        </w:rPr>
        <w:t xml:space="preserve">Bank. </w:t>
      </w:r>
      <w:proofErr w:type="gramStart"/>
      <w:r w:rsidRPr="00B770D0">
        <w:rPr>
          <w:rFonts w:ascii="Comic Sans MS" w:hAnsi="Comic Sans MS" w:cstheme="minorHAnsi"/>
          <w:b/>
          <w:sz w:val="20"/>
          <w:szCs w:val="20"/>
        </w:rPr>
        <w:t>spoj</w:t>
      </w:r>
      <w:proofErr w:type="gramEnd"/>
      <w:r w:rsidRPr="00B770D0">
        <w:rPr>
          <w:rFonts w:ascii="Comic Sans MS" w:hAnsi="Comic Sans MS" w:cstheme="minorHAnsi"/>
          <w:b/>
          <w:sz w:val="20"/>
          <w:szCs w:val="20"/>
        </w:rPr>
        <w:t>.:</w:t>
      </w:r>
      <w:r w:rsidR="000A19C4" w:rsidRPr="00B770D0">
        <w:rPr>
          <w:rFonts w:ascii="Comic Sans MS" w:hAnsi="Comic Sans MS" w:cstheme="minorHAnsi"/>
          <w:sz w:val="20"/>
          <w:szCs w:val="20"/>
        </w:rPr>
        <w:t xml:space="preserve">  </w:t>
      </w:r>
      <w:r w:rsidR="00AF0C0E">
        <w:rPr>
          <w:rFonts w:ascii="Comic Sans MS" w:hAnsi="Comic Sans MS" w:cstheme="minorHAnsi"/>
          <w:sz w:val="20"/>
          <w:szCs w:val="20"/>
        </w:rPr>
        <w:tab/>
      </w:r>
      <w:r w:rsidR="00090F79" w:rsidRPr="00B770D0">
        <w:rPr>
          <w:rFonts w:ascii="Comic Sans MS" w:hAnsi="Comic Sans MS" w:cstheme="minorHAnsi"/>
          <w:sz w:val="20"/>
          <w:szCs w:val="20"/>
        </w:rPr>
        <w:t>F</w:t>
      </w:r>
      <w:r w:rsidR="000A19C4" w:rsidRPr="00B770D0">
        <w:rPr>
          <w:rFonts w:ascii="Comic Sans MS" w:hAnsi="Comic Sans MS" w:cstheme="minorHAnsi"/>
          <w:sz w:val="20"/>
          <w:szCs w:val="20"/>
        </w:rPr>
        <w:t>IO banka</w:t>
      </w:r>
    </w:p>
    <w:p w:rsidR="00B34A05" w:rsidRPr="00B770D0" w:rsidRDefault="00B34A05" w:rsidP="00AF0C0E">
      <w:pPr>
        <w:tabs>
          <w:tab w:val="left" w:pos="1418"/>
          <w:tab w:val="left" w:pos="1560"/>
        </w:tabs>
        <w:spacing w:after="0" w:line="20" w:lineRule="atLeast"/>
        <w:rPr>
          <w:rFonts w:ascii="Comic Sans MS" w:hAnsi="Comic Sans MS" w:cstheme="minorHAnsi"/>
          <w:sz w:val="20"/>
          <w:szCs w:val="20"/>
        </w:rPr>
      </w:pPr>
      <w:r w:rsidRPr="00B770D0">
        <w:rPr>
          <w:rFonts w:ascii="Comic Sans MS" w:hAnsi="Comic Sans MS" w:cstheme="minorHAnsi"/>
          <w:b/>
          <w:sz w:val="20"/>
          <w:szCs w:val="20"/>
        </w:rPr>
        <w:t>Č. účtu:</w:t>
      </w:r>
      <w:r w:rsidR="000A19C4" w:rsidRPr="00B770D0">
        <w:rPr>
          <w:rFonts w:ascii="Comic Sans MS" w:hAnsi="Comic Sans MS" w:cstheme="minorHAnsi"/>
          <w:sz w:val="20"/>
          <w:szCs w:val="20"/>
        </w:rPr>
        <w:t xml:space="preserve">         </w:t>
      </w:r>
      <w:r w:rsidR="00AF0C0E">
        <w:rPr>
          <w:rFonts w:ascii="Comic Sans MS" w:hAnsi="Comic Sans MS" w:cstheme="minorHAnsi"/>
          <w:sz w:val="20"/>
          <w:szCs w:val="20"/>
        </w:rPr>
        <w:tab/>
      </w:r>
      <w:r w:rsidR="000A19C4" w:rsidRPr="00B770D0">
        <w:rPr>
          <w:rFonts w:ascii="Comic Sans MS" w:hAnsi="Comic Sans MS" w:cstheme="minorHAnsi"/>
          <w:sz w:val="20"/>
          <w:szCs w:val="20"/>
        </w:rPr>
        <w:t>2901265531/2010</w:t>
      </w:r>
    </w:p>
    <w:p w:rsidR="00AD59D4" w:rsidRDefault="00AD59D4" w:rsidP="00B770D0">
      <w:pPr>
        <w:tabs>
          <w:tab w:val="left" w:pos="1560"/>
        </w:tabs>
        <w:spacing w:after="0" w:line="20" w:lineRule="atLeast"/>
        <w:rPr>
          <w:rFonts w:ascii="Comic Sans MS" w:hAnsi="Comic Sans MS" w:cstheme="minorHAnsi"/>
          <w:b/>
          <w:sz w:val="20"/>
          <w:szCs w:val="20"/>
        </w:rPr>
      </w:pPr>
    </w:p>
    <w:p w:rsidR="00B770D0" w:rsidRPr="00B770D0" w:rsidRDefault="00B770D0" w:rsidP="00B770D0">
      <w:pPr>
        <w:tabs>
          <w:tab w:val="left" w:pos="1560"/>
        </w:tabs>
        <w:spacing w:after="0" w:line="20" w:lineRule="atLeast"/>
        <w:rPr>
          <w:rFonts w:ascii="Comic Sans MS" w:hAnsi="Comic Sans MS" w:cstheme="minorHAnsi"/>
          <w:b/>
          <w:sz w:val="20"/>
          <w:szCs w:val="20"/>
        </w:rPr>
      </w:pPr>
    </w:p>
    <w:p w:rsidR="00B34A05" w:rsidRPr="00B770D0" w:rsidRDefault="003E401A" w:rsidP="00B770D0">
      <w:pPr>
        <w:tabs>
          <w:tab w:val="left" w:pos="1560"/>
        </w:tabs>
        <w:spacing w:after="0" w:line="20" w:lineRule="atLeast"/>
        <w:rPr>
          <w:rFonts w:ascii="Comic Sans MS" w:hAnsi="Comic Sans MS" w:cstheme="minorHAnsi"/>
          <w:b/>
          <w:sz w:val="20"/>
          <w:szCs w:val="20"/>
        </w:rPr>
      </w:pPr>
      <w:r w:rsidRPr="00B770D0">
        <w:rPr>
          <w:rFonts w:ascii="Comic Sans MS" w:hAnsi="Comic Sans MS" w:cstheme="minorHAnsi"/>
          <w:b/>
          <w:sz w:val="20"/>
          <w:szCs w:val="20"/>
        </w:rPr>
        <w:t>a</w:t>
      </w:r>
    </w:p>
    <w:p w:rsidR="00AD59D4" w:rsidRDefault="00AD59D4" w:rsidP="00B770D0">
      <w:pPr>
        <w:tabs>
          <w:tab w:val="left" w:pos="1560"/>
        </w:tabs>
        <w:spacing w:after="0" w:line="20" w:lineRule="atLeast"/>
        <w:rPr>
          <w:rFonts w:ascii="Comic Sans MS" w:hAnsi="Comic Sans MS" w:cstheme="minorHAnsi"/>
          <w:sz w:val="20"/>
          <w:szCs w:val="20"/>
        </w:rPr>
      </w:pPr>
    </w:p>
    <w:p w:rsidR="00B770D0" w:rsidRPr="000C7E0E" w:rsidRDefault="00B770D0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B34A05" w:rsidRPr="000C7E0E" w:rsidRDefault="00B34A05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b/>
          <w:sz w:val="20"/>
          <w:szCs w:val="20"/>
        </w:rPr>
        <w:t>Odběratel:</w:t>
      </w:r>
      <w:r w:rsidR="00011FC9" w:rsidRPr="000C7E0E">
        <w:rPr>
          <w:rFonts w:ascii="Comic Sans MS" w:hAnsi="Comic Sans MS" w:cstheme="minorHAnsi"/>
          <w:sz w:val="20"/>
          <w:szCs w:val="20"/>
        </w:rPr>
        <w:tab/>
      </w:r>
      <w:r w:rsidR="00D901FD" w:rsidRPr="000C7E0E">
        <w:rPr>
          <w:rFonts w:ascii="Comic Sans MS" w:hAnsi="Comic Sans MS" w:cstheme="minorHAnsi"/>
          <w:sz w:val="20"/>
          <w:szCs w:val="20"/>
        </w:rPr>
        <w:t>…………………………………………………………………………………</w:t>
      </w:r>
    </w:p>
    <w:p w:rsidR="00B34A05" w:rsidRPr="000C7E0E" w:rsidRDefault="00B34A05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b/>
          <w:sz w:val="20"/>
          <w:szCs w:val="20"/>
        </w:rPr>
        <w:t>Sídlo:</w:t>
      </w:r>
      <w:r w:rsidR="00011FC9" w:rsidRPr="000C7E0E">
        <w:rPr>
          <w:rFonts w:ascii="Comic Sans MS" w:hAnsi="Comic Sans MS" w:cstheme="minorHAnsi"/>
          <w:sz w:val="20"/>
          <w:szCs w:val="20"/>
        </w:rPr>
        <w:tab/>
      </w:r>
      <w:r w:rsidR="00D901FD" w:rsidRPr="000C7E0E">
        <w:rPr>
          <w:rFonts w:ascii="Comic Sans MS" w:hAnsi="Comic Sans MS" w:cstheme="minorHAnsi"/>
          <w:sz w:val="20"/>
          <w:szCs w:val="20"/>
        </w:rPr>
        <w:t>…………………………………………………………………………………</w:t>
      </w:r>
    </w:p>
    <w:p w:rsidR="00011FC9" w:rsidRPr="000C7E0E" w:rsidRDefault="00011FC9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b/>
          <w:sz w:val="20"/>
          <w:szCs w:val="20"/>
        </w:rPr>
        <w:t>Provozovna:</w:t>
      </w:r>
      <w:r w:rsidRPr="000C7E0E">
        <w:rPr>
          <w:rFonts w:ascii="Comic Sans MS" w:hAnsi="Comic Sans MS" w:cstheme="minorHAnsi"/>
          <w:sz w:val="20"/>
          <w:szCs w:val="20"/>
        </w:rPr>
        <w:tab/>
      </w:r>
      <w:r w:rsidR="00D901FD" w:rsidRPr="000C7E0E">
        <w:rPr>
          <w:rFonts w:ascii="Comic Sans MS" w:hAnsi="Comic Sans MS" w:cstheme="minorHAnsi"/>
          <w:sz w:val="20"/>
          <w:szCs w:val="20"/>
        </w:rPr>
        <w:t>…………………………………………………………………………………</w:t>
      </w:r>
    </w:p>
    <w:p w:rsidR="00011FC9" w:rsidRPr="000C7E0E" w:rsidRDefault="00011FC9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b/>
          <w:sz w:val="20"/>
          <w:szCs w:val="20"/>
        </w:rPr>
        <w:t>Tel.:</w:t>
      </w:r>
      <w:r w:rsidRPr="000C7E0E">
        <w:rPr>
          <w:rFonts w:ascii="Comic Sans MS" w:hAnsi="Comic Sans MS" w:cstheme="minorHAnsi"/>
          <w:sz w:val="20"/>
          <w:szCs w:val="20"/>
        </w:rPr>
        <w:tab/>
      </w:r>
      <w:r w:rsidR="00D901FD" w:rsidRPr="000C7E0E">
        <w:rPr>
          <w:rFonts w:ascii="Comic Sans MS" w:hAnsi="Comic Sans MS" w:cstheme="minorHAnsi"/>
          <w:sz w:val="20"/>
          <w:szCs w:val="20"/>
        </w:rPr>
        <w:t>…………………………………………………………………………………</w:t>
      </w:r>
    </w:p>
    <w:p w:rsidR="00011FC9" w:rsidRPr="000C7E0E" w:rsidRDefault="00011FC9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b/>
          <w:sz w:val="20"/>
          <w:szCs w:val="20"/>
        </w:rPr>
        <w:t>Fax:</w:t>
      </w:r>
      <w:r w:rsidRPr="000C7E0E">
        <w:rPr>
          <w:rFonts w:ascii="Comic Sans MS" w:hAnsi="Comic Sans MS" w:cstheme="minorHAnsi"/>
          <w:sz w:val="20"/>
          <w:szCs w:val="20"/>
        </w:rPr>
        <w:tab/>
      </w:r>
      <w:r w:rsidR="00D901FD" w:rsidRPr="000C7E0E">
        <w:rPr>
          <w:rFonts w:ascii="Comic Sans MS" w:hAnsi="Comic Sans MS" w:cstheme="minorHAnsi"/>
          <w:sz w:val="20"/>
          <w:szCs w:val="20"/>
        </w:rPr>
        <w:t>…………………………………………………………………………………</w:t>
      </w:r>
    </w:p>
    <w:p w:rsidR="00B34A05" w:rsidRPr="000C7E0E" w:rsidRDefault="00B34A05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b/>
          <w:sz w:val="20"/>
          <w:szCs w:val="20"/>
        </w:rPr>
        <w:t>IČO:</w:t>
      </w:r>
      <w:r w:rsidR="00011FC9" w:rsidRPr="000C7E0E">
        <w:rPr>
          <w:rFonts w:ascii="Comic Sans MS" w:hAnsi="Comic Sans MS" w:cstheme="minorHAnsi"/>
          <w:sz w:val="20"/>
          <w:szCs w:val="20"/>
        </w:rPr>
        <w:tab/>
      </w:r>
      <w:r w:rsidR="00D901FD" w:rsidRPr="000C7E0E">
        <w:rPr>
          <w:rFonts w:ascii="Comic Sans MS" w:hAnsi="Comic Sans MS" w:cstheme="minorHAnsi"/>
          <w:sz w:val="20"/>
          <w:szCs w:val="20"/>
        </w:rPr>
        <w:t>…………………………………………………………………………………</w:t>
      </w:r>
    </w:p>
    <w:p w:rsidR="00B34A05" w:rsidRPr="000C7E0E" w:rsidRDefault="00B34A05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b/>
          <w:sz w:val="20"/>
          <w:szCs w:val="20"/>
        </w:rPr>
        <w:t>DIČ:</w:t>
      </w:r>
      <w:r w:rsidR="00011FC9" w:rsidRPr="000C7E0E">
        <w:rPr>
          <w:rFonts w:ascii="Comic Sans MS" w:hAnsi="Comic Sans MS" w:cstheme="minorHAnsi"/>
          <w:sz w:val="20"/>
          <w:szCs w:val="20"/>
        </w:rPr>
        <w:tab/>
      </w:r>
      <w:r w:rsidR="00D901FD" w:rsidRPr="000C7E0E">
        <w:rPr>
          <w:rFonts w:ascii="Comic Sans MS" w:hAnsi="Comic Sans MS" w:cstheme="minorHAnsi"/>
          <w:sz w:val="20"/>
          <w:szCs w:val="20"/>
        </w:rPr>
        <w:t>…………………………………………………………………………………</w:t>
      </w:r>
    </w:p>
    <w:p w:rsidR="00B34A05" w:rsidRPr="000C7E0E" w:rsidRDefault="00B34A05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b/>
          <w:sz w:val="20"/>
          <w:szCs w:val="20"/>
        </w:rPr>
        <w:t xml:space="preserve">Bank. </w:t>
      </w:r>
      <w:proofErr w:type="gramStart"/>
      <w:r w:rsidRPr="000C7E0E">
        <w:rPr>
          <w:rFonts w:ascii="Comic Sans MS" w:hAnsi="Comic Sans MS" w:cstheme="minorHAnsi"/>
          <w:b/>
          <w:sz w:val="20"/>
          <w:szCs w:val="20"/>
        </w:rPr>
        <w:t>spoj</w:t>
      </w:r>
      <w:proofErr w:type="gramEnd"/>
      <w:r w:rsidRPr="000C7E0E">
        <w:rPr>
          <w:rFonts w:ascii="Comic Sans MS" w:hAnsi="Comic Sans MS" w:cstheme="minorHAnsi"/>
          <w:b/>
          <w:sz w:val="20"/>
          <w:szCs w:val="20"/>
        </w:rPr>
        <w:t>.:</w:t>
      </w:r>
      <w:r w:rsidR="00011FC9" w:rsidRPr="000C7E0E">
        <w:rPr>
          <w:rFonts w:ascii="Comic Sans MS" w:hAnsi="Comic Sans MS" w:cstheme="minorHAnsi"/>
          <w:sz w:val="20"/>
          <w:szCs w:val="20"/>
        </w:rPr>
        <w:tab/>
      </w:r>
      <w:r w:rsidR="00D901FD" w:rsidRPr="000C7E0E">
        <w:rPr>
          <w:rFonts w:ascii="Comic Sans MS" w:hAnsi="Comic Sans MS" w:cstheme="minorHAnsi"/>
          <w:sz w:val="20"/>
          <w:szCs w:val="20"/>
        </w:rPr>
        <w:t>…………………………………………………………………………………</w:t>
      </w:r>
    </w:p>
    <w:p w:rsidR="00B34A05" w:rsidRPr="000C7E0E" w:rsidRDefault="00B34A05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b/>
          <w:sz w:val="20"/>
          <w:szCs w:val="20"/>
        </w:rPr>
        <w:t>Č. účtu:</w:t>
      </w:r>
      <w:r w:rsidR="00011FC9" w:rsidRPr="000C7E0E">
        <w:rPr>
          <w:rFonts w:ascii="Comic Sans MS" w:hAnsi="Comic Sans MS" w:cstheme="minorHAnsi"/>
          <w:sz w:val="20"/>
          <w:szCs w:val="20"/>
        </w:rPr>
        <w:tab/>
      </w:r>
      <w:r w:rsidR="00D901FD" w:rsidRPr="000C7E0E">
        <w:rPr>
          <w:rFonts w:ascii="Comic Sans MS" w:hAnsi="Comic Sans MS" w:cstheme="minorHAnsi"/>
          <w:sz w:val="20"/>
          <w:szCs w:val="20"/>
        </w:rPr>
        <w:t>…………………………………………………………………………………</w:t>
      </w:r>
    </w:p>
    <w:p w:rsidR="00011FC9" w:rsidRPr="000C7E0E" w:rsidRDefault="00011FC9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011FC9" w:rsidRPr="000C7E0E" w:rsidRDefault="00011FC9" w:rsidP="00D901FD">
      <w:pPr>
        <w:tabs>
          <w:tab w:val="left" w:pos="1560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0C7E0E">
        <w:rPr>
          <w:rFonts w:ascii="Comic Sans MS" w:hAnsi="Comic Sans MS" w:cstheme="minorHAnsi"/>
          <w:sz w:val="20"/>
          <w:szCs w:val="20"/>
        </w:rPr>
        <w:t>zastoupený</w:t>
      </w:r>
      <w:r w:rsidRPr="000C7E0E">
        <w:rPr>
          <w:rFonts w:ascii="Comic Sans MS" w:hAnsi="Comic Sans MS" w:cstheme="minorHAnsi"/>
          <w:sz w:val="20"/>
          <w:szCs w:val="20"/>
        </w:rPr>
        <w:tab/>
        <w:t>…………………………………………………………………………………</w:t>
      </w:r>
    </w:p>
    <w:p w:rsidR="000A19C4" w:rsidRPr="000C7E0E" w:rsidRDefault="000A19C4" w:rsidP="00D901FD">
      <w:pPr>
        <w:tabs>
          <w:tab w:val="left" w:pos="1701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673D95" w:rsidRPr="00673D95" w:rsidRDefault="00673D95" w:rsidP="00D901FD">
      <w:pPr>
        <w:tabs>
          <w:tab w:val="left" w:pos="1701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0A19C4" w:rsidRDefault="00D92920" w:rsidP="00673D95">
      <w:pPr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  <w:r w:rsidRPr="00673D95">
        <w:rPr>
          <w:rFonts w:ascii="Comic Sans MS" w:hAnsi="Comic Sans MS" w:cstheme="minorHAnsi"/>
          <w:sz w:val="20"/>
          <w:szCs w:val="20"/>
        </w:rPr>
        <w:t>u</w:t>
      </w:r>
      <w:r w:rsidR="000A19C4" w:rsidRPr="00673D95">
        <w:rPr>
          <w:rFonts w:ascii="Comic Sans MS" w:hAnsi="Comic Sans MS" w:cstheme="minorHAnsi"/>
          <w:sz w:val="20"/>
          <w:szCs w:val="20"/>
        </w:rPr>
        <w:t>zavírají mezi sebou tuto kupní smlouvu:</w:t>
      </w:r>
    </w:p>
    <w:p w:rsidR="00673D95" w:rsidRPr="00673D95" w:rsidRDefault="00673D95" w:rsidP="00673D95">
      <w:pPr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</w:p>
    <w:p w:rsidR="000A19C4" w:rsidRPr="00673D95" w:rsidRDefault="000A19C4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0A19C4" w:rsidRDefault="008B3EE1" w:rsidP="00673D95">
      <w:pPr>
        <w:spacing w:after="0" w:line="240" w:lineRule="auto"/>
        <w:ind w:left="360"/>
        <w:jc w:val="center"/>
        <w:rPr>
          <w:rFonts w:ascii="Comic Sans MS" w:hAnsi="Comic Sans MS" w:cstheme="minorHAnsi"/>
          <w:sz w:val="24"/>
          <w:szCs w:val="24"/>
        </w:rPr>
      </w:pPr>
      <w:r w:rsidRPr="00011FC9">
        <w:rPr>
          <w:rFonts w:ascii="Comic Sans MS" w:hAnsi="Comic Sans MS" w:cstheme="minorHAnsi"/>
          <w:sz w:val="24"/>
          <w:szCs w:val="24"/>
        </w:rPr>
        <w:t xml:space="preserve">I. </w:t>
      </w:r>
      <w:r w:rsidR="000A19C4" w:rsidRPr="00011FC9">
        <w:rPr>
          <w:rFonts w:ascii="Comic Sans MS" w:hAnsi="Comic Sans MS" w:cstheme="minorHAnsi"/>
          <w:sz w:val="24"/>
          <w:szCs w:val="24"/>
        </w:rPr>
        <w:t>Předmět dodávky</w:t>
      </w:r>
    </w:p>
    <w:p w:rsidR="00673D95" w:rsidRPr="00673D95" w:rsidRDefault="00673D95" w:rsidP="00673D95">
      <w:pPr>
        <w:spacing w:after="0" w:line="240" w:lineRule="auto"/>
        <w:ind w:left="360"/>
        <w:jc w:val="center"/>
        <w:rPr>
          <w:rFonts w:ascii="Comic Sans MS" w:hAnsi="Comic Sans MS" w:cstheme="minorHAnsi"/>
          <w:sz w:val="20"/>
          <w:szCs w:val="20"/>
        </w:rPr>
      </w:pPr>
    </w:p>
    <w:p w:rsidR="00B34A05" w:rsidRPr="00011FC9" w:rsidRDefault="000A19C4" w:rsidP="00673D95">
      <w:pPr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011FC9">
        <w:rPr>
          <w:rFonts w:ascii="Comic Sans MS" w:hAnsi="Comic Sans MS" w:cstheme="minorHAnsi"/>
          <w:sz w:val="20"/>
          <w:szCs w:val="20"/>
        </w:rPr>
        <w:t>Dod</w:t>
      </w:r>
      <w:r w:rsidR="00B34A05" w:rsidRPr="00011FC9">
        <w:rPr>
          <w:rFonts w:ascii="Comic Sans MS" w:hAnsi="Comic Sans MS" w:cstheme="minorHAnsi"/>
          <w:sz w:val="20"/>
          <w:szCs w:val="20"/>
        </w:rPr>
        <w:t>avatel se na základě této smlouvy zavazuje dodávat kupujícímu potravinářské a jiné výrobky, a to na základě dílčích objednávek dle předem sjednané ceny, množství a dodací lhůty.</w:t>
      </w:r>
    </w:p>
    <w:p w:rsidR="000A19C4" w:rsidRDefault="000A19C4" w:rsidP="00673D95">
      <w:pPr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:rsidR="00B770D0" w:rsidRPr="00673D95" w:rsidRDefault="00B770D0" w:rsidP="00673D95">
      <w:pPr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:rsidR="000A19C4" w:rsidRDefault="00090F79" w:rsidP="00673D95">
      <w:pPr>
        <w:spacing w:after="0" w:line="240" w:lineRule="auto"/>
        <w:jc w:val="center"/>
        <w:rPr>
          <w:rFonts w:ascii="Comic Sans MS" w:hAnsi="Comic Sans MS" w:cstheme="minorHAnsi"/>
          <w:sz w:val="24"/>
          <w:szCs w:val="24"/>
        </w:rPr>
      </w:pPr>
      <w:r w:rsidRPr="00011FC9">
        <w:rPr>
          <w:rFonts w:ascii="Comic Sans MS" w:hAnsi="Comic Sans MS" w:cstheme="minorHAnsi"/>
          <w:sz w:val="24"/>
          <w:szCs w:val="24"/>
        </w:rPr>
        <w:t xml:space="preserve">II. </w:t>
      </w:r>
      <w:r w:rsidR="000A19C4" w:rsidRPr="00011FC9">
        <w:rPr>
          <w:rFonts w:ascii="Comic Sans MS" w:hAnsi="Comic Sans MS" w:cstheme="minorHAnsi"/>
          <w:sz w:val="24"/>
          <w:szCs w:val="24"/>
        </w:rPr>
        <w:t>Cena</w:t>
      </w:r>
    </w:p>
    <w:p w:rsidR="00673D95" w:rsidRPr="00673D95" w:rsidRDefault="00673D95" w:rsidP="00673D95">
      <w:pPr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</w:p>
    <w:p w:rsidR="000A19C4" w:rsidRPr="00011FC9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>1.</w:t>
      </w:r>
      <w:r>
        <w:rPr>
          <w:rFonts w:ascii="Comic Sans MS" w:hAnsi="Comic Sans MS" w:cstheme="minorHAnsi"/>
          <w:sz w:val="20"/>
          <w:szCs w:val="20"/>
        </w:rPr>
        <w:tab/>
      </w:r>
      <w:r w:rsidR="000A19C4" w:rsidRPr="00011FC9">
        <w:rPr>
          <w:rFonts w:ascii="Comic Sans MS" w:hAnsi="Comic Sans MS" w:cstheme="minorHAnsi"/>
          <w:sz w:val="20"/>
          <w:szCs w:val="20"/>
        </w:rPr>
        <w:t xml:space="preserve">Dodavatel se zavazuje dodávat zboží dle čl. I. </w:t>
      </w:r>
      <w:r w:rsidR="00A76859" w:rsidRPr="00011FC9">
        <w:rPr>
          <w:rFonts w:ascii="Comic Sans MS" w:hAnsi="Comic Sans MS" w:cstheme="minorHAnsi"/>
          <w:sz w:val="20"/>
          <w:szCs w:val="20"/>
        </w:rPr>
        <w:t>z</w:t>
      </w:r>
      <w:r w:rsidR="000A19C4" w:rsidRPr="00011FC9">
        <w:rPr>
          <w:rFonts w:ascii="Comic Sans MS" w:hAnsi="Comic Sans MS" w:cstheme="minorHAnsi"/>
          <w:sz w:val="20"/>
          <w:szCs w:val="20"/>
        </w:rPr>
        <w:t>a dohodnuté ceny na základě ceníku, který předal odběrateli.</w:t>
      </w:r>
    </w:p>
    <w:p w:rsidR="000A19C4" w:rsidRPr="00011FC9" w:rsidRDefault="003E401A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 w:rsidRPr="00011FC9">
        <w:rPr>
          <w:rFonts w:ascii="Comic Sans MS" w:hAnsi="Comic Sans MS" w:cs="Times New Roman"/>
          <w:sz w:val="20"/>
          <w:szCs w:val="20"/>
        </w:rPr>
        <w:t xml:space="preserve">2. </w:t>
      </w:r>
      <w:r w:rsidR="00AD59D4">
        <w:rPr>
          <w:rFonts w:ascii="Comic Sans MS" w:hAnsi="Comic Sans MS" w:cs="Times New Roman"/>
          <w:sz w:val="20"/>
          <w:szCs w:val="20"/>
        </w:rPr>
        <w:tab/>
      </w:r>
      <w:r w:rsidR="000A19C4" w:rsidRPr="00011FC9">
        <w:rPr>
          <w:rFonts w:ascii="Comic Sans MS" w:hAnsi="Comic Sans MS" w:cs="Times New Roman"/>
          <w:sz w:val="20"/>
          <w:szCs w:val="20"/>
        </w:rPr>
        <w:t xml:space="preserve">Odběratel se zavazuje zaplatit prodávajícímu za dodané zboží kupní cenu (včetně dopravy) sjednanou předem dle ceníku, popřípadě dle bodu 3. </w:t>
      </w:r>
      <w:r w:rsidR="006A1FE8" w:rsidRPr="00011FC9">
        <w:rPr>
          <w:rFonts w:ascii="Comic Sans MS" w:hAnsi="Comic Sans MS" w:cs="Times New Roman"/>
          <w:sz w:val="20"/>
          <w:szCs w:val="20"/>
        </w:rPr>
        <w:t>č</w:t>
      </w:r>
      <w:r w:rsidR="000A19C4" w:rsidRPr="00011FC9">
        <w:rPr>
          <w:rFonts w:ascii="Comic Sans MS" w:hAnsi="Comic Sans MS" w:cs="Times New Roman"/>
          <w:sz w:val="20"/>
          <w:szCs w:val="20"/>
        </w:rPr>
        <w:t>lánku II.</w:t>
      </w:r>
    </w:p>
    <w:p w:rsidR="00B708A4" w:rsidRPr="00011FC9" w:rsidRDefault="003E401A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 w:rsidRPr="00011FC9">
        <w:rPr>
          <w:rFonts w:ascii="Comic Sans MS" w:hAnsi="Comic Sans MS" w:cs="Times New Roman"/>
          <w:sz w:val="20"/>
          <w:szCs w:val="20"/>
        </w:rPr>
        <w:t>3.</w:t>
      </w:r>
      <w:r w:rsidR="00AD59D4">
        <w:rPr>
          <w:rFonts w:ascii="Comic Sans MS" w:hAnsi="Comic Sans MS" w:cs="Times New Roman"/>
          <w:sz w:val="20"/>
          <w:szCs w:val="20"/>
        </w:rPr>
        <w:tab/>
      </w:r>
      <w:r w:rsidR="000A19C4" w:rsidRPr="00011FC9">
        <w:rPr>
          <w:rFonts w:ascii="Comic Sans MS" w:hAnsi="Comic Sans MS" w:cs="Times New Roman"/>
          <w:sz w:val="20"/>
          <w:szCs w:val="20"/>
        </w:rPr>
        <w:t>Prodávající je oprávněn i po uzavření této smlouvy ceny sjednané v ceníku, pakliže po</w:t>
      </w:r>
      <w:r w:rsidRPr="00011FC9">
        <w:rPr>
          <w:rFonts w:ascii="Comic Sans MS" w:hAnsi="Comic Sans MS" w:cs="Times New Roman"/>
          <w:sz w:val="20"/>
          <w:szCs w:val="20"/>
        </w:rPr>
        <w:t xml:space="preserve"> </w:t>
      </w:r>
      <w:r w:rsidR="000A19C4" w:rsidRPr="00011FC9">
        <w:rPr>
          <w:rFonts w:ascii="Comic Sans MS" w:hAnsi="Comic Sans MS" w:cs="Times New Roman"/>
          <w:sz w:val="20"/>
          <w:szCs w:val="20"/>
        </w:rPr>
        <w:t xml:space="preserve">předání ceníku dle bodu 1. </w:t>
      </w:r>
      <w:r w:rsidR="00414404" w:rsidRPr="00011FC9">
        <w:rPr>
          <w:rFonts w:ascii="Comic Sans MS" w:hAnsi="Comic Sans MS" w:cs="Times New Roman"/>
          <w:sz w:val="20"/>
          <w:szCs w:val="20"/>
        </w:rPr>
        <w:t>č</w:t>
      </w:r>
      <w:r w:rsidR="000A19C4" w:rsidRPr="00011FC9">
        <w:rPr>
          <w:rFonts w:ascii="Comic Sans MS" w:hAnsi="Comic Sans MS" w:cs="Times New Roman"/>
          <w:sz w:val="20"/>
          <w:szCs w:val="20"/>
        </w:rPr>
        <w:t>l.</w:t>
      </w:r>
      <w:r w:rsidRPr="00011FC9">
        <w:rPr>
          <w:rFonts w:ascii="Comic Sans MS" w:hAnsi="Comic Sans MS" w:cs="Times New Roman"/>
          <w:sz w:val="20"/>
          <w:szCs w:val="20"/>
        </w:rPr>
        <w:t xml:space="preserve"> </w:t>
      </w:r>
      <w:r w:rsidR="000A19C4" w:rsidRPr="00011FC9">
        <w:rPr>
          <w:rFonts w:ascii="Comic Sans MS" w:hAnsi="Comic Sans MS" w:cs="Times New Roman"/>
          <w:sz w:val="20"/>
          <w:szCs w:val="20"/>
        </w:rPr>
        <w:t>II. dojde ke změně kurzu měny, za kte</w:t>
      </w:r>
      <w:r w:rsidRPr="00011FC9">
        <w:rPr>
          <w:rFonts w:ascii="Comic Sans MS" w:hAnsi="Comic Sans MS" w:cs="Times New Roman"/>
          <w:sz w:val="20"/>
          <w:szCs w:val="20"/>
        </w:rPr>
        <w:t>ro</w:t>
      </w:r>
      <w:r w:rsidR="000A19C4" w:rsidRPr="00011FC9">
        <w:rPr>
          <w:rFonts w:ascii="Comic Sans MS" w:hAnsi="Comic Sans MS" w:cs="Times New Roman"/>
          <w:sz w:val="20"/>
          <w:szCs w:val="20"/>
        </w:rPr>
        <w:t>u prodávající zboží nakoupil v zahraničí. Rozhodující je v tomto případě rozdíl mez</w:t>
      </w:r>
      <w:r w:rsidRPr="00011FC9">
        <w:rPr>
          <w:rFonts w:ascii="Comic Sans MS" w:hAnsi="Comic Sans MS" w:cs="Times New Roman"/>
          <w:sz w:val="20"/>
          <w:szCs w:val="20"/>
        </w:rPr>
        <w:t>i</w:t>
      </w:r>
      <w:r w:rsidR="000A19C4" w:rsidRPr="00011FC9">
        <w:rPr>
          <w:rFonts w:ascii="Comic Sans MS" w:hAnsi="Comic Sans MS" w:cs="Times New Roman"/>
          <w:sz w:val="20"/>
          <w:szCs w:val="20"/>
        </w:rPr>
        <w:t xml:space="preserve"> kurzem devizy prodej kótovaný bankou prodávajícího k datu vystavení faktury za dodané zboží a t</w:t>
      </w:r>
      <w:r w:rsidRPr="00011FC9">
        <w:rPr>
          <w:rFonts w:ascii="Comic Sans MS" w:hAnsi="Comic Sans MS" w:cs="Times New Roman"/>
          <w:sz w:val="20"/>
          <w:szCs w:val="20"/>
        </w:rPr>
        <w:t>í</w:t>
      </w:r>
      <w:r w:rsidR="000A19C4" w:rsidRPr="00011FC9">
        <w:rPr>
          <w:rFonts w:ascii="Comic Sans MS" w:hAnsi="Comic Sans MS" w:cs="Times New Roman"/>
          <w:sz w:val="20"/>
          <w:szCs w:val="20"/>
        </w:rPr>
        <w:t>mto kurzem platným k datu uzavření dohody o ceně dle bodu l.</w:t>
      </w:r>
    </w:p>
    <w:p w:rsidR="00B708A4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lastRenderedPageBreak/>
        <w:t>4.</w:t>
      </w:r>
      <w:r>
        <w:rPr>
          <w:rFonts w:ascii="Comic Sans MS" w:hAnsi="Comic Sans MS" w:cs="Times New Roman"/>
          <w:sz w:val="20"/>
          <w:szCs w:val="20"/>
        </w:rPr>
        <w:tab/>
      </w:r>
      <w:r w:rsidR="008B3EE1" w:rsidRPr="00011FC9">
        <w:rPr>
          <w:rFonts w:ascii="Comic Sans MS" w:hAnsi="Comic Sans MS" w:cs="Times New Roman"/>
          <w:sz w:val="20"/>
          <w:szCs w:val="20"/>
        </w:rPr>
        <w:t xml:space="preserve">V případě, že dojde ke změně zahraniční ceny, za kterou dodavatel nakupuje zboží, má dodavatel právo na změnu ceny stanovené dle bodu 1. </w:t>
      </w:r>
      <w:r w:rsidR="008F7A8A" w:rsidRPr="00011FC9">
        <w:rPr>
          <w:rFonts w:ascii="Comic Sans MS" w:hAnsi="Comic Sans MS" w:cs="Times New Roman"/>
          <w:sz w:val="20"/>
          <w:szCs w:val="20"/>
        </w:rPr>
        <w:t>č</w:t>
      </w:r>
      <w:r w:rsidR="008B3EE1" w:rsidRPr="00011FC9">
        <w:rPr>
          <w:rFonts w:ascii="Comic Sans MS" w:hAnsi="Comic Sans MS" w:cs="Times New Roman"/>
          <w:sz w:val="20"/>
          <w:szCs w:val="20"/>
        </w:rPr>
        <w:t>lánku II. obdobně jako při změně ceny vlivem změny kurzu (viz. Bod 2 čl. II).</w:t>
      </w:r>
    </w:p>
    <w:p w:rsidR="00AD59D4" w:rsidRDefault="00AD59D4" w:rsidP="00673D95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</w:rPr>
      </w:pPr>
    </w:p>
    <w:p w:rsidR="00B770D0" w:rsidRPr="00673D95" w:rsidRDefault="00B770D0" w:rsidP="00673D95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</w:rPr>
      </w:pPr>
    </w:p>
    <w:p w:rsidR="008B3EE1" w:rsidRDefault="008B3EE1" w:rsidP="00673D95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011FC9">
        <w:rPr>
          <w:rFonts w:ascii="Comic Sans MS" w:hAnsi="Comic Sans MS" w:cs="Times New Roman"/>
          <w:sz w:val="24"/>
          <w:szCs w:val="24"/>
        </w:rPr>
        <w:t>III. Splnění dodávky</w:t>
      </w:r>
    </w:p>
    <w:p w:rsidR="00AD59D4" w:rsidRPr="00673D95" w:rsidRDefault="00AD59D4" w:rsidP="00673D95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</w:rPr>
      </w:pPr>
    </w:p>
    <w:p w:rsidR="008B3EE1" w:rsidRPr="00AD59D4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 w:rsidRPr="00AD59D4">
        <w:rPr>
          <w:rFonts w:ascii="Comic Sans MS" w:hAnsi="Comic Sans MS" w:cs="Times New Roman"/>
          <w:sz w:val="20"/>
          <w:szCs w:val="20"/>
        </w:rPr>
        <w:t>1.</w:t>
      </w:r>
      <w:r>
        <w:rPr>
          <w:rFonts w:ascii="Comic Sans MS" w:hAnsi="Comic Sans MS" w:cs="Times New Roman"/>
          <w:sz w:val="20"/>
          <w:szCs w:val="20"/>
        </w:rPr>
        <w:tab/>
      </w:r>
      <w:r w:rsidR="008B3EE1" w:rsidRPr="00AD59D4">
        <w:rPr>
          <w:rFonts w:ascii="Comic Sans MS" w:hAnsi="Comic Sans MS" w:cs="Times New Roman"/>
          <w:sz w:val="20"/>
          <w:szCs w:val="20"/>
        </w:rPr>
        <w:t>Prodávající splní svůj závazek dodat zboží tak, že předá kupujícímu zboží v místě dodání, kterým je sídlo nebo skla</w:t>
      </w:r>
      <w:r w:rsidR="00EA6427" w:rsidRPr="00AD59D4">
        <w:rPr>
          <w:rFonts w:ascii="Comic Sans MS" w:hAnsi="Comic Sans MS" w:cs="Times New Roman"/>
          <w:sz w:val="20"/>
          <w:szCs w:val="20"/>
        </w:rPr>
        <w:t>d</w:t>
      </w:r>
      <w:r w:rsidR="008B3EE1" w:rsidRPr="00AD59D4">
        <w:rPr>
          <w:rFonts w:ascii="Comic Sans MS" w:hAnsi="Comic Sans MS" w:cs="Times New Roman"/>
          <w:sz w:val="20"/>
          <w:szCs w:val="20"/>
        </w:rPr>
        <w:t xml:space="preserve"> kupujícího.</w:t>
      </w:r>
    </w:p>
    <w:p w:rsidR="000A19C4" w:rsidRPr="00011FC9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2.</w:t>
      </w:r>
      <w:r>
        <w:rPr>
          <w:rFonts w:ascii="Comic Sans MS" w:hAnsi="Comic Sans MS" w:cs="Times New Roman"/>
          <w:sz w:val="20"/>
          <w:szCs w:val="20"/>
        </w:rPr>
        <w:tab/>
      </w:r>
      <w:r w:rsidR="008B3EE1" w:rsidRPr="00011FC9">
        <w:rPr>
          <w:rFonts w:ascii="Comic Sans MS" w:hAnsi="Comic Sans MS" w:cs="Times New Roman"/>
          <w:sz w:val="20"/>
          <w:szCs w:val="20"/>
        </w:rPr>
        <w:t>Na žádost kupujícího je možné vydodat zboží i ze skladu prodávajícího (provozovna prodávajícího).</w:t>
      </w:r>
    </w:p>
    <w:p w:rsidR="008B3EE1" w:rsidRPr="00011FC9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3.</w:t>
      </w:r>
      <w:r>
        <w:rPr>
          <w:rFonts w:ascii="Comic Sans MS" w:hAnsi="Comic Sans MS" w:cs="Times New Roman"/>
          <w:sz w:val="20"/>
          <w:szCs w:val="20"/>
        </w:rPr>
        <w:tab/>
      </w:r>
      <w:r w:rsidR="008B3EE1" w:rsidRPr="00011FC9">
        <w:rPr>
          <w:rFonts w:ascii="Comic Sans MS" w:hAnsi="Comic Sans MS" w:cs="Times New Roman"/>
          <w:sz w:val="20"/>
          <w:szCs w:val="20"/>
        </w:rPr>
        <w:t>Předání zboží (a jeho přejímka) bude potvrzena včetně data převzetí odběratelem (jeho zástupcem) na dodacím listě, který vystavil dodavatel.</w:t>
      </w:r>
    </w:p>
    <w:p w:rsidR="008B3EE1" w:rsidRPr="00011FC9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4.</w:t>
      </w:r>
      <w:r>
        <w:rPr>
          <w:rFonts w:ascii="Comic Sans MS" w:hAnsi="Comic Sans MS" w:cs="Times New Roman"/>
          <w:sz w:val="20"/>
          <w:szCs w:val="20"/>
        </w:rPr>
        <w:tab/>
      </w:r>
      <w:r w:rsidR="008B3EE1" w:rsidRPr="00011FC9">
        <w:rPr>
          <w:rFonts w:ascii="Comic Sans MS" w:hAnsi="Comic Sans MS" w:cs="Times New Roman"/>
          <w:sz w:val="20"/>
          <w:szCs w:val="20"/>
        </w:rPr>
        <w:t>Pokud bude při odevzdání zboží odběrateli předána faktura, potvrdí odběratel (jeho zástupce) předání zboží, jeho přejímku a převzetí faktury přímo na této faktuře a připojí rovněž datum převzetí.</w:t>
      </w:r>
    </w:p>
    <w:p w:rsidR="008B3EE1" w:rsidRPr="00011FC9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5.</w:t>
      </w:r>
      <w:r>
        <w:rPr>
          <w:rFonts w:ascii="Comic Sans MS" w:hAnsi="Comic Sans MS" w:cs="Times New Roman"/>
          <w:sz w:val="20"/>
          <w:szCs w:val="20"/>
        </w:rPr>
        <w:tab/>
      </w:r>
      <w:r w:rsidR="008B3EE1" w:rsidRPr="00011FC9">
        <w:rPr>
          <w:rFonts w:ascii="Comic Sans MS" w:hAnsi="Comic Sans MS" w:cs="Times New Roman"/>
          <w:sz w:val="20"/>
          <w:szCs w:val="20"/>
        </w:rPr>
        <w:t xml:space="preserve">Nebezpečí poškození, ztráty či zničení zboží přechází z prodávajícího na kupujícího okamžikem odevzdání zboží kupujícímu dle bodu 1. </w:t>
      </w:r>
      <w:r w:rsidR="00EA6427" w:rsidRPr="00011FC9">
        <w:rPr>
          <w:rFonts w:ascii="Comic Sans MS" w:hAnsi="Comic Sans MS" w:cs="Times New Roman"/>
          <w:sz w:val="20"/>
          <w:szCs w:val="20"/>
        </w:rPr>
        <w:t>a</w:t>
      </w:r>
      <w:r w:rsidR="008B3EE1" w:rsidRPr="00011FC9">
        <w:rPr>
          <w:rFonts w:ascii="Comic Sans MS" w:hAnsi="Comic Sans MS" w:cs="Times New Roman"/>
          <w:sz w:val="20"/>
          <w:szCs w:val="20"/>
        </w:rPr>
        <w:t xml:space="preserve"> 2. </w:t>
      </w:r>
      <w:r w:rsidR="00EA6427" w:rsidRPr="00011FC9">
        <w:rPr>
          <w:rFonts w:ascii="Comic Sans MS" w:hAnsi="Comic Sans MS" w:cs="Times New Roman"/>
          <w:sz w:val="20"/>
          <w:szCs w:val="20"/>
        </w:rPr>
        <w:t>č</w:t>
      </w:r>
      <w:r w:rsidR="008B3EE1" w:rsidRPr="00011FC9">
        <w:rPr>
          <w:rFonts w:ascii="Comic Sans MS" w:hAnsi="Comic Sans MS" w:cs="Times New Roman"/>
          <w:sz w:val="20"/>
          <w:szCs w:val="20"/>
        </w:rPr>
        <w:t>l. III.</w:t>
      </w:r>
    </w:p>
    <w:p w:rsidR="008B3EE1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6.</w:t>
      </w:r>
      <w:r>
        <w:rPr>
          <w:rFonts w:ascii="Comic Sans MS" w:hAnsi="Comic Sans MS" w:cs="Times New Roman"/>
          <w:sz w:val="20"/>
          <w:szCs w:val="20"/>
        </w:rPr>
        <w:tab/>
      </w:r>
      <w:r w:rsidR="008B3EE1" w:rsidRPr="00011FC9">
        <w:rPr>
          <w:rFonts w:ascii="Comic Sans MS" w:hAnsi="Comic Sans MS" w:cs="Times New Roman"/>
          <w:sz w:val="20"/>
          <w:szCs w:val="20"/>
        </w:rPr>
        <w:t>Zboží bude balené v kartonech obvyklým způsobem</w:t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 pro přepravu sjednaného zboží a označených názvem zboží a počtem kusů.</w:t>
      </w:r>
    </w:p>
    <w:p w:rsidR="00AD59D4" w:rsidRPr="00673D95" w:rsidRDefault="00AD59D4" w:rsidP="00673D95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</w:rPr>
      </w:pPr>
    </w:p>
    <w:p w:rsidR="00321F1F" w:rsidRDefault="00090F79" w:rsidP="00673D95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011FC9">
        <w:rPr>
          <w:rFonts w:ascii="Comic Sans MS" w:hAnsi="Comic Sans MS" w:cs="Times New Roman"/>
          <w:sz w:val="24"/>
          <w:szCs w:val="24"/>
        </w:rPr>
        <w:t xml:space="preserve">IV. </w:t>
      </w:r>
      <w:r w:rsidR="00321F1F" w:rsidRPr="00011FC9">
        <w:rPr>
          <w:rFonts w:ascii="Comic Sans MS" w:hAnsi="Comic Sans MS" w:cs="Times New Roman"/>
          <w:sz w:val="24"/>
          <w:szCs w:val="24"/>
        </w:rPr>
        <w:t>Platební podmínky</w:t>
      </w:r>
    </w:p>
    <w:p w:rsidR="00AD59D4" w:rsidRPr="00673D95" w:rsidRDefault="00AD59D4" w:rsidP="00673D95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</w:rPr>
      </w:pPr>
    </w:p>
    <w:p w:rsidR="00321F1F" w:rsidRPr="00AD59D4" w:rsidRDefault="00AD59D4" w:rsidP="00673D95">
      <w:pPr>
        <w:spacing w:after="0" w:line="240" w:lineRule="auto"/>
        <w:ind w:left="705" w:hanging="705"/>
        <w:rPr>
          <w:rFonts w:ascii="Comic Sans MS" w:hAnsi="Comic Sans MS" w:cs="Times New Roman"/>
          <w:sz w:val="20"/>
          <w:szCs w:val="20"/>
        </w:rPr>
      </w:pPr>
      <w:r w:rsidRPr="00AD59D4">
        <w:rPr>
          <w:rFonts w:ascii="Comic Sans MS" w:hAnsi="Comic Sans MS" w:cs="Times New Roman"/>
          <w:sz w:val="20"/>
          <w:szCs w:val="20"/>
        </w:rPr>
        <w:t>1.</w:t>
      </w:r>
      <w:r>
        <w:rPr>
          <w:rFonts w:ascii="Comic Sans MS" w:hAnsi="Comic Sans MS" w:cs="Times New Roman"/>
          <w:sz w:val="20"/>
          <w:szCs w:val="20"/>
        </w:rPr>
        <w:tab/>
      </w:r>
      <w:r w:rsidR="00321F1F" w:rsidRPr="00AD59D4">
        <w:rPr>
          <w:rFonts w:ascii="Comic Sans MS" w:hAnsi="Comic Sans MS" w:cs="Times New Roman"/>
          <w:sz w:val="20"/>
          <w:szCs w:val="20"/>
        </w:rPr>
        <w:t>Úhrada kupní ceny (fakturované částky) bude proveden</w:t>
      </w:r>
      <w:r w:rsidR="00EA6427" w:rsidRPr="00AD59D4">
        <w:rPr>
          <w:rFonts w:ascii="Comic Sans MS" w:hAnsi="Comic Sans MS" w:cs="Times New Roman"/>
          <w:sz w:val="20"/>
          <w:szCs w:val="20"/>
        </w:rPr>
        <w:t>a</w:t>
      </w:r>
      <w:r w:rsidR="00321F1F" w:rsidRPr="00AD59D4">
        <w:rPr>
          <w:rFonts w:ascii="Comic Sans MS" w:hAnsi="Comic Sans MS" w:cs="Times New Roman"/>
          <w:sz w:val="20"/>
          <w:szCs w:val="20"/>
        </w:rPr>
        <w:t xml:space="preserve"> kupujícím bankovním převodem na základě vystavené faktury na účet prodávajícího č.: 2901265531/2010.</w:t>
      </w:r>
    </w:p>
    <w:p w:rsidR="00AD59D4" w:rsidRDefault="00AD59D4" w:rsidP="00673D95">
      <w:pPr>
        <w:spacing w:after="0" w:line="240" w:lineRule="auto"/>
        <w:ind w:left="705" w:hanging="705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2.</w:t>
      </w:r>
      <w:r>
        <w:rPr>
          <w:rFonts w:ascii="Comic Sans MS" w:hAnsi="Comic Sans MS" w:cs="Times New Roman"/>
          <w:sz w:val="20"/>
          <w:szCs w:val="20"/>
        </w:rPr>
        <w:tab/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Splatnost faktury počíná běžet dnem následujícím po datu převzetí faktury dle bodu 2. </w:t>
      </w:r>
      <w:r w:rsidR="00EA6427" w:rsidRPr="00011FC9">
        <w:rPr>
          <w:rFonts w:ascii="Comic Sans MS" w:hAnsi="Comic Sans MS" w:cs="Times New Roman"/>
          <w:sz w:val="20"/>
          <w:szCs w:val="20"/>
        </w:rPr>
        <w:t>č</w:t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l. IV. </w:t>
      </w:r>
      <w:r w:rsidR="00EA6427" w:rsidRPr="00011FC9">
        <w:rPr>
          <w:rFonts w:ascii="Comic Sans MS" w:hAnsi="Comic Sans MS" w:cs="Times New Roman"/>
          <w:sz w:val="20"/>
          <w:szCs w:val="20"/>
        </w:rPr>
        <w:t>a</w:t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 délka splatnosti činí:</w:t>
      </w:r>
      <w:r w:rsidR="007C0B20" w:rsidRPr="00011FC9">
        <w:rPr>
          <w:rFonts w:ascii="Comic Sans MS" w:hAnsi="Comic Sans MS" w:cs="Times New Roman"/>
          <w:sz w:val="20"/>
          <w:szCs w:val="20"/>
        </w:rPr>
        <w:t>………………………………………………………</w:t>
      </w:r>
      <w:r>
        <w:rPr>
          <w:rFonts w:ascii="Comic Sans MS" w:hAnsi="Comic Sans MS" w:cs="Times New Roman"/>
          <w:sz w:val="20"/>
          <w:szCs w:val="20"/>
        </w:rPr>
        <w:t>……………</w:t>
      </w:r>
    </w:p>
    <w:p w:rsidR="00AD59D4" w:rsidRPr="00011FC9" w:rsidRDefault="00AD59D4" w:rsidP="00673D95">
      <w:pPr>
        <w:spacing w:after="0" w:line="240" w:lineRule="auto"/>
        <w:ind w:left="705" w:hanging="705"/>
        <w:rPr>
          <w:rFonts w:ascii="Comic Sans MS" w:hAnsi="Comic Sans MS" w:cs="Times New Roman"/>
          <w:sz w:val="20"/>
          <w:szCs w:val="20"/>
        </w:rPr>
      </w:pPr>
    </w:p>
    <w:p w:rsidR="00321F1F" w:rsidRDefault="00090F79" w:rsidP="00673D95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011FC9">
        <w:rPr>
          <w:rFonts w:ascii="Comic Sans MS" w:hAnsi="Comic Sans MS" w:cs="Times New Roman"/>
          <w:sz w:val="24"/>
          <w:szCs w:val="24"/>
        </w:rPr>
        <w:t xml:space="preserve">V. </w:t>
      </w:r>
      <w:r w:rsidR="00321F1F" w:rsidRPr="00011FC9">
        <w:rPr>
          <w:rFonts w:ascii="Comic Sans MS" w:hAnsi="Comic Sans MS" w:cs="Times New Roman"/>
          <w:sz w:val="24"/>
          <w:szCs w:val="24"/>
        </w:rPr>
        <w:t>Přechod vlastnictví</w:t>
      </w:r>
    </w:p>
    <w:p w:rsidR="00AD59D4" w:rsidRPr="00673D95" w:rsidRDefault="00AD59D4" w:rsidP="00673D95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</w:rPr>
      </w:pPr>
    </w:p>
    <w:p w:rsidR="00321F1F" w:rsidRPr="00D901FD" w:rsidRDefault="00321F1F" w:rsidP="00D901FD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D901FD">
        <w:rPr>
          <w:rFonts w:ascii="Comic Sans MS" w:hAnsi="Comic Sans MS" w:cs="Times New Roman"/>
          <w:sz w:val="20"/>
          <w:szCs w:val="20"/>
        </w:rPr>
        <w:t>Vlastnické právo k</w:t>
      </w:r>
      <w:r w:rsidR="00AD59D4" w:rsidRPr="00D901FD">
        <w:rPr>
          <w:rFonts w:ascii="Comic Sans MS" w:hAnsi="Comic Sans MS" w:cs="Times New Roman"/>
          <w:sz w:val="20"/>
          <w:szCs w:val="20"/>
        </w:rPr>
        <w:t> </w:t>
      </w:r>
      <w:r w:rsidRPr="00D901FD">
        <w:rPr>
          <w:rFonts w:ascii="Comic Sans MS" w:hAnsi="Comic Sans MS" w:cs="Times New Roman"/>
          <w:sz w:val="20"/>
          <w:szCs w:val="20"/>
        </w:rPr>
        <w:t>dodávanému zboží tou</w:t>
      </w:r>
      <w:r w:rsidR="00D901FD">
        <w:rPr>
          <w:rFonts w:ascii="Comic Sans MS" w:hAnsi="Comic Sans MS" w:cs="Times New Roman"/>
          <w:sz w:val="20"/>
          <w:szCs w:val="20"/>
        </w:rPr>
        <w:t>to</w:t>
      </w:r>
      <w:r w:rsidRPr="00D901FD">
        <w:rPr>
          <w:rFonts w:ascii="Comic Sans MS" w:hAnsi="Comic Sans MS" w:cs="Times New Roman"/>
          <w:sz w:val="20"/>
          <w:szCs w:val="20"/>
        </w:rPr>
        <w:t xml:space="preserve"> smlouvou přechází z</w:t>
      </w:r>
      <w:r w:rsidR="00AD59D4" w:rsidRPr="00D901FD">
        <w:rPr>
          <w:rFonts w:ascii="Comic Sans MS" w:hAnsi="Comic Sans MS" w:cs="Times New Roman"/>
          <w:sz w:val="20"/>
          <w:szCs w:val="20"/>
        </w:rPr>
        <w:t> </w:t>
      </w:r>
      <w:r w:rsidRPr="00D901FD">
        <w:rPr>
          <w:rFonts w:ascii="Comic Sans MS" w:hAnsi="Comic Sans MS" w:cs="Times New Roman"/>
          <w:sz w:val="20"/>
          <w:szCs w:val="20"/>
        </w:rPr>
        <w:t>prodávajícího na kupujícího teprve úplným zaplacením kupní ceny (fakturované částky) dle článku VI.</w:t>
      </w:r>
    </w:p>
    <w:p w:rsidR="00AD59D4" w:rsidRPr="00011FC9" w:rsidRDefault="00AD59D4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321F1F" w:rsidRDefault="00090F79" w:rsidP="00673D95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011FC9">
        <w:rPr>
          <w:rFonts w:ascii="Comic Sans MS" w:hAnsi="Comic Sans MS" w:cs="Times New Roman"/>
          <w:sz w:val="24"/>
          <w:szCs w:val="24"/>
        </w:rPr>
        <w:t xml:space="preserve">VI. </w:t>
      </w:r>
      <w:r w:rsidR="00321F1F" w:rsidRPr="00011FC9">
        <w:rPr>
          <w:rFonts w:ascii="Comic Sans MS" w:hAnsi="Comic Sans MS" w:cs="Times New Roman"/>
          <w:sz w:val="24"/>
          <w:szCs w:val="24"/>
        </w:rPr>
        <w:t>Sankce</w:t>
      </w:r>
    </w:p>
    <w:p w:rsidR="00AD59D4" w:rsidRPr="00673D95" w:rsidRDefault="00AD59D4" w:rsidP="00673D95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</w:rPr>
      </w:pPr>
    </w:p>
    <w:p w:rsidR="00321F1F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1.</w:t>
      </w:r>
      <w:r>
        <w:rPr>
          <w:rFonts w:ascii="Comic Sans MS" w:hAnsi="Comic Sans MS" w:cs="Times New Roman"/>
          <w:sz w:val="20"/>
          <w:szCs w:val="20"/>
        </w:rPr>
        <w:tab/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V případě úhrady faktury po lhůtě splatnosti dle bodu 3. </w:t>
      </w:r>
      <w:r w:rsidR="00954137" w:rsidRPr="00011FC9">
        <w:rPr>
          <w:rFonts w:ascii="Comic Sans MS" w:hAnsi="Comic Sans MS" w:cs="Times New Roman"/>
          <w:sz w:val="20"/>
          <w:szCs w:val="20"/>
        </w:rPr>
        <w:t>č</w:t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l. IV. </w:t>
      </w:r>
      <w:r w:rsidR="00954137" w:rsidRPr="00011FC9">
        <w:rPr>
          <w:rFonts w:ascii="Comic Sans MS" w:hAnsi="Comic Sans MS" w:cs="Times New Roman"/>
          <w:sz w:val="20"/>
          <w:szCs w:val="20"/>
        </w:rPr>
        <w:t>j</w:t>
      </w:r>
      <w:r w:rsidR="00321F1F" w:rsidRPr="00011FC9">
        <w:rPr>
          <w:rFonts w:ascii="Comic Sans MS" w:hAnsi="Comic Sans MS" w:cs="Times New Roman"/>
          <w:sz w:val="20"/>
          <w:szCs w:val="20"/>
        </w:rPr>
        <w:t>e kupující povinen zaplatit prodávajícímu úrok z prodlení (</w:t>
      </w:r>
      <w:r w:rsidR="00954137" w:rsidRPr="00011FC9">
        <w:rPr>
          <w:rFonts w:ascii="Comic Sans MS" w:hAnsi="Comic Sans MS" w:cs="Times New Roman"/>
          <w:sz w:val="20"/>
          <w:szCs w:val="20"/>
        </w:rPr>
        <w:t>s</w:t>
      </w:r>
      <w:r w:rsidR="00321F1F" w:rsidRPr="00011FC9">
        <w:rPr>
          <w:rFonts w:ascii="Comic Sans MS" w:hAnsi="Comic Sans MS" w:cs="Times New Roman"/>
          <w:sz w:val="20"/>
          <w:szCs w:val="20"/>
        </w:rPr>
        <w:t>mluvní pokuta) ve výši</w:t>
      </w:r>
      <w:r w:rsidR="000B5A89" w:rsidRPr="00011FC9">
        <w:rPr>
          <w:rFonts w:ascii="Comic Sans MS" w:hAnsi="Comic Sans MS" w:cs="Times New Roman"/>
          <w:sz w:val="20"/>
          <w:szCs w:val="20"/>
        </w:rPr>
        <w:t xml:space="preserve"> ……… </w:t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% z dlužné částky za každý den prodlení, v případě, že prodlení přesáhne 30 kalendářních dnů, zvyšuje se sazba na </w:t>
      </w:r>
      <w:r w:rsidR="000B5A89" w:rsidRPr="00011FC9">
        <w:rPr>
          <w:rFonts w:ascii="Comic Sans MS" w:hAnsi="Comic Sans MS" w:cs="Times New Roman"/>
          <w:sz w:val="20"/>
          <w:szCs w:val="20"/>
        </w:rPr>
        <w:t xml:space="preserve">…………. </w:t>
      </w:r>
      <w:r w:rsidR="00321F1F" w:rsidRPr="00011FC9">
        <w:rPr>
          <w:rFonts w:ascii="Comic Sans MS" w:hAnsi="Comic Sans MS" w:cs="Times New Roman"/>
          <w:sz w:val="20"/>
          <w:szCs w:val="20"/>
        </w:rPr>
        <w:t>% a to za celou dobu prodlení</w:t>
      </w:r>
      <w:r w:rsidR="00AF3C1D" w:rsidRPr="00011FC9">
        <w:rPr>
          <w:rFonts w:ascii="Comic Sans MS" w:hAnsi="Comic Sans MS" w:cs="Times New Roman"/>
          <w:sz w:val="20"/>
          <w:szCs w:val="20"/>
        </w:rPr>
        <w:t>.</w:t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 Prodávající je oprávněn v </w:t>
      </w:r>
      <w:proofErr w:type="gramStart"/>
      <w:r w:rsidR="00321F1F" w:rsidRPr="00011FC9">
        <w:rPr>
          <w:rFonts w:ascii="Comic Sans MS" w:hAnsi="Comic Sans MS" w:cs="Times New Roman"/>
          <w:sz w:val="20"/>
          <w:szCs w:val="20"/>
        </w:rPr>
        <w:t>případe</w:t>
      </w:r>
      <w:proofErr w:type="gramEnd"/>
      <w:r w:rsidR="00321F1F" w:rsidRPr="00011FC9">
        <w:rPr>
          <w:rFonts w:ascii="Comic Sans MS" w:hAnsi="Comic Sans MS" w:cs="Times New Roman"/>
          <w:sz w:val="20"/>
          <w:szCs w:val="20"/>
        </w:rPr>
        <w:t xml:space="preserve"> prodlení kupujícího při úhradě uplatnit práv</w:t>
      </w:r>
      <w:r w:rsidR="00AF3C1D" w:rsidRPr="00011FC9">
        <w:rPr>
          <w:rFonts w:ascii="Comic Sans MS" w:hAnsi="Comic Sans MS" w:cs="Times New Roman"/>
          <w:sz w:val="20"/>
          <w:szCs w:val="20"/>
        </w:rPr>
        <w:t>o</w:t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 zpětně převzít toto zboží (v souladu s čl. 5 této smlouvy), v případě, že nebude k dispozici, zavazuje se odběratel, že dlužnou částku vyrovná jiným zbožím, které se nachází v jeho dispozici a v jeho ceně pořízení a dle výběru dodavatele nebo svým jiným majetkem.</w:t>
      </w:r>
    </w:p>
    <w:p w:rsidR="00321F1F" w:rsidRPr="00011FC9" w:rsidRDefault="00AD59D4" w:rsidP="00673D95">
      <w:pPr>
        <w:spacing w:after="0" w:line="240" w:lineRule="auto"/>
        <w:ind w:left="705" w:hanging="705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2.</w:t>
      </w:r>
      <w:r>
        <w:rPr>
          <w:rFonts w:ascii="Comic Sans MS" w:hAnsi="Comic Sans MS" w:cs="Times New Roman"/>
          <w:sz w:val="20"/>
          <w:szCs w:val="20"/>
        </w:rPr>
        <w:tab/>
      </w:r>
      <w:r w:rsidR="00321F1F" w:rsidRPr="00011FC9">
        <w:rPr>
          <w:rFonts w:ascii="Comic Sans MS" w:hAnsi="Comic Sans MS" w:cs="Times New Roman"/>
          <w:sz w:val="20"/>
          <w:szCs w:val="20"/>
        </w:rPr>
        <w:t xml:space="preserve">Kupující se vyhrazuje právo uplatnit náhradou škody vůči kupujícímu při porušení smlouvy v plném rozsahu. Do této náhrady škody se nezapočítává smluvní pokuta či jiná majetková sankce z titulu prodlení při úhradě faktury dle bodu 1. tohoto čl. </w:t>
      </w:r>
    </w:p>
    <w:p w:rsidR="00D92920" w:rsidRPr="00090F79" w:rsidRDefault="00D92920" w:rsidP="00673D95">
      <w:pPr>
        <w:spacing w:after="0" w:line="240" w:lineRule="auto"/>
        <w:rPr>
          <w:rFonts w:ascii="Comic Sans MS" w:hAnsi="Comic Sans MS" w:cs="Times New Roman"/>
        </w:rPr>
      </w:pPr>
    </w:p>
    <w:p w:rsidR="00673D95" w:rsidRPr="00011FC9" w:rsidRDefault="00090F79" w:rsidP="003267DC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011FC9">
        <w:rPr>
          <w:rFonts w:ascii="Comic Sans MS" w:hAnsi="Comic Sans MS" w:cs="Times New Roman"/>
          <w:sz w:val="24"/>
          <w:szCs w:val="24"/>
        </w:rPr>
        <w:t xml:space="preserve">VII. </w:t>
      </w:r>
      <w:r w:rsidR="00321F1F" w:rsidRPr="00011FC9">
        <w:rPr>
          <w:rFonts w:ascii="Comic Sans MS" w:hAnsi="Comic Sans MS" w:cs="Times New Roman"/>
          <w:sz w:val="24"/>
          <w:szCs w:val="24"/>
        </w:rPr>
        <w:t>Závěrečná ustanovení</w:t>
      </w:r>
      <w:bookmarkStart w:id="0" w:name="_GoBack"/>
      <w:bookmarkEnd w:id="0"/>
    </w:p>
    <w:p w:rsidR="00D901FD" w:rsidRDefault="00D901FD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6F6C47" w:rsidRPr="00011FC9" w:rsidRDefault="00AD59D4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lastRenderedPageBreak/>
        <w:t>1.</w:t>
      </w:r>
      <w:r>
        <w:rPr>
          <w:rFonts w:ascii="Comic Sans MS" w:hAnsi="Comic Sans MS" w:cs="Times New Roman"/>
          <w:sz w:val="20"/>
          <w:szCs w:val="20"/>
        </w:rPr>
        <w:tab/>
      </w:r>
      <w:r w:rsidR="006F6C47" w:rsidRPr="00011FC9">
        <w:rPr>
          <w:rFonts w:ascii="Comic Sans MS" w:hAnsi="Comic Sans MS" w:cs="Times New Roman"/>
          <w:sz w:val="20"/>
          <w:szCs w:val="20"/>
        </w:rPr>
        <w:t>Pokud ve smlouvě není určeno jinak, řídí se ust</w:t>
      </w:r>
      <w:r w:rsidR="00E85844" w:rsidRPr="00011FC9">
        <w:rPr>
          <w:rFonts w:ascii="Comic Sans MS" w:hAnsi="Comic Sans MS" w:cs="Times New Roman"/>
          <w:sz w:val="20"/>
          <w:szCs w:val="20"/>
        </w:rPr>
        <w:t>a</w:t>
      </w:r>
      <w:r w:rsidR="006F6C47" w:rsidRPr="00011FC9">
        <w:rPr>
          <w:rFonts w:ascii="Comic Sans MS" w:hAnsi="Comic Sans MS" w:cs="Times New Roman"/>
          <w:sz w:val="20"/>
          <w:szCs w:val="20"/>
        </w:rPr>
        <w:t>novením</w:t>
      </w:r>
      <w:r w:rsidR="00D92920" w:rsidRPr="00011FC9">
        <w:rPr>
          <w:rFonts w:ascii="Comic Sans MS" w:hAnsi="Comic Sans MS" w:cs="Times New Roman"/>
          <w:sz w:val="20"/>
          <w:szCs w:val="20"/>
        </w:rPr>
        <w:t>i</w:t>
      </w:r>
      <w:r w:rsidR="006F6C47" w:rsidRPr="00011FC9">
        <w:rPr>
          <w:rFonts w:ascii="Comic Sans MS" w:hAnsi="Comic Sans MS" w:cs="Times New Roman"/>
          <w:sz w:val="20"/>
          <w:szCs w:val="20"/>
        </w:rPr>
        <w:t xml:space="preserve"> obchodního zákoníku.</w:t>
      </w:r>
    </w:p>
    <w:p w:rsidR="006F6C47" w:rsidRPr="00011FC9" w:rsidRDefault="00AD59D4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2.</w:t>
      </w:r>
      <w:r>
        <w:rPr>
          <w:rFonts w:ascii="Comic Sans MS" w:hAnsi="Comic Sans MS" w:cs="Times New Roman"/>
          <w:sz w:val="20"/>
          <w:szCs w:val="20"/>
        </w:rPr>
        <w:tab/>
      </w:r>
      <w:r w:rsidR="006F6C47" w:rsidRPr="00011FC9">
        <w:rPr>
          <w:rFonts w:ascii="Comic Sans MS" w:hAnsi="Comic Sans MS" w:cs="Times New Roman"/>
          <w:sz w:val="20"/>
          <w:szCs w:val="20"/>
        </w:rPr>
        <w:t>Tato smlouva nabývá platnosti a účinnosti dnem podpisu obou smluvních stran.</w:t>
      </w:r>
    </w:p>
    <w:p w:rsidR="006F6C47" w:rsidRPr="00011FC9" w:rsidRDefault="00AD59D4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3.</w:t>
      </w:r>
      <w:r>
        <w:rPr>
          <w:rFonts w:ascii="Comic Sans MS" w:hAnsi="Comic Sans MS" w:cs="Times New Roman"/>
          <w:sz w:val="20"/>
          <w:szCs w:val="20"/>
        </w:rPr>
        <w:tab/>
      </w:r>
      <w:r w:rsidR="006F6C47" w:rsidRPr="00011FC9">
        <w:rPr>
          <w:rFonts w:ascii="Comic Sans MS" w:hAnsi="Comic Sans MS" w:cs="Times New Roman"/>
          <w:sz w:val="20"/>
          <w:szCs w:val="20"/>
        </w:rPr>
        <w:t>Smlouva je sepsána ve d</w:t>
      </w:r>
      <w:r w:rsidR="009B24D4" w:rsidRPr="00011FC9">
        <w:rPr>
          <w:rFonts w:ascii="Comic Sans MS" w:hAnsi="Comic Sans MS" w:cs="Times New Roman"/>
          <w:sz w:val="20"/>
          <w:szCs w:val="20"/>
        </w:rPr>
        <w:t>v</w:t>
      </w:r>
      <w:r w:rsidR="006F6C47" w:rsidRPr="00011FC9">
        <w:rPr>
          <w:rFonts w:ascii="Comic Sans MS" w:hAnsi="Comic Sans MS" w:cs="Times New Roman"/>
          <w:sz w:val="20"/>
          <w:szCs w:val="20"/>
        </w:rPr>
        <w:t>ou originálech, přičemž každá ze stran obdrží jeden originál.</w:t>
      </w:r>
    </w:p>
    <w:p w:rsidR="006F6C47" w:rsidRPr="00011FC9" w:rsidRDefault="006F6C47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6F6C47" w:rsidRPr="00011FC9" w:rsidRDefault="006F6C47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6F6C47" w:rsidRPr="00011FC9" w:rsidRDefault="006F6C47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011FC9">
        <w:rPr>
          <w:rFonts w:ascii="Comic Sans MS" w:hAnsi="Comic Sans MS" w:cs="Times New Roman"/>
          <w:sz w:val="20"/>
          <w:szCs w:val="20"/>
        </w:rPr>
        <w:t>Obě strany si smlouvu přečetli, s jejím obsahem souhlasí a připojují svůj podpis.</w:t>
      </w:r>
    </w:p>
    <w:p w:rsidR="006F6C47" w:rsidRDefault="006F6C47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673D95" w:rsidRPr="00011FC9" w:rsidRDefault="00673D95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6F6C47" w:rsidRPr="00011FC9" w:rsidRDefault="00673D95" w:rsidP="00673D95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V Praze, dn</w:t>
      </w:r>
      <w:r w:rsidR="006F6C47" w:rsidRPr="00011FC9">
        <w:rPr>
          <w:rFonts w:ascii="Comic Sans MS" w:hAnsi="Comic Sans MS" w:cs="Times New Roman"/>
          <w:sz w:val="20"/>
          <w:szCs w:val="20"/>
        </w:rPr>
        <w:t>e</w:t>
      </w:r>
      <w:r w:rsidR="000B5A89" w:rsidRPr="00011FC9">
        <w:rPr>
          <w:rFonts w:ascii="Comic Sans MS" w:hAnsi="Comic Sans MS" w:cs="Times New Roman"/>
          <w:sz w:val="20"/>
          <w:szCs w:val="20"/>
        </w:rPr>
        <w:t>………………………</w:t>
      </w:r>
    </w:p>
    <w:p w:rsidR="006F6C47" w:rsidRPr="00011FC9" w:rsidRDefault="006F6C47" w:rsidP="003E401A">
      <w:pPr>
        <w:rPr>
          <w:rFonts w:ascii="Comic Sans MS" w:hAnsi="Comic Sans MS" w:cs="Times New Roman"/>
          <w:sz w:val="20"/>
          <w:szCs w:val="20"/>
        </w:rPr>
      </w:pPr>
    </w:p>
    <w:p w:rsidR="006F6C47" w:rsidRPr="00011FC9" w:rsidRDefault="006F6C47" w:rsidP="003E401A">
      <w:pPr>
        <w:rPr>
          <w:rFonts w:ascii="Comic Sans MS" w:hAnsi="Comic Sans MS" w:cs="Times New Roman"/>
          <w:sz w:val="20"/>
          <w:szCs w:val="20"/>
        </w:rPr>
      </w:pPr>
      <w:r w:rsidRPr="00011FC9">
        <w:rPr>
          <w:rFonts w:ascii="Comic Sans MS" w:hAnsi="Comic Sans MS" w:cs="Times New Roman"/>
          <w:sz w:val="20"/>
          <w:szCs w:val="20"/>
        </w:rPr>
        <w:t>za dodavatele:</w:t>
      </w:r>
      <w:r w:rsidR="00673D95">
        <w:rPr>
          <w:rFonts w:ascii="Comic Sans MS" w:hAnsi="Comic Sans MS" w:cs="Times New Roman"/>
          <w:sz w:val="20"/>
          <w:szCs w:val="20"/>
        </w:rPr>
        <w:tab/>
      </w:r>
      <w:r w:rsidR="00673D95">
        <w:rPr>
          <w:rFonts w:ascii="Comic Sans MS" w:hAnsi="Comic Sans MS" w:cs="Times New Roman"/>
          <w:sz w:val="20"/>
          <w:szCs w:val="20"/>
        </w:rPr>
        <w:tab/>
      </w:r>
      <w:r w:rsidR="00673D95">
        <w:rPr>
          <w:rFonts w:ascii="Comic Sans MS" w:hAnsi="Comic Sans MS" w:cs="Times New Roman"/>
          <w:sz w:val="20"/>
          <w:szCs w:val="20"/>
        </w:rPr>
        <w:tab/>
      </w:r>
      <w:r w:rsidR="00673D95">
        <w:rPr>
          <w:rFonts w:ascii="Comic Sans MS" w:hAnsi="Comic Sans MS" w:cs="Times New Roman"/>
          <w:sz w:val="20"/>
          <w:szCs w:val="20"/>
        </w:rPr>
        <w:tab/>
      </w:r>
      <w:r w:rsidR="00673D95">
        <w:rPr>
          <w:rFonts w:ascii="Comic Sans MS" w:hAnsi="Comic Sans MS" w:cs="Times New Roman"/>
          <w:sz w:val="20"/>
          <w:szCs w:val="20"/>
        </w:rPr>
        <w:tab/>
      </w:r>
      <w:r w:rsidR="00673D95">
        <w:rPr>
          <w:rFonts w:ascii="Comic Sans MS" w:hAnsi="Comic Sans MS" w:cs="Times New Roman"/>
          <w:sz w:val="20"/>
          <w:szCs w:val="20"/>
        </w:rPr>
        <w:tab/>
      </w:r>
      <w:r w:rsidR="00673D95">
        <w:rPr>
          <w:rFonts w:ascii="Comic Sans MS" w:hAnsi="Comic Sans MS" w:cs="Times New Roman"/>
          <w:sz w:val="20"/>
          <w:szCs w:val="20"/>
        </w:rPr>
        <w:tab/>
      </w:r>
      <w:r w:rsidR="00673D95">
        <w:rPr>
          <w:rFonts w:ascii="Comic Sans MS" w:hAnsi="Comic Sans MS" w:cs="Times New Roman"/>
          <w:sz w:val="20"/>
          <w:szCs w:val="20"/>
        </w:rPr>
        <w:tab/>
        <w:t>za odběratele:</w:t>
      </w:r>
    </w:p>
    <w:p w:rsidR="006F6C47" w:rsidRPr="00090F79" w:rsidRDefault="006F6C47" w:rsidP="003E401A">
      <w:pPr>
        <w:rPr>
          <w:rFonts w:ascii="Comic Sans MS" w:hAnsi="Comic Sans MS" w:cs="Times New Roman"/>
        </w:rPr>
      </w:pPr>
      <w:r w:rsidRPr="00090F79">
        <w:rPr>
          <w:rFonts w:ascii="Comic Sans MS" w:hAnsi="Comic Sans MS" w:cs="Times New Roman"/>
        </w:rPr>
        <w:t xml:space="preserve"> </w:t>
      </w:r>
    </w:p>
    <w:p w:rsidR="00321F1F" w:rsidRPr="00090F79" w:rsidRDefault="00321F1F" w:rsidP="003E401A">
      <w:pPr>
        <w:rPr>
          <w:rFonts w:ascii="Comic Sans MS" w:hAnsi="Comic Sans MS" w:cs="Times New Roman"/>
        </w:rPr>
      </w:pPr>
    </w:p>
    <w:sectPr w:rsidR="00321F1F" w:rsidRPr="00090F79" w:rsidSect="003267DC"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EB" w:rsidRDefault="003447EB" w:rsidP="003267DC">
      <w:pPr>
        <w:spacing w:after="0" w:line="240" w:lineRule="auto"/>
      </w:pPr>
      <w:r>
        <w:separator/>
      </w:r>
    </w:p>
  </w:endnote>
  <w:endnote w:type="continuationSeparator" w:id="0">
    <w:p w:rsidR="003447EB" w:rsidRDefault="003447EB" w:rsidP="0032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EB" w:rsidRDefault="003447EB" w:rsidP="003267DC">
      <w:pPr>
        <w:spacing w:after="0" w:line="240" w:lineRule="auto"/>
      </w:pPr>
      <w:r>
        <w:separator/>
      </w:r>
    </w:p>
  </w:footnote>
  <w:footnote w:type="continuationSeparator" w:id="0">
    <w:p w:rsidR="003447EB" w:rsidRDefault="003447EB" w:rsidP="00326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03B"/>
    <w:multiLevelType w:val="hybridMultilevel"/>
    <w:tmpl w:val="121C1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F31C3"/>
    <w:multiLevelType w:val="hybridMultilevel"/>
    <w:tmpl w:val="5832D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BCA"/>
    <w:multiLevelType w:val="hybridMultilevel"/>
    <w:tmpl w:val="C7489FC4"/>
    <w:lvl w:ilvl="0" w:tplc="D084E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05"/>
    <w:rsid w:val="00011FC9"/>
    <w:rsid w:val="00090F79"/>
    <w:rsid w:val="000A19C4"/>
    <w:rsid w:val="000B5A89"/>
    <w:rsid w:val="000C7E0E"/>
    <w:rsid w:val="00321F1F"/>
    <w:rsid w:val="003267DC"/>
    <w:rsid w:val="003447EB"/>
    <w:rsid w:val="003E401A"/>
    <w:rsid w:val="00414404"/>
    <w:rsid w:val="00476488"/>
    <w:rsid w:val="00673D95"/>
    <w:rsid w:val="006A1FE8"/>
    <w:rsid w:val="006F6C47"/>
    <w:rsid w:val="007C0B20"/>
    <w:rsid w:val="007F348E"/>
    <w:rsid w:val="0087785B"/>
    <w:rsid w:val="008B3EE1"/>
    <w:rsid w:val="008F7A8A"/>
    <w:rsid w:val="00954137"/>
    <w:rsid w:val="009B24D4"/>
    <w:rsid w:val="00A76859"/>
    <w:rsid w:val="00AD59D4"/>
    <w:rsid w:val="00AF0C0E"/>
    <w:rsid w:val="00AF3C1D"/>
    <w:rsid w:val="00B34A05"/>
    <w:rsid w:val="00B708A4"/>
    <w:rsid w:val="00B770D0"/>
    <w:rsid w:val="00D033F8"/>
    <w:rsid w:val="00D901FD"/>
    <w:rsid w:val="00D92920"/>
    <w:rsid w:val="00E85844"/>
    <w:rsid w:val="00E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4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9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7DC"/>
  </w:style>
  <w:style w:type="paragraph" w:styleId="Zpat">
    <w:name w:val="footer"/>
    <w:basedOn w:val="Normln"/>
    <w:link w:val="ZpatChar"/>
    <w:uiPriority w:val="99"/>
    <w:unhideWhenUsed/>
    <w:rsid w:val="0032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F6CF-45BD-468C-A387-28514297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8</cp:revision>
  <cp:lastPrinted>2018-11-20T10:03:00Z</cp:lastPrinted>
  <dcterms:created xsi:type="dcterms:W3CDTF">2018-11-19T15:38:00Z</dcterms:created>
  <dcterms:modified xsi:type="dcterms:W3CDTF">2018-11-20T10:05:00Z</dcterms:modified>
</cp:coreProperties>
</file>