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44" w:rsidRDefault="00D13C83" w:rsidP="00D13C83">
      <w:pPr>
        <w:jc w:val="center"/>
        <w:rPr>
          <w:b/>
          <w:sz w:val="44"/>
          <w:szCs w:val="44"/>
        </w:rPr>
      </w:pPr>
      <w:r w:rsidRPr="00D13C83">
        <w:rPr>
          <w:b/>
          <w:sz w:val="44"/>
          <w:szCs w:val="44"/>
        </w:rPr>
        <w:t>SMLOUVA O DÍLO</w:t>
      </w:r>
    </w:p>
    <w:p w:rsidR="00D13C83" w:rsidRDefault="00E439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Uzavřená podle Zákona č. 89/2012 </w:t>
      </w:r>
      <w:proofErr w:type="gramStart"/>
      <w:r>
        <w:rPr>
          <w:sz w:val="24"/>
          <w:szCs w:val="24"/>
        </w:rPr>
        <w:t>Sb.</w:t>
      </w:r>
      <w:proofErr w:type="gramEnd"/>
      <w:r>
        <w:rPr>
          <w:sz w:val="24"/>
          <w:szCs w:val="24"/>
        </w:rPr>
        <w:t xml:space="preserve">  ( </w:t>
      </w:r>
      <w:proofErr w:type="gramStart"/>
      <w:r>
        <w:rPr>
          <w:sz w:val="24"/>
          <w:szCs w:val="24"/>
        </w:rPr>
        <w:t>občanský</w:t>
      </w:r>
      <w:proofErr w:type="gramEnd"/>
      <w:r w:rsidR="00D13C83">
        <w:rPr>
          <w:sz w:val="24"/>
          <w:szCs w:val="24"/>
        </w:rPr>
        <w:t xml:space="preserve"> zákon</w:t>
      </w:r>
      <w:r>
        <w:rPr>
          <w:sz w:val="24"/>
          <w:szCs w:val="24"/>
        </w:rPr>
        <w:t xml:space="preserve">ík). </w:t>
      </w:r>
      <w:r>
        <w:t xml:space="preserve">Smlouva o dílo je </w:t>
      </w:r>
      <w:r>
        <w:t>upravena v ustanoveních § 258</w:t>
      </w:r>
      <w:r>
        <w:t xml:space="preserve">6 - § 2635 občanského zákoníku. </w:t>
      </w:r>
      <w:bookmarkStart w:id="0" w:name="_GoBack"/>
      <w:bookmarkEnd w:id="0"/>
      <w:r>
        <w:t xml:space="preserve">Uzavírá se </w:t>
      </w:r>
      <w:r w:rsidR="00D13C83">
        <w:rPr>
          <w:sz w:val="24"/>
          <w:szCs w:val="24"/>
        </w:rPr>
        <w:t xml:space="preserve"> mezi</w:t>
      </w:r>
    </w:p>
    <w:p w:rsidR="00D13C83" w:rsidRDefault="00D13C83" w:rsidP="00D13C8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těmito smluvními </w:t>
      </w:r>
      <w:proofErr w:type="gramStart"/>
      <w:r>
        <w:rPr>
          <w:sz w:val="24"/>
          <w:szCs w:val="24"/>
        </w:rPr>
        <w:t>stranami :</w:t>
      </w:r>
      <w:proofErr w:type="gramEnd"/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Objednatel : Základní</w:t>
      </w:r>
      <w:proofErr w:type="gramEnd"/>
      <w:r>
        <w:rPr>
          <w:b/>
          <w:sz w:val="24"/>
          <w:szCs w:val="24"/>
        </w:rPr>
        <w:t xml:space="preserve"> škola a Praktická škola, Broumov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IČO 70836469</w:t>
      </w:r>
    </w:p>
    <w:p w:rsidR="00D13C83" w:rsidRDefault="00D13C83" w:rsidP="00D13C8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Kladská 164,550 01 Broumov</w:t>
      </w: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Zhotovitel  :  Daniel</w:t>
      </w:r>
      <w:proofErr w:type="gramEnd"/>
      <w:r>
        <w:rPr>
          <w:b/>
          <w:sz w:val="24"/>
          <w:szCs w:val="24"/>
        </w:rPr>
        <w:t xml:space="preserve"> Pancner,549 73 Martínkovice 280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IČO : 67469183</w:t>
      </w: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rPr>
          <w:b/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smlouvy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Oprava střechy na budově B-výměna střešní krytiny </w:t>
      </w:r>
      <w:proofErr w:type="gramStart"/>
      <w:r>
        <w:rPr>
          <w:sz w:val="24"/>
          <w:szCs w:val="24"/>
        </w:rPr>
        <w:t>viz.</w:t>
      </w:r>
      <w:proofErr w:type="gramEnd"/>
      <w:r>
        <w:rPr>
          <w:sz w:val="24"/>
          <w:szCs w:val="24"/>
        </w:rPr>
        <w:t xml:space="preserve"> “Cenová nabídka-způsob opravy“.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na svůj náklad a na své nebezpečí provést dílo a objednatel se zavazuje, že po splnění všech závazků ze strany zhotovitele, stanovených touto smlouvou, dílo převezme a zaplatí jeho cenu.</w:t>
      </w:r>
    </w:p>
    <w:p w:rsidR="00D13C83" w:rsidRDefault="00D13C83" w:rsidP="00D13C83">
      <w:pPr>
        <w:jc w:val="both"/>
        <w:rPr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Místo plnění</w:t>
      </w:r>
    </w:p>
    <w:p w:rsidR="00D13C83" w:rsidRDefault="00D13C83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Základní škola a Praktická škola,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Broumov,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Kladská 164,550 01 Broumov</w:t>
      </w:r>
    </w:p>
    <w:p w:rsidR="00D13C83" w:rsidRDefault="00D13C83" w:rsidP="00D13C83">
      <w:pPr>
        <w:jc w:val="both"/>
        <w:rPr>
          <w:sz w:val="24"/>
          <w:szCs w:val="24"/>
        </w:rPr>
      </w:pPr>
    </w:p>
    <w:p w:rsidR="00D13C83" w:rsidRDefault="00D13C83" w:rsidP="00D13C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:rsidR="00D13C83" w:rsidRDefault="00D13C83" w:rsidP="00D13C8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Doba plnění</w:t>
      </w:r>
    </w:p>
    <w:p w:rsidR="00D13C83" w:rsidRDefault="00F4627A" w:rsidP="00D13C8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provést práce uvedené v</w:t>
      </w:r>
      <w:r w:rsidR="00AC4214">
        <w:rPr>
          <w:sz w:val="24"/>
          <w:szCs w:val="24"/>
        </w:rPr>
        <w:t> </w:t>
      </w:r>
      <w:proofErr w:type="spellStart"/>
      <w:proofErr w:type="gramStart"/>
      <w:r>
        <w:rPr>
          <w:sz w:val="24"/>
          <w:szCs w:val="24"/>
        </w:rPr>
        <w:t>čl</w:t>
      </w:r>
      <w:proofErr w:type="spellEnd"/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.I. této</w:t>
      </w:r>
      <w:proofErr w:type="gramEnd"/>
      <w:r>
        <w:rPr>
          <w:sz w:val="24"/>
          <w:szCs w:val="24"/>
        </w:rPr>
        <w:t xml:space="preserve"> smlouvy v termínu : Dle počasí v co nejkratší době.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V lhůtě 1.11.-</w:t>
      </w:r>
      <w:proofErr w:type="gramStart"/>
      <w:r>
        <w:rPr>
          <w:sz w:val="24"/>
          <w:szCs w:val="24"/>
        </w:rPr>
        <w:t>31.12.2018</w:t>
      </w:r>
      <w:proofErr w:type="gramEnd"/>
      <w:r>
        <w:rPr>
          <w:sz w:val="24"/>
          <w:szCs w:val="24"/>
        </w:rPr>
        <w:t>.</w:t>
      </w:r>
    </w:p>
    <w:p w:rsidR="00F4627A" w:rsidRDefault="00F4627A" w:rsidP="00D13C83">
      <w:pPr>
        <w:jc w:val="both"/>
        <w:rPr>
          <w:sz w:val="24"/>
          <w:szCs w:val="24"/>
        </w:rPr>
      </w:pPr>
    </w:p>
    <w:p w:rsidR="00F4627A" w:rsidRDefault="00F4627A" w:rsidP="00D13C83">
      <w:pPr>
        <w:jc w:val="both"/>
        <w:rPr>
          <w:sz w:val="24"/>
          <w:szCs w:val="24"/>
        </w:rPr>
      </w:pPr>
    </w:p>
    <w:p w:rsidR="00F4627A" w:rsidRDefault="00F4627A" w:rsidP="00F462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:rsidR="00F4627A" w:rsidRDefault="00F4627A" w:rsidP="00F4627A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Podmínky provedení díla,</w:t>
      </w:r>
      <w:r w:rsidR="00AC421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kvalita,</w:t>
      </w:r>
      <w:r w:rsidR="00AC421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záruky</w:t>
      </w:r>
    </w:p>
    <w:p w:rsidR="007C7923" w:rsidRDefault="00F4627A" w:rsidP="00F4627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Cena díla zahrnuje demontáž veškeré poškozené krytiny a položení nové krycí folie,</w:t>
      </w:r>
      <w:r w:rsidR="007C79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šindelové </w:t>
      </w:r>
      <w:proofErr w:type="gramStart"/>
      <w:r>
        <w:rPr>
          <w:sz w:val="24"/>
          <w:szCs w:val="24"/>
        </w:rPr>
        <w:t>krytiny 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a to</w:t>
      </w:r>
      <w:proofErr w:type="gramEnd"/>
      <w:r>
        <w:rPr>
          <w:sz w:val="24"/>
          <w:szCs w:val="24"/>
        </w:rPr>
        <w:t xml:space="preserve"> v rozsahu 154 m2 a 20 </w:t>
      </w:r>
      <w:proofErr w:type="spellStart"/>
      <w:r>
        <w:rPr>
          <w:sz w:val="24"/>
          <w:szCs w:val="24"/>
        </w:rPr>
        <w:t>m</w:t>
      </w:r>
      <w:r w:rsidR="00A1227F">
        <w:rPr>
          <w:sz w:val="16"/>
          <w:szCs w:val="16"/>
        </w:rPr>
        <w:t>b</w:t>
      </w:r>
      <w:proofErr w:type="spellEnd"/>
      <w:r>
        <w:rPr>
          <w:sz w:val="24"/>
          <w:szCs w:val="24"/>
        </w:rPr>
        <w:t xml:space="preserve"> hřebene střechy,</w:t>
      </w:r>
      <w:r w:rsidR="007C7923">
        <w:rPr>
          <w:sz w:val="24"/>
          <w:szCs w:val="24"/>
        </w:rPr>
        <w:t xml:space="preserve"> </w:t>
      </w:r>
      <w:r>
        <w:rPr>
          <w:sz w:val="24"/>
          <w:szCs w:val="24"/>
        </w:rPr>
        <w:t>pomocí lešení a lanové techniky.</w:t>
      </w:r>
      <w:r w:rsidR="007C7923">
        <w:rPr>
          <w:sz w:val="24"/>
          <w:szCs w:val="24"/>
        </w:rPr>
        <w:t xml:space="preserve"> Zhotovitel vyzve objednatele ke kontrole té části díla, která bude po </w:t>
      </w:r>
      <w:proofErr w:type="gramStart"/>
      <w:r w:rsidR="007C7923">
        <w:rPr>
          <w:sz w:val="24"/>
          <w:szCs w:val="24"/>
        </w:rPr>
        <w:t>jeho  dokončení</w:t>
      </w:r>
      <w:proofErr w:type="gramEnd"/>
      <w:r w:rsidR="007C7923">
        <w:rPr>
          <w:sz w:val="24"/>
          <w:szCs w:val="24"/>
        </w:rPr>
        <w:t xml:space="preserve"> připravená ke kontrole. Zhotovitel je plně zodpovědný za čistotu a pořádek na pracovišti. Zhotovitel poskytne na provedenou dodávku dle čl. I této smlouvy a veškeré provedené práce záruku 48 měsíců od předání dodávky objednateli. Záruční opravy provede zhotovitel do patnácti kalendářních dnů od nahlášení závady</w:t>
      </w:r>
      <w:r w:rsidR="00AC4214">
        <w:rPr>
          <w:sz w:val="24"/>
          <w:szCs w:val="24"/>
        </w:rPr>
        <w:t xml:space="preserve"> </w:t>
      </w:r>
      <w:r w:rsidR="007C7923">
        <w:rPr>
          <w:sz w:val="24"/>
          <w:szCs w:val="24"/>
        </w:rPr>
        <w:t>(to platí pouze v letních měsících za příznivého počasí).</w:t>
      </w:r>
      <w:r w:rsidR="00AC4214">
        <w:rPr>
          <w:sz w:val="24"/>
          <w:szCs w:val="24"/>
        </w:rPr>
        <w:t xml:space="preserve"> </w:t>
      </w:r>
      <w:r w:rsidR="007C7923">
        <w:rPr>
          <w:sz w:val="24"/>
          <w:szCs w:val="24"/>
        </w:rPr>
        <w:t xml:space="preserve">Způsob nahlášení </w:t>
      </w:r>
      <w:proofErr w:type="gramStart"/>
      <w:r w:rsidR="007C7923">
        <w:rPr>
          <w:sz w:val="24"/>
          <w:szCs w:val="24"/>
        </w:rPr>
        <w:t>závady : doporučeným</w:t>
      </w:r>
      <w:proofErr w:type="gramEnd"/>
      <w:r w:rsidR="007C7923">
        <w:rPr>
          <w:sz w:val="24"/>
          <w:szCs w:val="24"/>
        </w:rPr>
        <w:t xml:space="preserve"> dopisem na výše zmíněnou adresu zhotovitele.</w:t>
      </w:r>
    </w:p>
    <w:p w:rsidR="007C7923" w:rsidRDefault="007C7923" w:rsidP="00F4627A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se dále zavazuje, že případné škody způsobené jeho zaviněním odstraní na své náklady, a to nejpozději do deseti dnů po ukončení díla.</w:t>
      </w:r>
    </w:p>
    <w:p w:rsidR="007C7923" w:rsidRDefault="007C7923" w:rsidP="00F4627A">
      <w:pPr>
        <w:jc w:val="both"/>
        <w:rPr>
          <w:sz w:val="24"/>
          <w:szCs w:val="24"/>
        </w:rPr>
      </w:pPr>
    </w:p>
    <w:p w:rsidR="007C7923" w:rsidRDefault="007C7923" w:rsidP="007C79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7C7923" w:rsidRDefault="007C7923" w:rsidP="007C79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Cena plnění</w:t>
      </w:r>
    </w:p>
    <w:p w:rsidR="007C7923" w:rsidRDefault="00E01D23" w:rsidP="007C79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Viz .cenová nabídka, </w:t>
      </w:r>
      <w:r w:rsidR="007C7923">
        <w:rPr>
          <w:sz w:val="24"/>
          <w:szCs w:val="24"/>
        </w:rPr>
        <w:t xml:space="preserve">která je nedílnou součástí této smlouvy v celkové </w:t>
      </w:r>
      <w:r w:rsidR="00A1227F">
        <w:rPr>
          <w:sz w:val="24"/>
          <w:szCs w:val="24"/>
        </w:rPr>
        <w:t>ceně 1401</w:t>
      </w:r>
      <w:r>
        <w:rPr>
          <w:sz w:val="24"/>
          <w:szCs w:val="24"/>
        </w:rPr>
        <w:t>10,-</w:t>
      </w:r>
      <w:proofErr w:type="gramStart"/>
      <w:r>
        <w:rPr>
          <w:sz w:val="24"/>
          <w:szCs w:val="24"/>
        </w:rPr>
        <w:t>Kč .</w:t>
      </w:r>
      <w:proofErr w:type="gramEnd"/>
    </w:p>
    <w:p w:rsidR="00E01D23" w:rsidRDefault="00E01D23" w:rsidP="007C7923">
      <w:pPr>
        <w:jc w:val="both"/>
        <w:rPr>
          <w:sz w:val="24"/>
          <w:szCs w:val="24"/>
        </w:rPr>
      </w:pPr>
      <w:r>
        <w:rPr>
          <w:sz w:val="24"/>
          <w:szCs w:val="24"/>
        </w:rPr>
        <w:t>Zhotovitel není plátcem DPH.</w:t>
      </w:r>
    </w:p>
    <w:p w:rsidR="00E01D23" w:rsidRDefault="00E01D23" w:rsidP="007C7923">
      <w:pPr>
        <w:jc w:val="both"/>
        <w:rPr>
          <w:sz w:val="24"/>
          <w:szCs w:val="24"/>
        </w:rPr>
      </w:pPr>
    </w:p>
    <w:p w:rsidR="00E01D23" w:rsidRDefault="00E01D23" w:rsidP="00E01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:rsidR="00E01D23" w:rsidRDefault="00E01D23" w:rsidP="00E01D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Platební podmínky</w:t>
      </w:r>
    </w:p>
    <w:p w:rsidR="00E01D23" w:rsidRDefault="00E01D23" w:rsidP="00E01D23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 bude činit 14(čtrnáct) kalendářních dnů.</w:t>
      </w:r>
    </w:p>
    <w:p w:rsidR="00E01D23" w:rsidRDefault="00E01D23" w:rsidP="00E01D23">
      <w:pPr>
        <w:jc w:val="both"/>
        <w:rPr>
          <w:sz w:val="24"/>
          <w:szCs w:val="24"/>
        </w:rPr>
      </w:pPr>
    </w:p>
    <w:p w:rsidR="00E01D23" w:rsidRDefault="00E01D23" w:rsidP="00E01D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</w:t>
      </w:r>
    </w:p>
    <w:p w:rsidR="00E01D23" w:rsidRDefault="00E01D23" w:rsidP="00E01D2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Smluvní pokuta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neuhrazení faktury ve lhůtě splatnosti má zhotovitel právo na smluvní pokutu ve výši 0,5% z dlužné částky za každý započatý den prodlení.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zhotovitele s dobou plnění dle čl.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III této smlouvy je objednatel oprávněn a zhotovitel povinen zaplatit smluvní pokutu ve výši 0,05% z celkové ceny dodávky za každý den prodlení.</w:t>
      </w:r>
    </w:p>
    <w:p w:rsidR="00E01D23" w:rsidRDefault="00E01D23" w:rsidP="00E01D23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pokutu sjednanou touto smlouvou,</w:t>
      </w:r>
      <w:r w:rsidR="00AC4214">
        <w:rPr>
          <w:sz w:val="24"/>
          <w:szCs w:val="24"/>
        </w:rPr>
        <w:t xml:space="preserve"> </w:t>
      </w:r>
      <w:r>
        <w:rPr>
          <w:sz w:val="24"/>
          <w:szCs w:val="24"/>
        </w:rPr>
        <w:t>hradí povinná strana</w:t>
      </w:r>
      <w:r w:rsidR="00AC4214">
        <w:rPr>
          <w:sz w:val="24"/>
          <w:szCs w:val="24"/>
        </w:rPr>
        <w:t xml:space="preserve"> nezávisle na tom, zda a v jaké výši vznikne druhé straně škoda, kterou lze vymáhat samostatně. 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:rsidR="00AC4214" w:rsidRDefault="00AC4214" w:rsidP="00AC4214">
      <w:pPr>
        <w:pStyle w:val="Odstavecseseznamem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Další ujednání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účinnosti v den jejího podpisu.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může být měněna pouze písemnou formou označenou jako číslované dodatky smlouvy.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Smluvní strany prohlašují, že tuto smlouvu uzavřely na základě svobodné vůle.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Tato smlouva je sepsána ve dvou vyhotoveních. Každá strana obdrží po jednom vyhotovení.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Zhotovitel je povinen používat pouze materiály schválené pro použití ve stavebnictví a opatřené příslušnými certifikáty a v plné míře odpovídá za bezpečnost a ochranu zdraví při práci pracovníků, kteří provádějí práce ve smyslu předmětné smlouvy, dle vyhlášky č.324/90Sb.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Broumově 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>Za zhotovitele……………………………………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 objednatele ……………………………</w:t>
      </w: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Default="00AC4214" w:rsidP="00AC4214">
      <w:pPr>
        <w:pStyle w:val="Odstavecseseznamem"/>
        <w:jc w:val="both"/>
        <w:rPr>
          <w:sz w:val="24"/>
          <w:szCs w:val="24"/>
        </w:rPr>
      </w:pPr>
    </w:p>
    <w:p w:rsidR="00AC4214" w:rsidRPr="00AC4214" w:rsidRDefault="00AC4214" w:rsidP="00AC4214">
      <w:pPr>
        <w:pStyle w:val="Odstavecseseznamem"/>
        <w:jc w:val="both"/>
        <w:rPr>
          <w:sz w:val="24"/>
          <w:szCs w:val="24"/>
        </w:rPr>
      </w:pPr>
    </w:p>
    <w:sectPr w:rsidR="00AC4214" w:rsidRPr="00AC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2017"/>
    <w:multiLevelType w:val="hybridMultilevel"/>
    <w:tmpl w:val="2D601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C5"/>
    <w:rsid w:val="00006944"/>
    <w:rsid w:val="002851C5"/>
    <w:rsid w:val="007C7923"/>
    <w:rsid w:val="00A1227F"/>
    <w:rsid w:val="00AC4214"/>
    <w:rsid w:val="00D13C83"/>
    <w:rsid w:val="00E01D23"/>
    <w:rsid w:val="00E43983"/>
    <w:rsid w:val="00F4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990E"/>
  <w15:chartTrackingRefBased/>
  <w15:docId w15:val="{F711B941-BFED-463D-A9A0-9AFB6D4B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01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2018-11-01T09:42:00Z</dcterms:created>
  <dcterms:modified xsi:type="dcterms:W3CDTF">2018-11-20T06:23:00Z</dcterms:modified>
</cp:coreProperties>
</file>