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15"/>
        <w:gridCol w:w="4600"/>
        <w:gridCol w:w="800"/>
        <w:gridCol w:w="1340"/>
        <w:gridCol w:w="1960"/>
      </w:tblGrid>
      <w:tr w:rsidR="003E5FD8" w:rsidRPr="003E5FD8" w:rsidTr="003E5FD8">
        <w:trPr>
          <w:trHeight w:val="630"/>
        </w:trPr>
        <w:tc>
          <w:tcPr>
            <w:tcW w:w="9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cs-CZ"/>
              </w:rPr>
            </w:pPr>
            <w:r w:rsidRPr="003E5FD8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cs-CZ"/>
              </w:rPr>
              <w:t>Objednávka</w:t>
            </w:r>
          </w:p>
        </w:tc>
      </w:tr>
      <w:tr w:rsidR="003E5FD8" w:rsidRPr="003E5FD8" w:rsidTr="003E5FD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E5FD8" w:rsidRPr="003E5FD8" w:rsidTr="003E5FD8">
        <w:trPr>
          <w:trHeight w:val="37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3E5FD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Úsek: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3E5FD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ošetřovatelsko</w:t>
            </w:r>
            <w:proofErr w:type="spellEnd"/>
            <w:r w:rsidRPr="003E5FD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 xml:space="preserve"> - zdravotnický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3E5FD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Číslo: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3E5FD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68/2018 ZDRAV</w:t>
            </w:r>
          </w:p>
        </w:tc>
      </w:tr>
      <w:tr w:rsidR="003E5FD8" w:rsidRPr="003E5FD8" w:rsidTr="003E5FD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E5FD8" w:rsidRPr="003E5FD8" w:rsidTr="003E5FD8">
        <w:trPr>
          <w:trHeight w:val="31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E5FD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Odběratel:</w:t>
            </w:r>
          </w:p>
        </w:tc>
        <w:tc>
          <w:tcPr>
            <w:tcW w:w="4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E5FD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Dodavatel:</w:t>
            </w:r>
          </w:p>
        </w:tc>
      </w:tr>
      <w:tr w:rsidR="003E5FD8" w:rsidRPr="003E5FD8" w:rsidTr="003E5FD8">
        <w:trPr>
          <w:trHeight w:val="300"/>
        </w:trPr>
        <w:tc>
          <w:tcPr>
            <w:tcW w:w="53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E5FD8">
              <w:rPr>
                <w:rFonts w:ascii="Calibri" w:eastAsia="Times New Roman" w:hAnsi="Calibri" w:cs="Times New Roman"/>
                <w:color w:val="000000"/>
                <w:lang w:eastAsia="cs-CZ"/>
              </w:rPr>
              <w:t>Sociální služby pro seniory Šumperk,</w:t>
            </w:r>
          </w:p>
        </w:tc>
        <w:tc>
          <w:tcPr>
            <w:tcW w:w="41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E5FD8">
              <w:rPr>
                <w:rFonts w:ascii="Calibri" w:eastAsia="Times New Roman" w:hAnsi="Calibri" w:cs="Times New Roman"/>
                <w:color w:val="000000"/>
                <w:lang w:eastAsia="cs-CZ"/>
              </w:rPr>
              <w:t>REDPLUS s.r.o.</w:t>
            </w:r>
          </w:p>
        </w:tc>
      </w:tr>
      <w:tr w:rsidR="003E5FD8" w:rsidRPr="003E5FD8" w:rsidTr="003E5FD8">
        <w:trPr>
          <w:trHeight w:val="300"/>
        </w:trPr>
        <w:tc>
          <w:tcPr>
            <w:tcW w:w="53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E5FD8">
              <w:rPr>
                <w:rFonts w:ascii="Calibri" w:eastAsia="Times New Roman" w:hAnsi="Calibri" w:cs="Times New Roman"/>
                <w:color w:val="000000"/>
                <w:lang w:eastAsia="cs-CZ"/>
              </w:rPr>
              <w:t>příspěvková organizace</w:t>
            </w:r>
          </w:p>
        </w:tc>
        <w:tc>
          <w:tcPr>
            <w:tcW w:w="41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E5FD8">
              <w:rPr>
                <w:rFonts w:ascii="Calibri" w:eastAsia="Times New Roman" w:hAnsi="Calibri" w:cs="Times New Roman"/>
                <w:color w:val="000000"/>
                <w:lang w:eastAsia="cs-CZ"/>
              </w:rPr>
              <w:t>V Lávkách 270</w:t>
            </w:r>
          </w:p>
        </w:tc>
      </w:tr>
      <w:tr w:rsidR="003E5FD8" w:rsidRPr="003E5FD8" w:rsidTr="003E5FD8">
        <w:trPr>
          <w:trHeight w:val="300"/>
        </w:trPr>
        <w:tc>
          <w:tcPr>
            <w:tcW w:w="53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E5FD8">
              <w:rPr>
                <w:rFonts w:ascii="Calibri" w:eastAsia="Times New Roman" w:hAnsi="Calibri" w:cs="Times New Roman"/>
                <w:color w:val="000000"/>
                <w:lang w:eastAsia="cs-CZ"/>
              </w:rPr>
              <w:t>U sanatoria 2631/25</w:t>
            </w:r>
          </w:p>
        </w:tc>
        <w:tc>
          <w:tcPr>
            <w:tcW w:w="41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E5FD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679 72 </w:t>
            </w:r>
            <w:proofErr w:type="spellStart"/>
            <w:r w:rsidRPr="003E5FD8">
              <w:rPr>
                <w:rFonts w:ascii="Calibri" w:eastAsia="Times New Roman" w:hAnsi="Calibri" w:cs="Times New Roman"/>
                <w:color w:val="000000"/>
                <w:lang w:eastAsia="cs-CZ"/>
              </w:rPr>
              <w:t>Kunštát</w:t>
            </w:r>
            <w:proofErr w:type="spellEnd"/>
          </w:p>
        </w:tc>
      </w:tr>
      <w:tr w:rsidR="003E5FD8" w:rsidRPr="003E5FD8" w:rsidTr="003E5FD8">
        <w:trPr>
          <w:trHeight w:val="300"/>
        </w:trPr>
        <w:tc>
          <w:tcPr>
            <w:tcW w:w="53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E5FD8">
              <w:rPr>
                <w:rFonts w:ascii="Calibri" w:eastAsia="Times New Roman" w:hAnsi="Calibri" w:cs="Times New Roman"/>
                <w:color w:val="000000"/>
                <w:lang w:eastAsia="cs-CZ"/>
              </w:rPr>
              <w:t>787 01 Šumperk</w:t>
            </w:r>
          </w:p>
        </w:tc>
        <w:tc>
          <w:tcPr>
            <w:tcW w:w="41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  <w:lang w:eastAsia="cs-CZ"/>
              </w:rPr>
            </w:pPr>
            <w:r w:rsidRPr="003E5FD8">
              <w:rPr>
                <w:rFonts w:ascii="Calibri" w:eastAsia="Times New Roman" w:hAnsi="Calibri" w:cs="Times New Roman"/>
                <w:color w:val="0563C1"/>
                <w:u w:val="single"/>
                <w:lang w:eastAsia="cs-CZ"/>
              </w:rPr>
              <w:t> </w:t>
            </w:r>
          </w:p>
        </w:tc>
      </w:tr>
      <w:tr w:rsidR="003E5FD8" w:rsidRPr="003E5FD8" w:rsidTr="003E5FD8">
        <w:trPr>
          <w:trHeight w:val="300"/>
        </w:trPr>
        <w:tc>
          <w:tcPr>
            <w:tcW w:w="53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E5FD8">
              <w:rPr>
                <w:rFonts w:ascii="Calibri" w:eastAsia="Times New Roman" w:hAnsi="Calibri" w:cs="Times New Roman"/>
                <w:color w:val="000000"/>
                <w:lang w:eastAsia="cs-CZ"/>
              </w:rPr>
              <w:t>IČ: 75004011</w:t>
            </w:r>
          </w:p>
        </w:tc>
        <w:tc>
          <w:tcPr>
            <w:tcW w:w="41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E5F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E5FD8" w:rsidRPr="003E5FD8" w:rsidTr="003E5FD8">
        <w:trPr>
          <w:trHeight w:val="300"/>
        </w:trPr>
        <w:tc>
          <w:tcPr>
            <w:tcW w:w="53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E5FD8">
              <w:rPr>
                <w:rFonts w:ascii="Calibri" w:eastAsia="Times New Roman" w:hAnsi="Calibri" w:cs="Times New Roman"/>
                <w:color w:val="000000"/>
                <w:lang w:eastAsia="cs-CZ"/>
              </w:rPr>
              <w:t>Nejsme plátci DPH</w:t>
            </w:r>
          </w:p>
        </w:tc>
        <w:tc>
          <w:tcPr>
            <w:tcW w:w="41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E5F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E5FD8" w:rsidRPr="003E5FD8" w:rsidTr="003E5FD8">
        <w:trPr>
          <w:trHeight w:val="315"/>
        </w:trPr>
        <w:tc>
          <w:tcPr>
            <w:tcW w:w="53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E5F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Zapsáno v OR u Krajského soudu v Ostravě oddíl </w:t>
            </w:r>
            <w:proofErr w:type="spellStart"/>
            <w:r w:rsidRPr="003E5F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Pr</w:t>
            </w:r>
            <w:proofErr w:type="spellEnd"/>
            <w:r w:rsidRPr="003E5F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vložka 755</w:t>
            </w:r>
          </w:p>
        </w:tc>
        <w:tc>
          <w:tcPr>
            <w:tcW w:w="41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E5FD8">
              <w:rPr>
                <w:rFonts w:ascii="Calibri" w:eastAsia="Times New Roman" w:hAnsi="Calibri" w:cs="Times New Roman"/>
                <w:color w:val="000000"/>
                <w:lang w:eastAsia="cs-CZ"/>
              </w:rPr>
              <w:t>IČ: 29249651</w:t>
            </w:r>
          </w:p>
        </w:tc>
      </w:tr>
      <w:tr w:rsidR="003E5FD8" w:rsidRPr="003E5FD8" w:rsidTr="003E5FD8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E5FD8" w:rsidRPr="003E5FD8" w:rsidTr="003E5FD8">
        <w:trPr>
          <w:trHeight w:val="9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D8" w:rsidRPr="003E5FD8" w:rsidRDefault="003E5FD8" w:rsidP="003E5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3E5FD8">
              <w:rPr>
                <w:rFonts w:ascii="Calibri" w:eastAsia="Times New Roman" w:hAnsi="Calibri" w:cs="Times New Roman"/>
                <w:b/>
                <w:bCs/>
                <w:color w:val="000000"/>
                <w:sz w:val="17"/>
                <w:szCs w:val="17"/>
                <w:lang w:eastAsia="cs-CZ"/>
              </w:rPr>
              <w:t>Pořadové číslo položky</w:t>
            </w:r>
          </w:p>
        </w:tc>
        <w:tc>
          <w:tcPr>
            <w:tcW w:w="4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D8" w:rsidRPr="003E5FD8" w:rsidRDefault="003E5FD8" w:rsidP="003E5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E5FD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zboží nebo služby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D8" w:rsidRPr="003E5FD8" w:rsidRDefault="003E5FD8" w:rsidP="003E5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E5FD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Počet kusů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D8" w:rsidRPr="003E5FD8" w:rsidRDefault="003E5FD8" w:rsidP="003E5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E5FD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Cena za jednotku (včetně DPH)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FD8" w:rsidRPr="003E5FD8" w:rsidRDefault="003E5FD8" w:rsidP="003E5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E5FD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Cena celkem</w:t>
            </w:r>
            <w:r w:rsidRPr="003E5FD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br/>
              <w:t>(včetně DPH)</w:t>
            </w:r>
          </w:p>
        </w:tc>
      </w:tr>
      <w:tr w:rsidR="003E5FD8" w:rsidRPr="003E5FD8" w:rsidTr="003E5FD8">
        <w:trPr>
          <w:trHeight w:val="9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3E5FD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1.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E5FD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teleskopická </w:t>
            </w:r>
            <w:proofErr w:type="gramStart"/>
            <w:r w:rsidRPr="003E5FD8">
              <w:rPr>
                <w:rFonts w:ascii="Calibri" w:eastAsia="Times New Roman" w:hAnsi="Calibri" w:cs="Times New Roman"/>
                <w:color w:val="000000"/>
                <w:lang w:eastAsia="cs-CZ"/>
              </w:rPr>
              <w:t>zástěna(držák</w:t>
            </w:r>
            <w:proofErr w:type="gramEnd"/>
            <w:r w:rsidRPr="003E5FD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stěnový,teleskopické rameno,závěs),včetně kotevního materiálu a montáže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E5FD8">
              <w:rPr>
                <w:rFonts w:ascii="Calibri" w:eastAsia="Times New Roman" w:hAnsi="Calibri" w:cs="Times New Roman"/>
                <w:color w:val="000000"/>
                <w:lang w:eastAsia="cs-CZ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E5F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E5FD8">
              <w:rPr>
                <w:rFonts w:ascii="Calibri" w:eastAsia="Times New Roman" w:hAnsi="Calibri" w:cs="Times New Roman"/>
                <w:color w:val="000000"/>
                <w:lang w:eastAsia="cs-CZ"/>
              </w:rPr>
              <w:t>115 000,00 Kč</w:t>
            </w:r>
          </w:p>
        </w:tc>
      </w:tr>
      <w:tr w:rsidR="003E5FD8" w:rsidRPr="003E5FD8" w:rsidTr="003E5FD8">
        <w:trPr>
          <w:trHeight w:val="37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3E5FD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2.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E5F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E5F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E5F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E5F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E5FD8" w:rsidRPr="003E5FD8" w:rsidTr="003E5FD8">
        <w:trPr>
          <w:trHeight w:val="37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3E5FD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3.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E5F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E5F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E5F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E5F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E5FD8" w:rsidRPr="003E5FD8" w:rsidTr="003E5FD8">
        <w:trPr>
          <w:trHeight w:val="37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3E5FD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4.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E5F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E5F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E5F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E5F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E5FD8" w:rsidRPr="003E5FD8" w:rsidTr="003E5FD8">
        <w:trPr>
          <w:trHeight w:val="37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3E5FD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5.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E5F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E5F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E5F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E5F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E5FD8" w:rsidRPr="003E5FD8" w:rsidTr="003E5FD8">
        <w:trPr>
          <w:trHeight w:val="37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3E5FD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6.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E5F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E5F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E5F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E5F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E5FD8" w:rsidRPr="003E5FD8" w:rsidTr="003E5FD8">
        <w:trPr>
          <w:trHeight w:val="37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3E5FD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7.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E5F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E5F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E5F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E5F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E5FD8" w:rsidRPr="003E5FD8" w:rsidTr="003E5FD8">
        <w:trPr>
          <w:trHeight w:val="37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3E5FD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8.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E5F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E5F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E5F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E5F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E5FD8" w:rsidRPr="003E5FD8" w:rsidTr="003E5FD8">
        <w:trPr>
          <w:trHeight w:val="37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3E5FD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9.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E5F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E5F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E5F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E5F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E5FD8" w:rsidRPr="003E5FD8" w:rsidTr="003E5FD8">
        <w:trPr>
          <w:trHeight w:val="39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3E5FD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E5F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E5F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E5F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E5FD8">
              <w:rPr>
                <w:rFonts w:ascii="Calibri" w:eastAsia="Times New Roman" w:hAnsi="Calibri" w:cs="Times New Roman"/>
                <w:color w:val="000000"/>
                <w:lang w:eastAsia="cs-CZ"/>
              </w:rPr>
              <w:t>115 000,00 Kč</w:t>
            </w:r>
          </w:p>
        </w:tc>
      </w:tr>
      <w:tr w:rsidR="003E5FD8" w:rsidRPr="003E5FD8" w:rsidTr="003E5FD8">
        <w:trPr>
          <w:trHeight w:val="37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E5FD8" w:rsidRPr="003E5FD8" w:rsidTr="003E5FD8">
        <w:trPr>
          <w:trHeight w:val="615"/>
        </w:trPr>
        <w:tc>
          <w:tcPr>
            <w:tcW w:w="9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E5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Na základě zkušeností s nákupy stejného druhu zboží (služeb) v předcházejících obdobích je vybrán dodavatel, který nejlépe splňuje požadavek na kvalitu zboží (služeb) v poměru k ceně.</w:t>
            </w:r>
          </w:p>
        </w:tc>
      </w:tr>
      <w:tr w:rsidR="003E5FD8" w:rsidRPr="003E5FD8" w:rsidTr="003E5FD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E5FD8" w:rsidRPr="003E5FD8" w:rsidTr="003E5FD8">
        <w:trPr>
          <w:trHeight w:val="615"/>
        </w:trPr>
        <w:tc>
          <w:tcPr>
            <w:tcW w:w="9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E5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Upozorňujeme, že tato objednávka podléhá zveřejnění dle Zákona o zvláštních podmínkách účinnosti některých smluv, uveřejňování těchto smluv a o registru smluv (zákon o registru smluv) č. 340/2015 Sb.</w:t>
            </w:r>
          </w:p>
        </w:tc>
      </w:tr>
      <w:tr w:rsidR="003E5FD8" w:rsidRPr="003E5FD8" w:rsidTr="003E5FD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E5FD8" w:rsidRPr="003E5FD8" w:rsidTr="003E5FD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E5FD8" w:rsidRPr="003E5FD8" w:rsidTr="003E5FD8">
        <w:trPr>
          <w:trHeight w:val="300"/>
        </w:trPr>
        <w:tc>
          <w:tcPr>
            <w:tcW w:w="7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E5FD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Za organizaci schválil: Ing. Jiří </w:t>
            </w:r>
            <w:proofErr w:type="spellStart"/>
            <w:r w:rsidRPr="003E5FD8">
              <w:rPr>
                <w:rFonts w:ascii="Calibri" w:eastAsia="Times New Roman" w:hAnsi="Calibri" w:cs="Times New Roman"/>
                <w:color w:val="000000"/>
                <w:lang w:eastAsia="cs-CZ"/>
              </w:rPr>
              <w:t>Gonda</w:t>
            </w:r>
            <w:proofErr w:type="spellEnd"/>
            <w:r w:rsidRPr="003E5FD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ředitel organizace, dne </w:t>
            </w:r>
            <w:proofErr w:type="gramStart"/>
            <w:r w:rsidRPr="003E5FD8">
              <w:rPr>
                <w:rFonts w:ascii="Calibri" w:eastAsia="Times New Roman" w:hAnsi="Calibri" w:cs="Times New Roman"/>
                <w:color w:val="000000"/>
                <w:lang w:eastAsia="cs-CZ"/>
              </w:rPr>
              <w:t>16.11.2018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E5FD8" w:rsidRPr="003E5FD8" w:rsidTr="003E5FD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E5FD8" w:rsidRPr="003E5FD8" w:rsidTr="003E5FD8">
        <w:trPr>
          <w:trHeight w:val="300"/>
        </w:trPr>
        <w:tc>
          <w:tcPr>
            <w:tcW w:w="7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E5FD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Objednávku akceptoval: Ing. Petr Koukal, jednatel společnosti, dne </w:t>
            </w:r>
            <w:proofErr w:type="gramStart"/>
            <w:r w:rsidRPr="003E5FD8">
              <w:rPr>
                <w:rFonts w:ascii="Calibri" w:eastAsia="Times New Roman" w:hAnsi="Calibri" w:cs="Times New Roman"/>
                <w:color w:val="000000"/>
                <w:lang w:eastAsia="cs-CZ"/>
              </w:rPr>
              <w:t>19.11.2018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D8" w:rsidRPr="003E5FD8" w:rsidRDefault="003E5FD8" w:rsidP="003E5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5F3CE2" w:rsidRDefault="005F3CE2"/>
    <w:sectPr w:rsidR="005F3CE2" w:rsidSect="005F3C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5FD8"/>
    <w:rsid w:val="0004015C"/>
    <w:rsid w:val="003E5FD8"/>
    <w:rsid w:val="005F3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3CE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4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1111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kauerova</dc:creator>
  <cp:lastModifiedBy>kauerova</cp:lastModifiedBy>
  <cp:revision>1</cp:revision>
  <dcterms:created xsi:type="dcterms:W3CDTF">2018-11-20T07:24:00Z</dcterms:created>
  <dcterms:modified xsi:type="dcterms:W3CDTF">2018-11-20T07:26:00Z</dcterms:modified>
</cp:coreProperties>
</file>