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1292"/>
        <w:gridCol w:w="646"/>
        <w:gridCol w:w="1509"/>
        <w:gridCol w:w="1939"/>
        <w:gridCol w:w="538"/>
        <w:gridCol w:w="646"/>
        <w:gridCol w:w="431"/>
        <w:gridCol w:w="1670"/>
        <w:gridCol w:w="1562"/>
        <w:gridCol w:w="431"/>
        <w:gridCol w:w="108"/>
      </w:tblGrid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7601F5">
        <w:trPr>
          <w:cantSplit/>
        </w:trPr>
        <w:tc>
          <w:tcPr>
            <w:tcW w:w="1292" w:type="dxa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941" w:type="dxa"/>
            <w:gridSpan w:val="8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539" w:type="dxa"/>
            <w:gridSpan w:val="2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6570" w:type="dxa"/>
            <w:gridSpan w:val="6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2101" w:type="dxa"/>
            <w:gridSpan w:val="2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26.10.2018</w:t>
            </w:r>
            <w:proofErr w:type="gramEnd"/>
          </w:p>
        </w:tc>
        <w:tc>
          <w:tcPr>
            <w:tcW w:w="2101" w:type="dxa"/>
            <w:gridSpan w:val="3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5386" w:type="dxa"/>
            <w:gridSpan w:val="4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5386" w:type="dxa"/>
            <w:gridSpan w:val="4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40" w:type="dxa"/>
            <w:gridSpan w:val="5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XEVOS </w:t>
            </w:r>
            <w:proofErr w:type="spellStart"/>
            <w:r>
              <w:rPr>
                <w:rFonts w:ascii="Times New Roman" w:hAnsi="Times New Roman"/>
                <w:sz w:val="18"/>
              </w:rPr>
              <w:t>Solutions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s.r.o.</w:t>
            </w:r>
          </w:p>
        </w:tc>
        <w:tc>
          <w:tcPr>
            <w:tcW w:w="108" w:type="dxa"/>
            <w:tcBorders>
              <w:right w:val="single" w:sz="8" w:space="0" w:color="auto"/>
            </w:tcBorders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5386" w:type="dxa"/>
            <w:gridSpan w:val="4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40" w:type="dxa"/>
            <w:gridSpan w:val="5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 října 1584/281</w:t>
            </w:r>
          </w:p>
        </w:tc>
        <w:tc>
          <w:tcPr>
            <w:tcW w:w="108" w:type="dxa"/>
            <w:tcBorders>
              <w:right w:val="single" w:sz="8" w:space="0" w:color="auto"/>
            </w:tcBorders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5386" w:type="dxa"/>
            <w:gridSpan w:val="4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40" w:type="dxa"/>
            <w:gridSpan w:val="5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70900 Ostrava</w:t>
            </w:r>
          </w:p>
        </w:tc>
        <w:tc>
          <w:tcPr>
            <w:tcW w:w="108" w:type="dxa"/>
            <w:tcBorders>
              <w:right w:val="single" w:sz="8" w:space="0" w:color="auto"/>
            </w:tcBorders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5386" w:type="dxa"/>
            <w:gridSpan w:val="4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3447" w:type="dxa"/>
            <w:gridSpan w:val="3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325" w:type="dxa"/>
            <w:gridSpan w:val="8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0174/ORG/18</w:t>
            </w: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Žádám o dodání - provedení</w:t>
            </w: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601F5">
        <w:trPr>
          <w:cantSplit/>
        </w:trPr>
        <w:tc>
          <w:tcPr>
            <w:tcW w:w="1938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Množství</w:t>
            </w:r>
          </w:p>
        </w:tc>
        <w:tc>
          <w:tcPr>
            <w:tcW w:w="8834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Druh zboží</w:t>
            </w:r>
          </w:p>
        </w:tc>
      </w:tr>
      <w:tr w:rsidR="007601F5">
        <w:trPr>
          <w:cantSplit/>
        </w:trPr>
        <w:tc>
          <w:tcPr>
            <w:tcW w:w="10772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Objednáváme u Vás zakoupení 6 ks licencí Microsoft Windows Server Standard 2016, 64 bitů, lokalizace česká, 16Core/2VM, OEM </w:t>
            </w:r>
            <w:r>
              <w:rPr>
                <w:rFonts w:ascii="Times New Roman" w:hAnsi="Times New Roman"/>
                <w:sz w:val="18"/>
              </w:rPr>
              <w:br/>
              <w:t xml:space="preserve">včetně Software </w:t>
            </w:r>
            <w:proofErr w:type="spellStart"/>
            <w:r>
              <w:rPr>
                <w:rFonts w:ascii="Times New Roman" w:hAnsi="Times New Roman"/>
                <w:sz w:val="18"/>
              </w:rPr>
              <w:t>Assurance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(SA) na 3 roky (od Microsoft).</w:t>
            </w:r>
            <w:r>
              <w:rPr>
                <w:rFonts w:ascii="Times New Roman" w:hAnsi="Times New Roman"/>
                <w:sz w:val="18"/>
              </w:rPr>
              <w:br/>
              <w:t>Za nabídkovou cenu: 169 703,745 Kč bez DPH (205 341,</w:t>
            </w:r>
            <w:r>
              <w:rPr>
                <w:rFonts w:ascii="Times New Roman" w:hAnsi="Times New Roman"/>
                <w:sz w:val="18"/>
              </w:rPr>
              <w:t>53 Kč včetně DPH)</w:t>
            </w:r>
            <w:r>
              <w:rPr>
                <w:rFonts w:ascii="Times New Roman" w:hAnsi="Times New Roman"/>
                <w:sz w:val="18"/>
              </w:rPr>
              <w:br/>
              <w:t>(Nabídková cena pro Statutární město Havířov dle VZ/495/ORG/18 – „Zakoupení Windows Server 2016 Standard“).</w:t>
            </w:r>
            <w:r>
              <w:rPr>
                <w:rFonts w:ascii="Times New Roman" w:hAnsi="Times New Roman"/>
                <w:sz w:val="18"/>
              </w:rPr>
              <w:br/>
              <w:t>Platbu uhradíme fakturou.</w:t>
            </w:r>
            <w:r>
              <w:rPr>
                <w:rFonts w:ascii="Times New Roman" w:hAnsi="Times New Roman"/>
                <w:sz w:val="18"/>
              </w:rPr>
              <w:br/>
              <w:t xml:space="preserve">Kontakt v případě fakturace Jelínková 602550892 a potvrzení objednávky na </w:t>
            </w:r>
            <w:proofErr w:type="spellStart"/>
            <w:r>
              <w:rPr>
                <w:rFonts w:ascii="Times New Roman" w:hAnsi="Times New Roman"/>
                <w:sz w:val="18"/>
              </w:rPr>
              <w:t>organizacni</w:t>
            </w:r>
            <w:proofErr w:type="spellEnd"/>
            <w:r>
              <w:rPr>
                <w:rFonts w:ascii="Times New Roman" w:hAnsi="Times New Roman"/>
                <w:sz w:val="18"/>
              </w:rPr>
              <w:t>@havirov-city.</w:t>
            </w:r>
            <w:proofErr w:type="spellStart"/>
            <w:r>
              <w:rPr>
                <w:rFonts w:ascii="Times New Roman" w:hAnsi="Times New Roman"/>
                <w:sz w:val="18"/>
              </w:rPr>
              <w:t>cz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br/>
              <w:t>D</w:t>
            </w:r>
            <w:r>
              <w:rPr>
                <w:rFonts w:ascii="Times New Roman" w:hAnsi="Times New Roman"/>
                <w:sz w:val="18"/>
              </w:rPr>
              <w:t>ěkujeme.</w:t>
            </w:r>
          </w:p>
        </w:tc>
      </w:tr>
      <w:tr w:rsidR="007601F5">
        <w:trPr>
          <w:cantSplit/>
        </w:trPr>
        <w:tc>
          <w:tcPr>
            <w:tcW w:w="10772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b/>
                <w:sz w:val="14"/>
                <w:u w:val="single"/>
              </w:rPr>
            </w:pPr>
            <w:r>
              <w:rPr>
                <w:rFonts w:ascii="Times New Roman" w:hAnsi="Times New Roman"/>
                <w:b/>
                <w:sz w:val="14"/>
                <w:u w:val="single"/>
              </w:rPr>
              <w:t>Na faktuře uveďte číslo a datum této objednávky</w:t>
            </w: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b/>
                <w:sz w:val="14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Bankovní spojení: ČS, a.s., pobočka Havířov, číslo účtu: 27-1721604319/0800</w:t>
            </w: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b/>
                <w:sz w:val="14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00 29 74 88</w:t>
            </w: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DIČ: CZ 00 29 74 88</w:t>
            </w: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601F5">
        <w:trPr>
          <w:cantSplit/>
        </w:trPr>
        <w:tc>
          <w:tcPr>
            <w:tcW w:w="10772" w:type="dxa"/>
            <w:gridSpan w:val="11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Telefon: 596 803 111</w:t>
            </w:r>
          </w:p>
        </w:tc>
      </w:tr>
      <w:tr w:rsidR="007601F5">
        <w:trPr>
          <w:cantSplit/>
        </w:trPr>
        <w:tc>
          <w:tcPr>
            <w:tcW w:w="7001" w:type="dxa"/>
            <w:gridSpan w:val="7"/>
          </w:tcPr>
          <w:p w:rsidR="007601F5" w:rsidRDefault="007601F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1" w:type="dxa"/>
            <w:gridSpan w:val="4"/>
          </w:tcPr>
          <w:p w:rsidR="007601F5" w:rsidRDefault="00603E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Razítko a podpis</w:t>
            </w:r>
          </w:p>
        </w:tc>
      </w:tr>
    </w:tbl>
    <w:p w:rsidR="00603EA4" w:rsidRDefault="00603EA4"/>
    <w:sectPr w:rsidR="00603EA4" w:rsidSect="007601F5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7601F5"/>
    <w:rsid w:val="00603EA4"/>
    <w:rsid w:val="00752426"/>
    <w:rsid w:val="0076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2018-11-19T13:34:00Z</dcterms:created>
  <dcterms:modified xsi:type="dcterms:W3CDTF">2018-11-19T13:34:00Z</dcterms:modified>
</cp:coreProperties>
</file>