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D8" w:rsidRPr="00087091" w:rsidRDefault="00087091" w:rsidP="00087091">
      <w:pPr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09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:rsidR="00B735D8" w:rsidRDefault="00B735D8" w:rsidP="00BA7AB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35D8" w:rsidRDefault="00B735D8" w:rsidP="00BA7AB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35D8" w:rsidRDefault="00B735D8" w:rsidP="00BA7AB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7AB2" w:rsidRDefault="00BA7AB2" w:rsidP="00BA7A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Zadání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„Územní studie Z129 – Bahno VIII.,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br/>
        <w:t xml:space="preserve">ul. Družstevní, k.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ú.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Místek“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A7AB2" w:rsidRDefault="00BA7AB2" w:rsidP="00BA7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B735D8">
        <w:rPr>
          <w:rFonts w:ascii="Times New Roman" w:hAnsi="Times New Roman" w:cs="Times New Roman"/>
          <w:b/>
          <w:sz w:val="24"/>
          <w:szCs w:val="24"/>
        </w:rPr>
        <w:t xml:space="preserve">podle  </w:t>
      </w:r>
      <w:r>
        <w:rPr>
          <w:rFonts w:ascii="Times New Roman" w:hAnsi="Times New Roman" w:cs="Times New Roman"/>
          <w:b/>
          <w:sz w:val="24"/>
          <w:szCs w:val="24"/>
        </w:rPr>
        <w:t>§</w:t>
      </w:r>
      <w:r w:rsidR="00B735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zákona č. 183/2006 Sb., o územním plánování a stavebním řádu ve znění pozdějších předpisů – stavební zákon)</w:t>
      </w:r>
    </w:p>
    <w:p w:rsidR="00BA7AB2" w:rsidRDefault="00BA7AB2" w:rsidP="00BA7AB2">
      <w:pPr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B735D8" w:rsidP="00BA7A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5D8" w:rsidRDefault="00F5101B" w:rsidP="003A2D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101B">
        <w:rPr>
          <w:rFonts w:ascii="Times New Roman" w:hAnsi="Times New Roman" w:cs="Times New Roman"/>
          <w:b/>
          <w:sz w:val="28"/>
          <w:szCs w:val="28"/>
        </w:rPr>
        <w:t>Základní identifikační údaje</w:t>
      </w:r>
    </w:p>
    <w:p w:rsidR="003A2D9C" w:rsidRDefault="003A2D9C" w:rsidP="003A2D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D9C" w:rsidRDefault="003A2D9C" w:rsidP="003A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D9C">
        <w:rPr>
          <w:rFonts w:ascii="Times New Roman" w:hAnsi="Times New Roman" w:cs="Times New Roman"/>
          <w:b/>
          <w:sz w:val="24"/>
          <w:szCs w:val="24"/>
        </w:rPr>
        <w:t>Název územní studie:</w:t>
      </w:r>
    </w:p>
    <w:p w:rsidR="003A2D9C" w:rsidRPr="003A2D9C" w:rsidRDefault="003A2D9C" w:rsidP="003A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D9C" w:rsidRDefault="003A2D9C" w:rsidP="003A2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D9C">
        <w:rPr>
          <w:rFonts w:ascii="Times New Roman" w:hAnsi="Times New Roman" w:cs="Times New Roman"/>
          <w:b/>
          <w:sz w:val="24"/>
          <w:szCs w:val="24"/>
        </w:rPr>
        <w:t xml:space="preserve">Územní studie Z129 – Bahno VIII., ul. Družstevní, k. </w:t>
      </w:r>
      <w:proofErr w:type="spellStart"/>
      <w:r w:rsidRPr="003A2D9C">
        <w:rPr>
          <w:rFonts w:ascii="Times New Roman" w:hAnsi="Times New Roman" w:cs="Times New Roman"/>
          <w:b/>
          <w:sz w:val="24"/>
          <w:szCs w:val="24"/>
        </w:rPr>
        <w:t>ú.</w:t>
      </w:r>
      <w:proofErr w:type="spellEnd"/>
      <w:r w:rsidRPr="003A2D9C">
        <w:rPr>
          <w:rFonts w:ascii="Times New Roman" w:hAnsi="Times New Roman" w:cs="Times New Roman"/>
          <w:b/>
          <w:sz w:val="24"/>
          <w:szCs w:val="24"/>
        </w:rPr>
        <w:t xml:space="preserve"> Místek</w:t>
      </w:r>
    </w:p>
    <w:p w:rsidR="003A2D9C" w:rsidRPr="003A2D9C" w:rsidRDefault="003A2D9C" w:rsidP="003A2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AB2" w:rsidRDefault="00BA7AB2" w:rsidP="003A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D9C">
        <w:rPr>
          <w:rFonts w:ascii="Times New Roman" w:hAnsi="Times New Roman" w:cs="Times New Roman"/>
          <w:b/>
          <w:sz w:val="24"/>
          <w:szCs w:val="24"/>
        </w:rPr>
        <w:t>Pořizovatel územní studie:</w:t>
      </w:r>
    </w:p>
    <w:p w:rsidR="003A2D9C" w:rsidRPr="003A2D9C" w:rsidRDefault="003A2D9C" w:rsidP="003A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AB2" w:rsidRDefault="00BA7AB2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Magistrát města Frýdku-Místku, odbor územního rozvoje a stavebního řádu, oddělení územního rozvoje, Radniční 1148, 738 22 Frýdek-Místek</w:t>
      </w:r>
    </w:p>
    <w:p w:rsidR="003A2D9C" w:rsidRDefault="003A2D9C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01B" w:rsidRDefault="00F5101B" w:rsidP="003A2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D9C">
        <w:rPr>
          <w:rFonts w:ascii="Times New Roman" w:hAnsi="Times New Roman" w:cs="Times New Roman"/>
          <w:b/>
          <w:sz w:val="24"/>
          <w:szCs w:val="24"/>
        </w:rPr>
        <w:t>Zpracovatel zadání</w:t>
      </w:r>
      <w:r w:rsidR="003A2D9C">
        <w:rPr>
          <w:rFonts w:ascii="Times New Roman" w:hAnsi="Times New Roman" w:cs="Times New Roman"/>
          <w:b/>
          <w:sz w:val="24"/>
          <w:szCs w:val="24"/>
        </w:rPr>
        <w:t xml:space="preserve"> územní studie</w:t>
      </w:r>
      <w:r w:rsidRPr="003A2D9C">
        <w:rPr>
          <w:rFonts w:ascii="Times New Roman" w:hAnsi="Times New Roman" w:cs="Times New Roman"/>
          <w:b/>
          <w:sz w:val="24"/>
          <w:szCs w:val="24"/>
        </w:rPr>
        <w:t>:</w:t>
      </w:r>
    </w:p>
    <w:p w:rsidR="003A2D9C" w:rsidRPr="003A2D9C" w:rsidRDefault="003A2D9C" w:rsidP="003A2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01B" w:rsidRDefault="00F5101B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arch. 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Břachová</w:t>
      </w:r>
      <w:proofErr w:type="spellEnd"/>
    </w:p>
    <w:p w:rsidR="00F5101B" w:rsidRPr="00F5101B" w:rsidRDefault="00F5101B" w:rsidP="003A2D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AB2" w:rsidRDefault="00BA7AB2" w:rsidP="003A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101B">
        <w:rPr>
          <w:rFonts w:ascii="Times New Roman" w:hAnsi="Times New Roman" w:cs="Times New Roman"/>
          <w:b/>
          <w:sz w:val="24"/>
          <w:szCs w:val="24"/>
        </w:rPr>
        <w:t>Účel územní studie:</w:t>
      </w:r>
    </w:p>
    <w:p w:rsidR="003A2D9C" w:rsidRPr="00F5101B" w:rsidRDefault="003A2D9C" w:rsidP="003A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6292" w:rsidRDefault="00F5101B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Účelem této studie je stanovení koncepce budoucí individuální bytové výstavby v zastavitelné ploše Z129, spočívající v definování základních prostorových a kapacitních limitů, určení způsobu</w:t>
      </w:r>
      <w:r w:rsidR="002531E8">
        <w:rPr>
          <w:rFonts w:ascii="Times New Roman" w:hAnsi="Times New Roman" w:cs="Times New Roman"/>
          <w:sz w:val="24"/>
          <w:szCs w:val="24"/>
        </w:rPr>
        <w:t xml:space="preserve"> napojení na dopravní a technickou infrastrukturu. </w:t>
      </w:r>
      <w:r w:rsidR="002C6B4D">
        <w:rPr>
          <w:rFonts w:ascii="Times New Roman" w:hAnsi="Times New Roman" w:cs="Times New Roman"/>
          <w:sz w:val="24"/>
          <w:szCs w:val="24"/>
        </w:rPr>
        <w:t xml:space="preserve">Jedná se o územní studii, která bude sloužit jako podklad pro rozhodování v území. </w:t>
      </w:r>
    </w:p>
    <w:p w:rsidR="00F5101B" w:rsidRDefault="00F5101B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01B" w:rsidRDefault="00F5101B" w:rsidP="003A2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E8">
        <w:rPr>
          <w:rFonts w:ascii="Times New Roman" w:hAnsi="Times New Roman" w:cs="Times New Roman"/>
          <w:b/>
          <w:sz w:val="24"/>
          <w:szCs w:val="24"/>
        </w:rPr>
        <w:t>Cíl územní studie:</w:t>
      </w:r>
    </w:p>
    <w:p w:rsidR="003A2D9C" w:rsidRPr="002531E8" w:rsidRDefault="003A2D9C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1E8" w:rsidRDefault="00F5101B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Vytvořit podmínky pro rozhodování v</w:t>
      </w:r>
      <w:r w:rsidR="002531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území</w:t>
      </w:r>
      <w:r w:rsidR="002531E8">
        <w:rPr>
          <w:rFonts w:ascii="Times New Roman" w:hAnsi="Times New Roman" w:cs="Times New Roman"/>
          <w:sz w:val="24"/>
          <w:szCs w:val="24"/>
        </w:rPr>
        <w:t>. Cílem územní studie je především návrh parcelace a prostorové regulace zástavby, návrh dopravní obsluhy jednotlivých pozemků, určených k zastavění, návrh napojení na technickou infrastrukturu, vymezení veřejných prostranství.</w:t>
      </w:r>
    </w:p>
    <w:p w:rsidR="003A2D9C" w:rsidRDefault="003A2D9C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01B" w:rsidRDefault="002531E8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Zásadním cílem je především dosáhnout efektivního využití plochy k plnění její funkce, tedy bydlení</w:t>
      </w:r>
      <w:r w:rsidR="00C0149F">
        <w:rPr>
          <w:rFonts w:ascii="Times New Roman" w:hAnsi="Times New Roman" w:cs="Times New Roman"/>
          <w:sz w:val="24"/>
          <w:szCs w:val="24"/>
        </w:rPr>
        <w:t xml:space="preserve"> v rodinných domech, příp. ve vila domech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31F04" w:rsidRDefault="00331F04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3A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31E8">
        <w:rPr>
          <w:rFonts w:ascii="Times New Roman" w:hAnsi="Times New Roman" w:cs="Times New Roman"/>
          <w:b/>
          <w:sz w:val="24"/>
          <w:szCs w:val="24"/>
        </w:rPr>
        <w:t xml:space="preserve">Rozsah </w:t>
      </w:r>
      <w:r w:rsidR="002C6B4D" w:rsidRPr="002531E8">
        <w:rPr>
          <w:rFonts w:ascii="Times New Roman" w:hAnsi="Times New Roman" w:cs="Times New Roman"/>
          <w:b/>
          <w:sz w:val="24"/>
          <w:szCs w:val="24"/>
        </w:rPr>
        <w:t>řešeného území</w:t>
      </w:r>
      <w:r w:rsidRPr="002531E8">
        <w:rPr>
          <w:rFonts w:ascii="Times New Roman" w:hAnsi="Times New Roman" w:cs="Times New Roman"/>
          <w:b/>
          <w:sz w:val="24"/>
          <w:szCs w:val="24"/>
        </w:rPr>
        <w:t>:</w:t>
      </w:r>
    </w:p>
    <w:p w:rsidR="003A2D9C" w:rsidRPr="002531E8" w:rsidRDefault="003A2D9C" w:rsidP="003A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3A92" w:rsidRDefault="002531E8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Územní studie bude zpracována </w:t>
      </w:r>
      <w:r w:rsidR="00331F04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zastavitelnou plochu „bydlení v rodinných domech městské a příměstské (BI) s označením Z129.</w:t>
      </w:r>
      <w:r w:rsidR="00BA7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Územním plánem Frýdku-Místku je pro zastavitelnou plochu Z129 stanoveno prověření změn jejího využití územní studií jako podmínka pro rozhodování. Zastavitelná plocha Z129 z</w:t>
      </w:r>
      <w:r w:rsidR="00BA7AB2">
        <w:rPr>
          <w:rFonts w:ascii="Times New Roman" w:hAnsi="Times New Roman" w:cs="Times New Roman"/>
          <w:sz w:val="24"/>
          <w:szCs w:val="24"/>
        </w:rPr>
        <w:t xml:space="preserve">ahrnuje pozemky p. č. </w:t>
      </w:r>
      <w:r w:rsidR="00763A92">
        <w:rPr>
          <w:rFonts w:ascii="Times New Roman" w:hAnsi="Times New Roman" w:cs="Times New Roman"/>
          <w:sz w:val="24"/>
          <w:szCs w:val="24"/>
        </w:rPr>
        <w:t xml:space="preserve">3241, 3243, 3242, 3245, 3246/1, 2360/3, 3246/2 a část p. č. 3240, k. </w:t>
      </w:r>
      <w:proofErr w:type="spellStart"/>
      <w:r w:rsidR="00763A92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763A92">
        <w:rPr>
          <w:rFonts w:ascii="Times New Roman" w:hAnsi="Times New Roman" w:cs="Times New Roman"/>
          <w:sz w:val="24"/>
          <w:szCs w:val="24"/>
        </w:rPr>
        <w:t xml:space="preserve"> Místek</w:t>
      </w:r>
      <w:r>
        <w:rPr>
          <w:rFonts w:ascii="Times New Roman" w:hAnsi="Times New Roman" w:cs="Times New Roman"/>
          <w:sz w:val="24"/>
          <w:szCs w:val="24"/>
        </w:rPr>
        <w:t>, a má výměru 5,15 ha</w:t>
      </w:r>
      <w:r w:rsidR="00763A92">
        <w:rPr>
          <w:rFonts w:ascii="Times New Roman" w:hAnsi="Times New Roman" w:cs="Times New Roman"/>
          <w:sz w:val="24"/>
          <w:szCs w:val="24"/>
        </w:rPr>
        <w:t>. Větší část plochy Z129 je ve vlastnictví jednoho vlastníka, ostatní zbývající plochu vlastní tři další soukromé subjekty. Ú</w:t>
      </w:r>
      <w:r w:rsidR="00BA7AB2">
        <w:rPr>
          <w:rFonts w:ascii="Times New Roman" w:hAnsi="Times New Roman" w:cs="Times New Roman"/>
          <w:sz w:val="24"/>
          <w:szCs w:val="24"/>
        </w:rPr>
        <w:t xml:space="preserve">zemní studie bude pokud možno co nejvíce respektovat hranice pozemků jednotlivých </w:t>
      </w:r>
      <w:r w:rsidR="00763A92">
        <w:rPr>
          <w:rFonts w:ascii="Times New Roman" w:hAnsi="Times New Roman" w:cs="Times New Roman"/>
          <w:sz w:val="24"/>
          <w:szCs w:val="24"/>
        </w:rPr>
        <w:t>pozemků různých vlastníků.</w:t>
      </w:r>
      <w:r w:rsidR="00416292">
        <w:rPr>
          <w:rFonts w:ascii="Times New Roman" w:hAnsi="Times New Roman" w:cs="Times New Roman"/>
          <w:sz w:val="24"/>
          <w:szCs w:val="24"/>
        </w:rPr>
        <w:t xml:space="preserve"> </w:t>
      </w:r>
      <w:r w:rsidR="00331F04">
        <w:rPr>
          <w:rFonts w:ascii="Times New Roman" w:hAnsi="Times New Roman" w:cs="Times New Roman"/>
          <w:sz w:val="24"/>
          <w:szCs w:val="24"/>
        </w:rPr>
        <w:t>Předpokladem je nezbytný průzkum řešeného území projektantem.</w:t>
      </w:r>
    </w:p>
    <w:p w:rsidR="003A2D9C" w:rsidRDefault="003A2D9C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292" w:rsidRDefault="00416292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Pozemek p. č. 3240,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Místek, je z větší části zařazen v ploše BI, z menší části v ploše zeleně soukromé ZS (Z458). Plocha Z458 nebude součástí řešení územní studie, ale řešení územní studie zohlední návaznost plochy Z129 na tuto plochu a vyřeší její </w:t>
      </w:r>
      <w:r w:rsidR="00B735D8">
        <w:rPr>
          <w:rFonts w:ascii="Times New Roman" w:hAnsi="Times New Roman" w:cs="Times New Roman"/>
          <w:sz w:val="24"/>
          <w:szCs w:val="24"/>
        </w:rPr>
        <w:t xml:space="preserve">napojení na </w:t>
      </w:r>
      <w:r>
        <w:rPr>
          <w:rFonts w:ascii="Times New Roman" w:hAnsi="Times New Roman" w:cs="Times New Roman"/>
          <w:sz w:val="24"/>
          <w:szCs w:val="24"/>
        </w:rPr>
        <w:t xml:space="preserve">dopravní </w:t>
      </w:r>
      <w:r w:rsidR="00B735D8">
        <w:rPr>
          <w:rFonts w:ascii="Times New Roman" w:hAnsi="Times New Roman" w:cs="Times New Roman"/>
          <w:sz w:val="24"/>
          <w:szCs w:val="24"/>
        </w:rPr>
        <w:t>a technickou infrastrukturu.</w:t>
      </w:r>
    </w:p>
    <w:p w:rsidR="00827036" w:rsidRDefault="00827036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3A2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036">
        <w:rPr>
          <w:rFonts w:ascii="Times New Roman" w:hAnsi="Times New Roman" w:cs="Times New Roman"/>
          <w:b/>
          <w:sz w:val="24"/>
          <w:szCs w:val="24"/>
        </w:rPr>
        <w:t>Obsah územní studie:</w:t>
      </w:r>
    </w:p>
    <w:p w:rsidR="003A2D9C" w:rsidRPr="00827036" w:rsidRDefault="003A2D9C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D9C" w:rsidRDefault="00BA7AB2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Územní studie bude zpracována v návaznosti na § 30 stavebního zákona. </w:t>
      </w:r>
    </w:p>
    <w:p w:rsidR="00827036" w:rsidRDefault="00827036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036">
        <w:rPr>
          <w:rFonts w:ascii="Times New Roman" w:hAnsi="Times New Roman" w:cs="Times New Roman"/>
          <w:sz w:val="24"/>
          <w:szCs w:val="24"/>
        </w:rPr>
        <w:t>Územní studie</w:t>
      </w:r>
      <w:r>
        <w:rPr>
          <w:rFonts w:ascii="Times New Roman" w:hAnsi="Times New Roman" w:cs="Times New Roman"/>
          <w:sz w:val="24"/>
          <w:szCs w:val="24"/>
        </w:rPr>
        <w:t xml:space="preserve"> prověří zejména prostorové uspořádání území, a to vymezení veřejných </w:t>
      </w:r>
      <w:proofErr w:type="gramStart"/>
      <w:r>
        <w:rPr>
          <w:rFonts w:ascii="Times New Roman" w:hAnsi="Times New Roman" w:cs="Times New Roman"/>
          <w:sz w:val="24"/>
          <w:szCs w:val="24"/>
        </w:rPr>
        <w:t>prostorů  a veřejných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prostranství (§ 7 odst.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vyhl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501/2006 Sb., v platném znění), určení základní dopravní koncepce, která zajistí obslužnost všech pozemků dané plochy (dopravní kostra  komunikací při respektování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22 </w:t>
      </w:r>
      <w:proofErr w:type="spellStart"/>
      <w:r>
        <w:rPr>
          <w:rFonts w:ascii="Times New Roman" w:hAnsi="Times New Roman" w:cs="Times New Roman"/>
          <w:sz w:val="24"/>
          <w:szCs w:val="24"/>
        </w:rPr>
        <w:t>vyhl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501/2006 Sb., v platném znění) a rozdělení pozemků na jednotlivé stavební parcely. Bude navrženo dopravní napojení řešeného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území, </w:t>
      </w:r>
      <w:r w:rsidR="00B61950">
        <w:rPr>
          <w:rFonts w:ascii="Times New Roman" w:hAnsi="Times New Roman" w:cs="Times New Roman"/>
          <w:sz w:val="24"/>
          <w:szCs w:val="24"/>
        </w:rPr>
        <w:t xml:space="preserve"> napojení</w:t>
      </w:r>
      <w:proofErr w:type="gramEnd"/>
      <w:r w:rsidR="00B61950">
        <w:rPr>
          <w:rFonts w:ascii="Times New Roman" w:hAnsi="Times New Roman" w:cs="Times New Roman"/>
          <w:sz w:val="24"/>
          <w:szCs w:val="24"/>
        </w:rPr>
        <w:t xml:space="preserve"> budoucích staveb na technickou infrastrukturu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1950">
        <w:rPr>
          <w:rFonts w:ascii="Times New Roman" w:hAnsi="Times New Roman" w:cs="Times New Roman"/>
          <w:sz w:val="24"/>
          <w:szCs w:val="24"/>
        </w:rPr>
        <w:t xml:space="preserve">Budou respektovány stávající limity v území. </w:t>
      </w:r>
    </w:p>
    <w:p w:rsidR="00B61950" w:rsidRDefault="00B61950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950" w:rsidRDefault="00B61950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Územní studie bude zpracována v rozsahu textové i grafické části.</w:t>
      </w:r>
    </w:p>
    <w:p w:rsidR="003A2D9C" w:rsidRDefault="003A2D9C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950" w:rsidRDefault="00B61950" w:rsidP="003A2D9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950">
        <w:rPr>
          <w:rFonts w:ascii="Times New Roman" w:hAnsi="Times New Roman" w:cs="Times New Roman"/>
          <w:b/>
          <w:i/>
          <w:sz w:val="24"/>
          <w:szCs w:val="24"/>
        </w:rPr>
        <w:t>Textová část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950">
        <w:rPr>
          <w:rFonts w:ascii="Times New Roman" w:hAnsi="Times New Roman" w:cs="Times New Roman"/>
          <w:i/>
          <w:sz w:val="24"/>
          <w:szCs w:val="24"/>
        </w:rPr>
        <w:t>bude obsahovat</w:t>
      </w:r>
      <w:r w:rsidR="003A2D9C">
        <w:rPr>
          <w:rFonts w:ascii="Times New Roman" w:hAnsi="Times New Roman" w:cs="Times New Roman"/>
          <w:i/>
          <w:sz w:val="24"/>
          <w:szCs w:val="24"/>
        </w:rPr>
        <w:t xml:space="preserve"> především</w:t>
      </w:r>
      <w:r w:rsidRPr="00B61950">
        <w:rPr>
          <w:rFonts w:ascii="Times New Roman" w:hAnsi="Times New Roman" w:cs="Times New Roman"/>
          <w:i/>
          <w:sz w:val="24"/>
          <w:szCs w:val="24"/>
        </w:rPr>
        <w:t>:</w:t>
      </w:r>
    </w:p>
    <w:p w:rsidR="003A2D9C" w:rsidRDefault="003A2D9C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6B6" w:rsidRDefault="00B61950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276B6" w:rsidRPr="00C0149F">
        <w:rPr>
          <w:rFonts w:ascii="Times New Roman" w:hAnsi="Times New Roman" w:cs="Times New Roman"/>
          <w:b/>
          <w:sz w:val="24"/>
          <w:szCs w:val="24"/>
        </w:rPr>
        <w:t>Úvodní úda</w:t>
      </w:r>
      <w:r w:rsidR="004276B6">
        <w:rPr>
          <w:rFonts w:ascii="Times New Roman" w:hAnsi="Times New Roman" w:cs="Times New Roman"/>
          <w:sz w:val="24"/>
          <w:szCs w:val="24"/>
        </w:rPr>
        <w:t xml:space="preserve">je - </w:t>
      </w:r>
      <w:r>
        <w:rPr>
          <w:rFonts w:ascii="Times New Roman" w:hAnsi="Times New Roman" w:cs="Times New Roman"/>
          <w:sz w:val="24"/>
          <w:szCs w:val="24"/>
        </w:rPr>
        <w:t xml:space="preserve">vymezení řešené plochy a popis řešeného území, </w:t>
      </w:r>
      <w:r w:rsidR="004276B6">
        <w:rPr>
          <w:rFonts w:ascii="Times New Roman" w:hAnsi="Times New Roman" w:cs="Times New Roman"/>
          <w:sz w:val="24"/>
          <w:szCs w:val="24"/>
        </w:rPr>
        <w:t>cíl a účel územní studie, základní údaje o použitých podkladech, údaje o dotčených pozemcích</w:t>
      </w:r>
    </w:p>
    <w:p w:rsidR="00B61950" w:rsidRDefault="00B61950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276B6" w:rsidRPr="00C0149F">
        <w:rPr>
          <w:rFonts w:ascii="Times New Roman" w:hAnsi="Times New Roman" w:cs="Times New Roman"/>
          <w:b/>
          <w:sz w:val="24"/>
          <w:szCs w:val="24"/>
        </w:rPr>
        <w:t>Zhodnocení stávajícího stavu území</w:t>
      </w:r>
      <w:r w:rsidR="004276B6">
        <w:rPr>
          <w:rFonts w:ascii="Times New Roman" w:hAnsi="Times New Roman" w:cs="Times New Roman"/>
          <w:sz w:val="24"/>
          <w:szCs w:val="24"/>
        </w:rPr>
        <w:t xml:space="preserve">, rozbor limitů využití, případně fotodokumentace stávajícího stavu </w:t>
      </w:r>
    </w:p>
    <w:p w:rsidR="00B61950" w:rsidRDefault="00B61950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4276B6">
        <w:rPr>
          <w:rFonts w:ascii="Times New Roman" w:hAnsi="Times New Roman" w:cs="Times New Roman"/>
          <w:sz w:val="24"/>
          <w:szCs w:val="24"/>
        </w:rPr>
        <w:t xml:space="preserve"> </w:t>
      </w:r>
      <w:r w:rsidR="004276B6" w:rsidRPr="00C0149F">
        <w:rPr>
          <w:rFonts w:ascii="Times New Roman" w:hAnsi="Times New Roman" w:cs="Times New Roman"/>
          <w:b/>
          <w:sz w:val="24"/>
          <w:szCs w:val="24"/>
        </w:rPr>
        <w:t>Návrh urbanistického řešení</w:t>
      </w:r>
      <w:r w:rsidR="004276B6">
        <w:rPr>
          <w:rFonts w:ascii="Times New Roman" w:hAnsi="Times New Roman" w:cs="Times New Roman"/>
          <w:sz w:val="24"/>
          <w:szCs w:val="24"/>
        </w:rPr>
        <w:t xml:space="preserve"> </w:t>
      </w:r>
      <w:r w:rsidR="003A2D9C">
        <w:rPr>
          <w:rFonts w:ascii="Times New Roman" w:hAnsi="Times New Roman" w:cs="Times New Roman"/>
          <w:sz w:val="24"/>
          <w:szCs w:val="24"/>
        </w:rPr>
        <w:t xml:space="preserve">včetně odůvodnění </w:t>
      </w:r>
      <w:r w:rsidR="004276B6">
        <w:rPr>
          <w:rFonts w:ascii="Times New Roman" w:hAnsi="Times New Roman" w:cs="Times New Roman"/>
          <w:sz w:val="24"/>
          <w:szCs w:val="24"/>
        </w:rPr>
        <w:t xml:space="preserve">– základní urbanistická koncepce, </w:t>
      </w:r>
      <w:proofErr w:type="spellStart"/>
      <w:r w:rsidR="004276B6">
        <w:rPr>
          <w:rFonts w:ascii="Times New Roman" w:hAnsi="Times New Roman" w:cs="Times New Roman"/>
          <w:sz w:val="24"/>
          <w:szCs w:val="24"/>
        </w:rPr>
        <w:t>urbanisticko</w:t>
      </w:r>
      <w:proofErr w:type="spellEnd"/>
      <w:r w:rsidR="004276B6">
        <w:rPr>
          <w:rFonts w:ascii="Times New Roman" w:hAnsi="Times New Roman" w:cs="Times New Roman"/>
          <w:sz w:val="24"/>
          <w:szCs w:val="24"/>
        </w:rPr>
        <w:t xml:space="preserve"> – architektonické řešení </w:t>
      </w:r>
    </w:p>
    <w:p w:rsidR="00B61950" w:rsidRPr="00C0149F" w:rsidRDefault="004276B6" w:rsidP="003A2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B6195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49F">
        <w:rPr>
          <w:rFonts w:ascii="Times New Roman" w:hAnsi="Times New Roman" w:cs="Times New Roman"/>
          <w:b/>
          <w:sz w:val="24"/>
          <w:szCs w:val="24"/>
        </w:rPr>
        <w:t>Návrh</w:t>
      </w:r>
      <w:proofErr w:type="gramEnd"/>
      <w:r w:rsidRPr="00C0149F">
        <w:rPr>
          <w:rFonts w:ascii="Times New Roman" w:hAnsi="Times New Roman" w:cs="Times New Roman"/>
          <w:b/>
          <w:sz w:val="24"/>
          <w:szCs w:val="24"/>
        </w:rPr>
        <w:t xml:space="preserve"> řešení ploch veřejných prostranství</w:t>
      </w:r>
      <w:r w:rsidR="003A2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D9C">
        <w:rPr>
          <w:rFonts w:ascii="Times New Roman" w:hAnsi="Times New Roman" w:cs="Times New Roman"/>
          <w:sz w:val="24"/>
          <w:szCs w:val="24"/>
        </w:rPr>
        <w:t>včetně odůvodnění</w:t>
      </w:r>
    </w:p>
    <w:p w:rsidR="004276B6" w:rsidRDefault="004276B6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C0149F">
        <w:rPr>
          <w:rFonts w:ascii="Times New Roman" w:hAnsi="Times New Roman" w:cs="Times New Roman"/>
          <w:b/>
          <w:sz w:val="24"/>
          <w:szCs w:val="24"/>
        </w:rPr>
        <w:t>Návrh řešení dopravní infrastruktury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D9C">
        <w:rPr>
          <w:rFonts w:ascii="Times New Roman" w:hAnsi="Times New Roman" w:cs="Times New Roman"/>
          <w:sz w:val="24"/>
          <w:szCs w:val="24"/>
        </w:rPr>
        <w:t>včetně odůvodnění</w:t>
      </w:r>
    </w:p>
    <w:p w:rsidR="004276B6" w:rsidRDefault="004276B6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C0149F">
        <w:rPr>
          <w:rFonts w:ascii="Times New Roman" w:hAnsi="Times New Roman" w:cs="Times New Roman"/>
          <w:b/>
          <w:sz w:val="24"/>
          <w:szCs w:val="24"/>
        </w:rPr>
        <w:t>Návrh řešení technické infrastruktury</w:t>
      </w:r>
    </w:p>
    <w:p w:rsidR="004276B6" w:rsidRDefault="004276B6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3A2D9C">
        <w:rPr>
          <w:rFonts w:ascii="Times New Roman" w:hAnsi="Times New Roman" w:cs="Times New Roman"/>
          <w:b/>
          <w:sz w:val="24"/>
          <w:szCs w:val="24"/>
        </w:rPr>
        <w:t>Podmínky prostorového uspořádání území a architektonického řešení staveb</w:t>
      </w:r>
      <w:r w:rsidR="00C0149F" w:rsidRPr="003A2D9C">
        <w:rPr>
          <w:rFonts w:ascii="Times New Roman" w:hAnsi="Times New Roman" w:cs="Times New Roman"/>
          <w:b/>
          <w:sz w:val="24"/>
          <w:szCs w:val="24"/>
        </w:rPr>
        <w:t xml:space="preserve"> včetně odůvodnění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A2D9C">
        <w:rPr>
          <w:rFonts w:ascii="Times New Roman" w:hAnsi="Times New Roman" w:cs="Times New Roman"/>
          <w:sz w:val="24"/>
          <w:szCs w:val="24"/>
        </w:rPr>
        <w:t xml:space="preserve">dělení pozemků, </w:t>
      </w:r>
      <w:r>
        <w:rPr>
          <w:rFonts w:ascii="Times New Roman" w:hAnsi="Times New Roman" w:cs="Times New Roman"/>
          <w:sz w:val="24"/>
          <w:szCs w:val="24"/>
        </w:rPr>
        <w:t>uliční, stavební čáry, výška staveb, oplocení, doplňkové stavby, případně etapizace území</w:t>
      </w:r>
      <w:r w:rsidR="00C0149F">
        <w:rPr>
          <w:rFonts w:ascii="Times New Roman" w:hAnsi="Times New Roman" w:cs="Times New Roman"/>
          <w:sz w:val="24"/>
          <w:szCs w:val="24"/>
        </w:rPr>
        <w:t xml:space="preserve"> a definice použitých pojmů</w:t>
      </w:r>
    </w:p>
    <w:p w:rsidR="004276B6" w:rsidRDefault="004276B6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C0149F">
        <w:rPr>
          <w:rFonts w:ascii="Times New Roman" w:hAnsi="Times New Roman" w:cs="Times New Roman"/>
          <w:sz w:val="24"/>
          <w:szCs w:val="24"/>
        </w:rPr>
        <w:t>Dokladová část</w:t>
      </w:r>
    </w:p>
    <w:p w:rsidR="000E75C6" w:rsidRDefault="000E75C6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5C6" w:rsidRDefault="000E75C6" w:rsidP="003A2D9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EFD">
        <w:rPr>
          <w:rFonts w:ascii="Times New Roman" w:hAnsi="Times New Roman" w:cs="Times New Roman"/>
          <w:b/>
          <w:i/>
          <w:sz w:val="24"/>
          <w:szCs w:val="24"/>
        </w:rPr>
        <w:t>Grafická část</w:t>
      </w:r>
      <w:r w:rsidRPr="00537EFD">
        <w:rPr>
          <w:rFonts w:ascii="Times New Roman" w:hAnsi="Times New Roman" w:cs="Times New Roman"/>
          <w:i/>
          <w:sz w:val="24"/>
          <w:szCs w:val="24"/>
        </w:rPr>
        <w:t xml:space="preserve"> bude obsahovat zejména (vypracovaná na podk</w:t>
      </w:r>
      <w:r w:rsidR="00537EFD" w:rsidRPr="00537EFD">
        <w:rPr>
          <w:rFonts w:ascii="Times New Roman" w:hAnsi="Times New Roman" w:cs="Times New Roman"/>
          <w:i/>
          <w:sz w:val="24"/>
          <w:szCs w:val="24"/>
        </w:rPr>
        <w:t>l</w:t>
      </w:r>
      <w:r w:rsidRPr="00537EFD">
        <w:rPr>
          <w:rFonts w:ascii="Times New Roman" w:hAnsi="Times New Roman" w:cs="Times New Roman"/>
          <w:i/>
          <w:sz w:val="24"/>
          <w:szCs w:val="24"/>
        </w:rPr>
        <w:t>adu katastrální mapy)</w:t>
      </w:r>
    </w:p>
    <w:p w:rsidR="003A2D9C" w:rsidRPr="00537EFD" w:rsidRDefault="003A2D9C" w:rsidP="003A2D9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75C6" w:rsidRDefault="000E75C6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Výkres širších vztahů v rámci města M 1 : 5000</w:t>
      </w:r>
    </w:p>
    <w:p w:rsidR="000E75C6" w:rsidRDefault="000E75C6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Výkres limitů využití </w:t>
      </w:r>
      <w:proofErr w:type="gramStart"/>
      <w:r>
        <w:rPr>
          <w:rFonts w:ascii="Times New Roman" w:hAnsi="Times New Roman" w:cs="Times New Roman"/>
          <w:sz w:val="24"/>
          <w:szCs w:val="24"/>
        </w:rPr>
        <w:t>území  M 1 : 1000</w:t>
      </w:r>
      <w:proofErr w:type="gramEnd"/>
    </w:p>
    <w:p w:rsidR="000E75C6" w:rsidRDefault="000E75C6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Výkres urbanistického řešení plochy</w:t>
      </w:r>
      <w:r w:rsidR="00537EFD">
        <w:rPr>
          <w:rFonts w:ascii="Times New Roman" w:hAnsi="Times New Roman" w:cs="Times New Roman"/>
          <w:sz w:val="24"/>
          <w:szCs w:val="24"/>
        </w:rPr>
        <w:t xml:space="preserve"> (plochy veřejného prostranství, stavební čáry, uliční čáry, </w:t>
      </w:r>
      <w:proofErr w:type="spellStart"/>
      <w:r w:rsidR="00537EFD">
        <w:rPr>
          <w:rFonts w:ascii="Times New Roman" w:hAnsi="Times New Roman" w:cs="Times New Roman"/>
          <w:sz w:val="24"/>
          <w:szCs w:val="24"/>
        </w:rPr>
        <w:t>podlažnost</w:t>
      </w:r>
      <w:proofErr w:type="spellEnd"/>
      <w:r w:rsidR="00537EFD">
        <w:rPr>
          <w:rFonts w:ascii="Times New Roman" w:hAnsi="Times New Roman" w:cs="Times New Roman"/>
          <w:sz w:val="24"/>
          <w:szCs w:val="24"/>
        </w:rPr>
        <w:t>, případně způsob oplocení pozemků)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EFD">
        <w:rPr>
          <w:rFonts w:ascii="Times New Roman" w:hAnsi="Times New Roman" w:cs="Times New Roman"/>
          <w:sz w:val="24"/>
          <w:szCs w:val="24"/>
        </w:rPr>
        <w:t>M 1 : 1000</w:t>
      </w:r>
    </w:p>
    <w:p w:rsidR="00537EFD" w:rsidRDefault="00537EFD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Výkres dopravy M 1 : 1000</w:t>
      </w:r>
    </w:p>
    <w:p w:rsidR="000E75C6" w:rsidRDefault="000E75C6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Výkres technické infrastruktury</w:t>
      </w:r>
      <w:r w:rsidR="00537EFD">
        <w:rPr>
          <w:rFonts w:ascii="Times New Roman" w:hAnsi="Times New Roman" w:cs="Times New Roman"/>
          <w:sz w:val="24"/>
          <w:szCs w:val="24"/>
        </w:rPr>
        <w:t xml:space="preserve"> M 1 : 1000</w:t>
      </w:r>
    </w:p>
    <w:p w:rsidR="003A2D9C" w:rsidRDefault="003A2D9C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3A2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A24">
        <w:rPr>
          <w:rFonts w:ascii="Times New Roman" w:hAnsi="Times New Roman" w:cs="Times New Roman"/>
          <w:b/>
          <w:sz w:val="24"/>
          <w:szCs w:val="24"/>
        </w:rPr>
        <w:t>Další požadavky a doporučení:</w:t>
      </w:r>
    </w:p>
    <w:p w:rsidR="003A2D9C" w:rsidRPr="00DF6A24" w:rsidRDefault="003A2D9C" w:rsidP="003A2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AB2" w:rsidRDefault="00BA7AB2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Územní studie bude projednána se správci inženýrských sítí, jejichž vyjádření bude součástí územní studie</w:t>
      </w:r>
      <w:r w:rsidR="00537EFD">
        <w:rPr>
          <w:rFonts w:ascii="Times New Roman" w:hAnsi="Times New Roman" w:cs="Times New Roman"/>
          <w:sz w:val="24"/>
          <w:szCs w:val="24"/>
        </w:rPr>
        <w:t>, dokladové části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AB2" w:rsidRDefault="00BA7AB2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Územní studie bude v rozpracovanosti </w:t>
      </w:r>
      <w:r w:rsidR="00DF6A24">
        <w:rPr>
          <w:rFonts w:ascii="Times New Roman" w:hAnsi="Times New Roman" w:cs="Times New Roman"/>
          <w:sz w:val="24"/>
          <w:szCs w:val="24"/>
        </w:rPr>
        <w:t xml:space="preserve">dle potřeby </w:t>
      </w:r>
      <w:r>
        <w:rPr>
          <w:rFonts w:ascii="Times New Roman" w:hAnsi="Times New Roman" w:cs="Times New Roman"/>
          <w:sz w:val="24"/>
          <w:szCs w:val="24"/>
        </w:rPr>
        <w:t xml:space="preserve">konzultována na oddělení územního rozvoje za účasti zástupců odboru dopravy a silničního </w:t>
      </w:r>
      <w:proofErr w:type="gramStart"/>
      <w:r>
        <w:rPr>
          <w:rFonts w:ascii="Times New Roman" w:hAnsi="Times New Roman" w:cs="Times New Roman"/>
          <w:sz w:val="24"/>
          <w:szCs w:val="24"/>
        </w:rPr>
        <w:t>hospodářství  a odboru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životního prostředí a zemědělství Magistrátu města F-M.</w:t>
      </w:r>
    </w:p>
    <w:p w:rsidR="00BA7AB2" w:rsidRDefault="00BA7AB2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3A2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22E">
        <w:rPr>
          <w:rFonts w:ascii="Times New Roman" w:hAnsi="Times New Roman" w:cs="Times New Roman"/>
          <w:b/>
          <w:sz w:val="24"/>
          <w:szCs w:val="24"/>
        </w:rPr>
        <w:t>Územní studie bude předána v písemné a digitální podobě.</w:t>
      </w:r>
      <w:r w:rsidR="001832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D9C" w:rsidRPr="0018322E" w:rsidRDefault="003A2D9C" w:rsidP="003A2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AB2" w:rsidRDefault="00BA7AB2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forma – ve třech vyhotoveních</w:t>
      </w:r>
    </w:p>
    <w:p w:rsidR="003A2D9C" w:rsidRDefault="003A2D9C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Digitální data budou předána 1x ve formátu:</w:t>
      </w:r>
    </w:p>
    <w:p w:rsidR="00BA7AB2" w:rsidRDefault="00BA7AB2" w:rsidP="003A2D9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Výkresová část – DGN a PDF</w:t>
      </w:r>
    </w:p>
    <w:p w:rsidR="00BA7AB2" w:rsidRDefault="00BA7AB2" w:rsidP="003A2D9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Textová část – WORD, příp. Excel</w:t>
      </w:r>
    </w:p>
    <w:p w:rsidR="00BA7AB2" w:rsidRDefault="00BA7AB2" w:rsidP="003A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3A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22E">
        <w:rPr>
          <w:rFonts w:ascii="Times New Roman" w:hAnsi="Times New Roman" w:cs="Times New Roman"/>
          <w:b/>
          <w:sz w:val="24"/>
          <w:szCs w:val="24"/>
        </w:rPr>
        <w:t>Podklady pro zpracování územní studie</w:t>
      </w:r>
      <w:r w:rsidR="0018322E">
        <w:rPr>
          <w:rFonts w:ascii="Times New Roman" w:hAnsi="Times New Roman" w:cs="Times New Roman"/>
          <w:b/>
          <w:sz w:val="24"/>
          <w:szCs w:val="24"/>
        </w:rPr>
        <w:t>:</w:t>
      </w:r>
    </w:p>
    <w:p w:rsidR="003A2D9C" w:rsidRPr="0018322E" w:rsidRDefault="003A2D9C" w:rsidP="003A2D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AB2" w:rsidRDefault="00BA7AB2" w:rsidP="003A2D9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Katastrální mapa</w:t>
      </w:r>
    </w:p>
    <w:p w:rsidR="00BA7AB2" w:rsidRDefault="00BA7AB2" w:rsidP="003A2D9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Vymezení řešeného území</w:t>
      </w:r>
    </w:p>
    <w:p w:rsidR="00BA7AB2" w:rsidRDefault="00BA7AB2" w:rsidP="003A2D9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Výřez z územně analytických podkladů</w:t>
      </w:r>
    </w:p>
    <w:p w:rsidR="00BA7AB2" w:rsidRDefault="00BA7AB2" w:rsidP="003A2D9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8322E" w:rsidRDefault="00BA7AB2" w:rsidP="003A2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Tyto podklady budou předány i v digitální podobě</w:t>
      </w:r>
      <w:r w:rsidR="00331F04">
        <w:rPr>
          <w:rFonts w:ascii="Times New Roman" w:hAnsi="Times New Roman" w:cs="Times New Roman"/>
          <w:sz w:val="24"/>
          <w:szCs w:val="24"/>
        </w:rPr>
        <w:t>.</w:t>
      </w:r>
    </w:p>
    <w:p w:rsidR="0018322E" w:rsidRDefault="0018322E" w:rsidP="003A2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3A2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3A2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3A2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3A2D9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A7AB2" w:rsidRDefault="00BA7AB2" w:rsidP="003A2D9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Zpracovala: Ing. arch. 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Břachová</w:t>
      </w:r>
      <w:proofErr w:type="spellEnd"/>
    </w:p>
    <w:p w:rsidR="0018322E" w:rsidRDefault="00BA7AB2" w:rsidP="003A2D9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18322E">
        <w:rPr>
          <w:rFonts w:ascii="Times New Roman" w:hAnsi="Times New Roman" w:cs="Times New Roman"/>
          <w:sz w:val="24"/>
          <w:szCs w:val="24"/>
        </w:rPr>
        <w:t>2</w:t>
      </w:r>
      <w:r w:rsidR="00331F04">
        <w:rPr>
          <w:rFonts w:ascii="Times New Roman" w:hAnsi="Times New Roman" w:cs="Times New Roman"/>
          <w:sz w:val="24"/>
          <w:szCs w:val="24"/>
        </w:rPr>
        <w:t>5</w:t>
      </w:r>
      <w:r w:rsidR="0018322E">
        <w:rPr>
          <w:rFonts w:ascii="Times New Roman" w:hAnsi="Times New Roman" w:cs="Times New Roman"/>
          <w:sz w:val="24"/>
          <w:szCs w:val="24"/>
        </w:rPr>
        <w:t>.10.2018</w:t>
      </w:r>
      <w:proofErr w:type="gramEnd"/>
    </w:p>
    <w:p w:rsidR="00BA7AB2" w:rsidRDefault="00BA7AB2" w:rsidP="003A2D9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Magistrát města Frýdku-Místku, oddělení územního rozvoje</w:t>
      </w:r>
    </w:p>
    <w:p w:rsidR="000D707B" w:rsidRDefault="000D707B"/>
    <w:sectPr w:rsidR="000D7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2214A"/>
    <w:multiLevelType w:val="hybridMultilevel"/>
    <w:tmpl w:val="9C448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77A83"/>
    <w:multiLevelType w:val="hybridMultilevel"/>
    <w:tmpl w:val="7EFC2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54B35"/>
    <w:multiLevelType w:val="hybridMultilevel"/>
    <w:tmpl w:val="CB5AC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B2"/>
    <w:rsid w:val="00087091"/>
    <w:rsid w:val="000D707B"/>
    <w:rsid w:val="000E75C6"/>
    <w:rsid w:val="0018322E"/>
    <w:rsid w:val="002531E8"/>
    <w:rsid w:val="002C6B4D"/>
    <w:rsid w:val="00331F04"/>
    <w:rsid w:val="003A2D9C"/>
    <w:rsid w:val="00416292"/>
    <w:rsid w:val="004276B6"/>
    <w:rsid w:val="00537EFD"/>
    <w:rsid w:val="00763A92"/>
    <w:rsid w:val="00827036"/>
    <w:rsid w:val="00B61950"/>
    <w:rsid w:val="00B735D8"/>
    <w:rsid w:val="00BA7AB2"/>
    <w:rsid w:val="00C0149F"/>
    <w:rsid w:val="00DC39B7"/>
    <w:rsid w:val="00DF6A24"/>
    <w:rsid w:val="00F5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27C06-EF64-4876-8EA1-501D6E66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AB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A7AB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A7A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2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Ing.arch. Zuzana BŘACHOVÁ</dc:creator>
  <cp:keywords/>
  <dc:description/>
  <cp:lastModifiedBy>Ing.arch. Zuzana BŘACHOVÁ </cp:lastModifiedBy>
  <cp:revision>4</cp:revision>
  <cp:lastPrinted>2018-10-25T12:54:00Z</cp:lastPrinted>
  <dcterms:created xsi:type="dcterms:W3CDTF">2018-10-23T11:48:00Z</dcterms:created>
  <dcterms:modified xsi:type="dcterms:W3CDTF">2018-10-25T12:57:00Z</dcterms:modified>
</cp:coreProperties>
</file>