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3D20"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77"/>
        <w:gridCol w:w="1559"/>
        <w:gridCol w:w="5103"/>
      </w:tblGrid>
      <w:tr w:rsidR="00C42EEF" w14:paraId="04FC581E" w14:textId="77777777" w:rsidTr="00BC7C8B">
        <w:tc>
          <w:tcPr>
            <w:tcW w:w="2233" w:type="dxa"/>
            <w:tcBorders>
              <w:right w:val="nil"/>
            </w:tcBorders>
          </w:tcPr>
          <w:p w14:paraId="04FC5819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73D8F576" w:rsidR="005D53F8" w:rsidRPr="00345F08" w:rsidRDefault="001C150D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201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830</w:t>
            </w:r>
            <w:r w:rsidR="003B3236" w:rsidRPr="003B3236">
              <w:rPr>
                <w:rFonts w:ascii="Arial" w:hAnsi="Arial"/>
                <w:sz w:val="18"/>
                <w:szCs w:val="18"/>
              </w:rPr>
              <w:t>1</w:t>
            </w:r>
            <w:r w:rsidR="00345F08">
              <w:rPr>
                <w:rFonts w:ascii="Arial" w:hAnsi="Arial"/>
                <w:sz w:val="18"/>
                <w:szCs w:val="18"/>
              </w:rPr>
              <w:t>246</w:t>
            </w:r>
          </w:p>
          <w:p w14:paraId="04FC581C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26" w14:textId="77777777" w:rsidTr="00BC7C8B">
        <w:trPr>
          <w:trHeight w:val="477"/>
        </w:trPr>
        <w:tc>
          <w:tcPr>
            <w:tcW w:w="2233" w:type="dxa"/>
            <w:tcBorders>
              <w:bottom w:val="nil"/>
              <w:right w:val="nil"/>
            </w:tcBorders>
          </w:tcPr>
          <w:p w14:paraId="04FC581F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Referent</w:t>
            </w:r>
          </w:p>
          <w:p w14:paraId="04FC5820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(uveďte na </w:t>
            </w:r>
            <w:proofErr w:type="spellStart"/>
            <w:r w:rsidRPr="003B3236">
              <w:rPr>
                <w:rFonts w:ascii="Arial" w:hAnsi="Arial"/>
                <w:sz w:val="18"/>
                <w:szCs w:val="18"/>
              </w:rPr>
              <w:t>dod</w:t>
            </w:r>
            <w:proofErr w:type="spellEnd"/>
            <w:r w:rsidRPr="003B3236">
              <w:rPr>
                <w:rFonts w:ascii="Arial" w:hAnsi="Arial"/>
                <w:sz w:val="18"/>
                <w:szCs w:val="18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Pr="003B3236" w:rsidRDefault="00C42EEF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0AE41302" w:rsidR="00125198" w:rsidRPr="003B3236" w:rsidRDefault="00125198" w:rsidP="00F947E9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40B90" w14:paraId="04FC582B" w14:textId="77777777" w:rsidTr="00BC7C8B">
        <w:trPr>
          <w:trHeight w:val="404"/>
        </w:trPr>
        <w:tc>
          <w:tcPr>
            <w:tcW w:w="2233" w:type="dxa"/>
            <w:tcBorders>
              <w:bottom w:val="nil"/>
              <w:right w:val="nil"/>
            </w:tcBorders>
          </w:tcPr>
          <w:p w14:paraId="04FC5827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18A2466E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221 923 214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64FA02" w14:textId="77777777" w:rsidR="00B40B90" w:rsidRPr="009F4EC3" w:rsidRDefault="00B40B90" w:rsidP="00B40B90">
            <w:pPr>
              <w:spacing w:before="120" w:after="20"/>
              <w:ind w:right="284"/>
              <w:rPr>
                <w:rFonts w:ascii="Verdana" w:hAnsi="Verdana" w:cs="Mangal"/>
                <w:b/>
              </w:rPr>
            </w:pPr>
            <w:r w:rsidRPr="009F4EC3">
              <w:rPr>
                <w:rFonts w:ascii="Verdana" w:hAnsi="Verdana" w:cs="Mangal"/>
                <w:b/>
              </w:rPr>
              <w:t>OK-TOURS a.s.</w:t>
            </w:r>
          </w:p>
          <w:p w14:paraId="04FC582A" w14:textId="0ADAAE7F" w:rsidR="00B40B90" w:rsidRPr="003B3236" w:rsidRDefault="00B40B90" w:rsidP="00B40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0B90" w14:paraId="04FC5831" w14:textId="77777777" w:rsidTr="00BC7C8B">
        <w:tc>
          <w:tcPr>
            <w:tcW w:w="2233" w:type="dxa"/>
            <w:tcBorders>
              <w:right w:val="nil"/>
            </w:tcBorders>
          </w:tcPr>
          <w:p w14:paraId="04FC582C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51687DE6" w:rsidR="00B40B90" w:rsidRPr="003B3236" w:rsidRDefault="00B40B90" w:rsidP="00B40B90">
            <w:pPr>
              <w:rPr>
                <w:rFonts w:ascii="Arial" w:hAnsi="Arial" w:cs="Arial"/>
                <w:sz w:val="18"/>
                <w:szCs w:val="18"/>
              </w:rPr>
            </w:pPr>
            <w:r w:rsidRPr="009F4EC3">
              <w:rPr>
                <w:rFonts w:ascii="Verdana" w:hAnsi="Verdana" w:cs="Mangal"/>
                <w:sz w:val="18"/>
                <w:szCs w:val="18"/>
              </w:rPr>
              <w:t>Jana Masaryka čp 194/39</w:t>
            </w:r>
          </w:p>
        </w:tc>
      </w:tr>
      <w:tr w:rsidR="00B40B90" w14:paraId="04FC5837" w14:textId="77777777" w:rsidTr="00BC7C8B">
        <w:tc>
          <w:tcPr>
            <w:tcW w:w="2233" w:type="dxa"/>
            <w:tcBorders>
              <w:right w:val="nil"/>
            </w:tcBorders>
          </w:tcPr>
          <w:p w14:paraId="04FC5832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číslo </w:t>
            </w:r>
            <w:proofErr w:type="spellStart"/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bank</w:t>
            </w:r>
            <w:proofErr w:type="gramEnd"/>
            <w:r w:rsidRPr="003B3236">
              <w:rPr>
                <w:rFonts w:ascii="Arial" w:hAnsi="Arial"/>
                <w:sz w:val="18"/>
                <w:szCs w:val="18"/>
              </w:rPr>
              <w:t>.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B40B90" w:rsidRPr="003B3236" w:rsidRDefault="00B40B90" w:rsidP="00B40B90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55E46C7F" w:rsidR="00B40B90" w:rsidRPr="003B3236" w:rsidRDefault="00B40B90" w:rsidP="00B40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7"/>
              </w:rPr>
              <w:t>120 00 Praha 2</w:t>
            </w:r>
          </w:p>
        </w:tc>
      </w:tr>
      <w:tr w:rsidR="00966947" w14:paraId="04FC583C" w14:textId="77777777" w:rsidTr="00BC7C8B">
        <w:trPr>
          <w:trHeight w:val="384"/>
        </w:trPr>
        <w:tc>
          <w:tcPr>
            <w:tcW w:w="2233" w:type="dxa"/>
            <w:tcBorders>
              <w:bottom w:val="nil"/>
              <w:right w:val="nil"/>
            </w:tcBorders>
          </w:tcPr>
          <w:p w14:paraId="04FC5838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966947" w:rsidRPr="003B3236" w:rsidRDefault="00966947" w:rsidP="00966947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2D1D132" w:rsidR="00966947" w:rsidRPr="003B3236" w:rsidRDefault="00966947" w:rsidP="009669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43" w14:textId="77777777" w:rsidTr="00BC7C8B">
        <w:trPr>
          <w:trHeight w:val="306"/>
        </w:trPr>
        <w:tc>
          <w:tcPr>
            <w:tcW w:w="2233" w:type="dxa"/>
            <w:tcBorders>
              <w:right w:val="nil"/>
            </w:tcBorders>
          </w:tcPr>
          <w:p w14:paraId="04FC583D" w14:textId="77777777" w:rsidR="00C42EEF" w:rsidRPr="003B3236" w:rsidRDefault="00C42EEF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Pr="003B3236" w:rsidRDefault="00C42EEF">
            <w:pPr>
              <w:ind w:left="-70"/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66AB891B" w:rsidR="00C42EEF" w:rsidRPr="003B3236" w:rsidRDefault="00F75057" w:rsidP="003B3236">
            <w:pPr>
              <w:tabs>
                <w:tab w:val="left" w:pos="2977"/>
              </w:tabs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16</w:t>
            </w:r>
            <w:r w:rsidR="00B40B90">
              <w:rPr>
                <w:rFonts w:ascii="Arial" w:hAnsi="Arial"/>
                <w:sz w:val="18"/>
                <w:szCs w:val="18"/>
              </w:rPr>
              <w:t>.11</w:t>
            </w:r>
            <w:r w:rsidR="00966947" w:rsidRPr="003B3236">
              <w:rPr>
                <w:rFonts w:ascii="Arial" w:hAnsi="Arial"/>
                <w:sz w:val="18"/>
                <w:szCs w:val="18"/>
              </w:rPr>
              <w:t>.</w:t>
            </w:r>
            <w:r w:rsidR="001C150D" w:rsidRPr="003B3236">
              <w:rPr>
                <w:rFonts w:ascii="Arial" w:hAnsi="Arial"/>
                <w:sz w:val="18"/>
                <w:szCs w:val="18"/>
              </w:rPr>
              <w:t>201</w:t>
            </w:r>
            <w:r w:rsidR="004B3996" w:rsidRPr="003B3236">
              <w:rPr>
                <w:rFonts w:ascii="Arial" w:hAnsi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2" w14:textId="2B3C967D" w:rsidR="00F23904" w:rsidRPr="003B3236" w:rsidRDefault="0012725F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42EEF" w14:paraId="04FC5846" w14:textId="77777777" w:rsidTr="00BC7C8B">
        <w:tc>
          <w:tcPr>
            <w:tcW w:w="3969" w:type="dxa"/>
            <w:gridSpan w:val="3"/>
          </w:tcPr>
          <w:p w14:paraId="04FC5844" w14:textId="7DDE8025" w:rsidR="00C42EEF" w:rsidRPr="003B3236" w:rsidRDefault="00C42EEF" w:rsidP="004B3996">
            <w:pPr>
              <w:rPr>
                <w:rFonts w:ascii="Arial" w:hAnsi="Arial"/>
                <w:sz w:val="18"/>
                <w:szCs w:val="18"/>
              </w:rPr>
            </w:pPr>
            <w:r w:rsidRPr="003B3236">
              <w:rPr>
                <w:rFonts w:ascii="Arial" w:hAnsi="Arial"/>
                <w:sz w:val="18"/>
                <w:szCs w:val="18"/>
              </w:rPr>
              <w:t xml:space="preserve">PRV </w:t>
            </w:r>
            <w:proofErr w:type="gramStart"/>
            <w:r w:rsidRPr="003B3236">
              <w:rPr>
                <w:rFonts w:ascii="Arial" w:hAnsi="Arial"/>
                <w:sz w:val="18"/>
                <w:szCs w:val="18"/>
              </w:rPr>
              <w:t xml:space="preserve">č.                                  </w:t>
            </w:r>
            <w:r w:rsidR="00125198" w:rsidRPr="003B3236">
              <w:rPr>
                <w:rFonts w:ascii="Arial" w:hAnsi="Arial"/>
                <w:sz w:val="18"/>
                <w:szCs w:val="18"/>
              </w:rPr>
              <w:t xml:space="preserve">:  </w:t>
            </w:r>
            <w:r w:rsidR="00CA012E" w:rsidRPr="003B3236">
              <w:rPr>
                <w:rFonts w:ascii="Arial" w:hAnsi="Arial"/>
                <w:sz w:val="18"/>
                <w:szCs w:val="18"/>
              </w:rPr>
              <w:t xml:space="preserve">  201</w:t>
            </w:r>
            <w:r w:rsidR="00B40B90">
              <w:rPr>
                <w:rFonts w:ascii="Arial" w:hAnsi="Arial"/>
                <w:sz w:val="18"/>
                <w:szCs w:val="18"/>
              </w:rPr>
              <w:t>8100268</w:t>
            </w:r>
            <w:proofErr w:type="gramEnd"/>
          </w:p>
        </w:tc>
        <w:tc>
          <w:tcPr>
            <w:tcW w:w="5103" w:type="dxa"/>
          </w:tcPr>
          <w:p w14:paraId="04FC5845" w14:textId="70055FF4" w:rsidR="00C42EEF" w:rsidRPr="003B3236" w:rsidRDefault="00966947" w:rsidP="00966947">
            <w:pPr>
              <w:rPr>
                <w:rFonts w:ascii="Arial" w:hAnsi="Arial" w:cs="Arial"/>
                <w:sz w:val="18"/>
                <w:szCs w:val="18"/>
              </w:rPr>
            </w:pPr>
            <w:r w:rsidRPr="003B3236">
              <w:rPr>
                <w:rFonts w:ascii="Arial" w:hAnsi="Arial" w:cs="Arial"/>
                <w:sz w:val="18"/>
                <w:szCs w:val="18"/>
              </w:rPr>
              <w:t xml:space="preserve">IČ: </w:t>
            </w:r>
            <w:r w:rsidRPr="00B40B90">
              <w:rPr>
                <w:rFonts w:ascii="Arial" w:hAnsi="Arial" w:cs="Arial"/>
              </w:rPr>
              <w:t xml:space="preserve"> </w:t>
            </w:r>
            <w:r w:rsidR="00B40B90" w:rsidRPr="00B40B90">
              <w:rPr>
                <w:rFonts w:ascii="Arial" w:hAnsi="Arial" w:cs="Arial"/>
                <w:sz w:val="18"/>
                <w:szCs w:val="18"/>
              </w:rPr>
              <w:t>00563391</w:t>
            </w:r>
          </w:p>
        </w:tc>
      </w:tr>
    </w:tbl>
    <w:p w14:paraId="646D420F" w14:textId="7B295BEA" w:rsidR="00B40B90" w:rsidRPr="00CC4C06" w:rsidRDefault="00B40B90" w:rsidP="00B40B90">
      <w:pPr>
        <w:rPr>
          <w:rFonts w:ascii="Arial" w:hAnsi="Arial" w:cs="Arial"/>
          <w:sz w:val="18"/>
          <w:szCs w:val="18"/>
        </w:rPr>
      </w:pPr>
    </w:p>
    <w:p w14:paraId="40C9FE96" w14:textId="77777777" w:rsidR="00CC4C06" w:rsidRPr="00CC4C06" w:rsidRDefault="00CC4C06" w:rsidP="00CC4C06">
      <w:pPr>
        <w:rPr>
          <w:rFonts w:ascii="Arial" w:hAnsi="Arial" w:cs="Arial"/>
          <w:sz w:val="18"/>
          <w:szCs w:val="18"/>
        </w:rPr>
      </w:pPr>
      <w:r w:rsidRPr="00CC4C06">
        <w:rPr>
          <w:rFonts w:ascii="Arial" w:hAnsi="Arial" w:cs="Arial"/>
          <w:sz w:val="18"/>
          <w:szCs w:val="18"/>
        </w:rPr>
        <w:t xml:space="preserve">           V rámci realizace projektu CZ.03.2.63/0.0/0.0/15_017/0003751 Systémová podpora profesionálního výkonu sociální práce II u vás objednáváme v rámci zahraniční studijní cesty do Izraele, Tel Aviv následující:</w:t>
      </w:r>
    </w:p>
    <w:p w14:paraId="20389158" w14:textId="77777777" w:rsidR="00CC4C06" w:rsidRPr="00CC4C06" w:rsidRDefault="00CC4C06" w:rsidP="00CC4C06">
      <w:pPr>
        <w:pStyle w:val="Odstavecseseznamem"/>
        <w:widowControl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CC4C06">
        <w:rPr>
          <w:rFonts w:ascii="Arial" w:hAnsi="Arial" w:cs="Arial"/>
          <w:bCs/>
          <w:sz w:val="18"/>
          <w:szCs w:val="18"/>
        </w:rPr>
        <w:t>autobusové transfery l</w:t>
      </w:r>
      <w:bookmarkStart w:id="0" w:name="_GoBack"/>
      <w:bookmarkEnd w:id="0"/>
      <w:r w:rsidRPr="00CC4C06">
        <w:rPr>
          <w:rFonts w:ascii="Arial" w:hAnsi="Arial" w:cs="Arial"/>
          <w:bCs/>
          <w:sz w:val="18"/>
          <w:szCs w:val="18"/>
        </w:rPr>
        <w:t>etiště hotel (</w:t>
      </w:r>
      <w:proofErr w:type="gramStart"/>
      <w:r w:rsidRPr="00CC4C06">
        <w:rPr>
          <w:rFonts w:ascii="Arial" w:hAnsi="Arial" w:cs="Arial"/>
          <w:bCs/>
          <w:sz w:val="18"/>
          <w:szCs w:val="18"/>
        </w:rPr>
        <w:t>18.11. 2018</w:t>
      </w:r>
      <w:proofErr w:type="gramEnd"/>
      <w:r w:rsidRPr="00CC4C06">
        <w:rPr>
          <w:rFonts w:ascii="Arial" w:hAnsi="Arial" w:cs="Arial"/>
          <w:bCs/>
          <w:sz w:val="18"/>
          <w:szCs w:val="18"/>
        </w:rPr>
        <w:t>) a zpět (23.11.2018) v hodnotě  6 275 Kč za jednu cestu, celkem 12 550 Kč</w:t>
      </w:r>
    </w:p>
    <w:p w14:paraId="352C9012" w14:textId="77777777" w:rsidR="00CC4C06" w:rsidRPr="00CC4C06" w:rsidRDefault="00CC4C06" w:rsidP="00CC4C06">
      <w:pPr>
        <w:pStyle w:val="Odstavecseseznamem"/>
        <w:widowControl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CC4C06">
        <w:rPr>
          <w:rFonts w:ascii="Arial" w:hAnsi="Arial" w:cs="Arial"/>
          <w:bCs/>
          <w:sz w:val="18"/>
          <w:szCs w:val="18"/>
        </w:rPr>
        <w:t>celodenní pronájem autobusu (49+1) na dny 19.; 21. a 22. 11. 2018 v hodnotě 13 450 Kč za jeden den, celkem 40 350 Kč</w:t>
      </w:r>
    </w:p>
    <w:p w14:paraId="099FD7BC" w14:textId="77777777" w:rsidR="00CC4C06" w:rsidRPr="00CC4C06" w:rsidRDefault="00CC4C06" w:rsidP="00CC4C06">
      <w:pPr>
        <w:pStyle w:val="Odstavecseseznamem"/>
        <w:widowControl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CC4C06">
        <w:rPr>
          <w:rFonts w:ascii="Arial" w:hAnsi="Arial" w:cs="Arial"/>
          <w:bCs/>
          <w:sz w:val="18"/>
          <w:szCs w:val="18"/>
        </w:rPr>
        <w:t xml:space="preserve">celodenní pronájem autobusu (49+1) na 20. 11. 2018 v hodnotě 17 200 Kč </w:t>
      </w:r>
    </w:p>
    <w:p w14:paraId="54240EED" w14:textId="77777777" w:rsidR="00CC4C06" w:rsidRPr="00CC4C06" w:rsidRDefault="00CC4C06" w:rsidP="00CC4C06">
      <w:pPr>
        <w:pStyle w:val="Odstavecseseznamem"/>
        <w:widowControl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CC4C06">
        <w:rPr>
          <w:rFonts w:ascii="Arial" w:hAnsi="Arial" w:cs="Arial"/>
          <w:sz w:val="18"/>
          <w:szCs w:val="18"/>
        </w:rPr>
        <w:t xml:space="preserve">celodenní služby tlumočníka (k dispozici bude10 hodin za den) – AJ/ČJ  ve dnech 19. – </w:t>
      </w:r>
      <w:proofErr w:type="gramStart"/>
      <w:r w:rsidRPr="00CC4C06">
        <w:rPr>
          <w:rFonts w:ascii="Arial" w:hAnsi="Arial" w:cs="Arial"/>
          <w:sz w:val="18"/>
          <w:szCs w:val="18"/>
        </w:rPr>
        <w:t>22.11. 2018</w:t>
      </w:r>
      <w:proofErr w:type="gramEnd"/>
      <w:r w:rsidRPr="00CC4C06">
        <w:rPr>
          <w:rFonts w:ascii="Arial" w:hAnsi="Arial" w:cs="Arial"/>
          <w:sz w:val="18"/>
          <w:szCs w:val="18"/>
        </w:rPr>
        <w:t xml:space="preserve"> v hodnotě 8 950 Kč za jeden den, celkem 35 800 Kč</w:t>
      </w:r>
    </w:p>
    <w:p w14:paraId="065D8CD1" w14:textId="77777777" w:rsidR="00CC4C06" w:rsidRPr="00CC4C06" w:rsidRDefault="00CC4C06" w:rsidP="00CC4C06">
      <w:pPr>
        <w:rPr>
          <w:rFonts w:ascii="Arial" w:hAnsi="Arial" w:cs="Arial"/>
          <w:b/>
          <w:sz w:val="18"/>
          <w:szCs w:val="18"/>
        </w:rPr>
      </w:pPr>
      <w:r w:rsidRPr="00CC4C06">
        <w:rPr>
          <w:rFonts w:ascii="Arial" w:hAnsi="Arial" w:cs="Arial"/>
          <w:b/>
          <w:sz w:val="18"/>
          <w:szCs w:val="18"/>
        </w:rPr>
        <w:t>Celková cena je 105 900 Kč včetně DPH</w:t>
      </w:r>
    </w:p>
    <w:p w14:paraId="1156DDE8" w14:textId="77777777" w:rsidR="00F75057" w:rsidRPr="00F75057" w:rsidRDefault="00F75057" w:rsidP="00F75057">
      <w:pPr>
        <w:rPr>
          <w:rFonts w:ascii="Arial" w:hAnsi="Arial" w:cs="Arial"/>
          <w:b/>
          <w:sz w:val="18"/>
          <w:szCs w:val="18"/>
        </w:rPr>
      </w:pPr>
    </w:p>
    <w:p w14:paraId="3E6FB4AB" w14:textId="2E680674" w:rsidR="00F75057" w:rsidRDefault="00F75057" w:rsidP="00F75057">
      <w:pPr>
        <w:rPr>
          <w:rFonts w:ascii="Arial" w:hAnsi="Arial" w:cs="Arial"/>
          <w:sz w:val="18"/>
          <w:szCs w:val="18"/>
        </w:rPr>
      </w:pPr>
      <w:r w:rsidRPr="00F75057">
        <w:rPr>
          <w:rFonts w:ascii="Arial" w:hAnsi="Arial" w:cs="Arial"/>
          <w:sz w:val="18"/>
          <w:szCs w:val="18"/>
        </w:rPr>
        <w:t xml:space="preserve">Kontaktní osoba pro plnění: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  <w:r w:rsidRPr="00F75057">
        <w:rPr>
          <w:rFonts w:ascii="Arial" w:hAnsi="Arial" w:cs="Arial"/>
          <w:sz w:val="18"/>
          <w:szCs w:val="18"/>
        </w:rPr>
        <w:t xml:space="preserve"> </w:t>
      </w:r>
    </w:p>
    <w:p w14:paraId="2A7F8C5B" w14:textId="77777777" w:rsidR="00F75057" w:rsidRPr="00F75057" w:rsidRDefault="00F75057" w:rsidP="00F75057">
      <w:pPr>
        <w:rPr>
          <w:rFonts w:ascii="Arial" w:hAnsi="Arial" w:cs="Arial"/>
          <w:sz w:val="18"/>
          <w:szCs w:val="18"/>
        </w:rPr>
      </w:pPr>
    </w:p>
    <w:p w14:paraId="5E72DAE3" w14:textId="2F8B7E36" w:rsidR="00F75057" w:rsidRDefault="00F75057" w:rsidP="00F75057">
      <w:pPr>
        <w:rPr>
          <w:rFonts w:ascii="Arial" w:hAnsi="Arial" w:cs="Arial"/>
          <w:sz w:val="18"/>
          <w:szCs w:val="18"/>
        </w:rPr>
      </w:pPr>
      <w:r w:rsidRPr="00F75057">
        <w:rPr>
          <w:rFonts w:ascii="Arial" w:hAnsi="Arial" w:cs="Arial"/>
          <w:sz w:val="18"/>
          <w:szCs w:val="18"/>
        </w:rPr>
        <w:t xml:space="preserve">Kontaktní osoba pro fakturaci: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  <w:r w:rsidRPr="00F75057">
        <w:rPr>
          <w:rFonts w:ascii="Arial" w:hAnsi="Arial" w:cs="Arial"/>
          <w:sz w:val="18"/>
          <w:szCs w:val="18"/>
        </w:rPr>
        <w:t xml:space="preserve"> </w:t>
      </w:r>
    </w:p>
    <w:p w14:paraId="5A3F34B2" w14:textId="77777777" w:rsidR="00F75057" w:rsidRPr="00F75057" w:rsidRDefault="00F75057" w:rsidP="00F75057">
      <w:pPr>
        <w:rPr>
          <w:rFonts w:ascii="Arial" w:hAnsi="Arial" w:cs="Arial"/>
          <w:sz w:val="18"/>
          <w:szCs w:val="18"/>
        </w:rPr>
      </w:pPr>
    </w:p>
    <w:p w14:paraId="77441D57" w14:textId="4394F2B5" w:rsidR="00F75057" w:rsidRDefault="00F75057" w:rsidP="00F75057">
      <w:pPr>
        <w:ind w:right="312"/>
        <w:rPr>
          <w:rFonts w:ascii="Arial" w:hAnsi="Arial" w:cs="Arial"/>
          <w:sz w:val="18"/>
          <w:szCs w:val="18"/>
        </w:rPr>
      </w:pPr>
      <w:r w:rsidRPr="00F75057">
        <w:rPr>
          <w:rFonts w:ascii="Arial" w:hAnsi="Arial" w:cs="Arial"/>
          <w:sz w:val="18"/>
          <w:szCs w:val="18"/>
        </w:rPr>
        <w:t xml:space="preserve">Fakturu zašlete na výše uvedenou adresu objednatele s 30-ti denní splatností a uveďte prosím jméno kontaktní osoby pro fakturaci </w:t>
      </w:r>
      <w:r>
        <w:rPr>
          <w:rFonts w:ascii="Arial" w:hAnsi="Arial" w:cs="Arial"/>
          <w:sz w:val="18"/>
          <w:szCs w:val="18"/>
        </w:rPr>
        <w:t>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r w:rsidRPr="00F75057">
        <w:rPr>
          <w:rFonts w:ascii="Arial" w:hAnsi="Arial" w:cs="Arial"/>
          <w:sz w:val="18"/>
          <w:szCs w:val="18"/>
        </w:rPr>
        <w:t xml:space="preserve"> a číslo</w:t>
      </w:r>
      <w:proofErr w:type="gramEnd"/>
      <w:r w:rsidRPr="00F75057">
        <w:rPr>
          <w:rFonts w:ascii="Arial" w:hAnsi="Arial" w:cs="Arial"/>
          <w:sz w:val="18"/>
          <w:szCs w:val="18"/>
        </w:rPr>
        <w:t xml:space="preserve"> této objednávky.</w:t>
      </w:r>
    </w:p>
    <w:p w14:paraId="2BA7F765" w14:textId="77777777" w:rsidR="00F75057" w:rsidRPr="00F75057" w:rsidRDefault="00F75057" w:rsidP="00F75057">
      <w:pPr>
        <w:ind w:right="312"/>
        <w:rPr>
          <w:rFonts w:ascii="Arial" w:hAnsi="Arial" w:cs="Arial"/>
          <w:sz w:val="18"/>
          <w:szCs w:val="18"/>
        </w:rPr>
      </w:pPr>
    </w:p>
    <w:p w14:paraId="0B267B82" w14:textId="65CA979C" w:rsidR="00F75057" w:rsidRDefault="00F75057" w:rsidP="00F75057">
      <w:pPr>
        <w:ind w:right="312"/>
        <w:jc w:val="both"/>
        <w:rPr>
          <w:rFonts w:ascii="Arial" w:hAnsi="Arial" w:cs="Arial"/>
          <w:sz w:val="18"/>
          <w:szCs w:val="18"/>
        </w:rPr>
      </w:pPr>
      <w:r w:rsidRPr="00F75057">
        <w:rPr>
          <w:rFonts w:ascii="Arial" w:hAnsi="Arial" w:cs="Arial"/>
          <w:sz w:val="18"/>
          <w:szCs w:val="18"/>
        </w:rPr>
        <w:t xml:space="preserve">Na fakturu prosím uveďte, že náklady budou hrazeny z projektu </w:t>
      </w:r>
      <w:proofErr w:type="spellStart"/>
      <w:r w:rsidRPr="00F75057">
        <w:rPr>
          <w:rFonts w:ascii="Arial" w:hAnsi="Arial" w:cs="Arial"/>
          <w:sz w:val="18"/>
          <w:szCs w:val="18"/>
        </w:rPr>
        <w:t>reg</w:t>
      </w:r>
      <w:proofErr w:type="spellEnd"/>
      <w:r w:rsidRPr="00F75057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F75057">
        <w:rPr>
          <w:rFonts w:ascii="Arial" w:hAnsi="Arial" w:cs="Arial"/>
          <w:sz w:val="18"/>
          <w:szCs w:val="18"/>
        </w:rPr>
        <w:t>č.</w:t>
      </w:r>
      <w:proofErr w:type="gramEnd"/>
      <w:r w:rsidRPr="00F75057">
        <w:rPr>
          <w:rFonts w:ascii="Arial" w:hAnsi="Arial" w:cs="Arial"/>
          <w:sz w:val="18"/>
          <w:szCs w:val="18"/>
        </w:rPr>
        <w:t xml:space="preserve"> CZ.03.2.63/0.0/0.0/15_017/0003751 Systémová podpora profesionálního výkonu sociální práce II </w:t>
      </w:r>
    </w:p>
    <w:p w14:paraId="2827252C" w14:textId="77777777" w:rsidR="00F75057" w:rsidRPr="00F75057" w:rsidRDefault="00F75057" w:rsidP="00F75057">
      <w:pPr>
        <w:ind w:right="312"/>
        <w:jc w:val="both"/>
        <w:rPr>
          <w:rFonts w:ascii="Arial" w:hAnsi="Arial" w:cs="Arial"/>
          <w:sz w:val="18"/>
          <w:szCs w:val="18"/>
        </w:rPr>
      </w:pPr>
    </w:p>
    <w:p w14:paraId="5A9F9AE0" w14:textId="4D19937C" w:rsidR="00F75057" w:rsidRDefault="00F75057" w:rsidP="00F75057">
      <w:pPr>
        <w:pStyle w:val="Odstaveczarovnanvlevo"/>
        <w:rPr>
          <w:rFonts w:ascii="Arial" w:hAnsi="Arial" w:cs="Arial"/>
          <w:sz w:val="18"/>
          <w:szCs w:val="18"/>
        </w:rPr>
      </w:pPr>
      <w:r w:rsidRPr="00F75057">
        <w:rPr>
          <w:rFonts w:ascii="Arial" w:hAnsi="Arial" w:cs="Arial"/>
          <w:sz w:val="18"/>
          <w:szCs w:val="18"/>
        </w:rPr>
        <w:t xml:space="preserve">Na základě zákona č. 340/2015Sb. (zákon o registru smluv) Vás upozorňuji, že tato objednávka bude uveřejněna k volnému nahlédnutí v Registru smluv Ministerstva vnitra. Tímto Vás žádám o okamžité potvrzení objednávky prostřednictvím e-mailu na adresu </w:t>
      </w:r>
      <w:r>
        <w:rPr>
          <w:rFonts w:ascii="Arial" w:hAnsi="Arial" w:cs="Arial"/>
          <w:sz w:val="18"/>
          <w:szCs w:val="18"/>
        </w:rPr>
        <w:t>……………….</w:t>
      </w:r>
    </w:p>
    <w:p w14:paraId="693BD715" w14:textId="77777777" w:rsidR="00F75057" w:rsidRPr="00F75057" w:rsidRDefault="00F75057" w:rsidP="00F75057">
      <w:pPr>
        <w:pStyle w:val="Odstaveczarovnanvlevo"/>
        <w:rPr>
          <w:rFonts w:ascii="Arial" w:hAnsi="Arial" w:cs="Arial"/>
          <w:sz w:val="18"/>
          <w:szCs w:val="18"/>
        </w:rPr>
      </w:pPr>
    </w:p>
    <w:p w14:paraId="2D670068" w14:textId="77777777" w:rsidR="00F75057" w:rsidRPr="00F75057" w:rsidRDefault="00F75057" w:rsidP="00F75057">
      <w:pPr>
        <w:ind w:right="312"/>
        <w:jc w:val="both"/>
        <w:rPr>
          <w:rFonts w:ascii="Arial" w:hAnsi="Arial" w:cs="Arial"/>
          <w:sz w:val="18"/>
          <w:szCs w:val="18"/>
        </w:rPr>
      </w:pPr>
      <w:r w:rsidRPr="00F75057">
        <w:rPr>
          <w:rFonts w:ascii="Arial" w:hAnsi="Arial" w:cs="Arial"/>
          <w:sz w:val="18"/>
          <w:szCs w:val="18"/>
        </w:rPr>
        <w:t>Je povinností dodavatele umožnit osobám oprávněným k výkonu kontroly projektu, z něhož je zakázka hrazena, provézt kontrolu dokladů souvisejících s plněním zakázky, a to po dobu danou právními předpisy ČR k jejich archivaci (zákon č. 563/1991 Sb., o účetnictví, a zákon č. 235/2004 Sb., o dani z přidané hodnoty).</w:t>
      </w:r>
    </w:p>
    <w:p w14:paraId="58C8010E" w14:textId="77777777" w:rsidR="00B40B90" w:rsidRPr="00F75057" w:rsidRDefault="00B40B90" w:rsidP="00B40B90">
      <w:pPr>
        <w:rPr>
          <w:rFonts w:ascii="Arial" w:hAnsi="Arial" w:cs="Arial"/>
          <w:sz w:val="18"/>
          <w:szCs w:val="18"/>
        </w:rPr>
      </w:pPr>
    </w:p>
    <w:p w14:paraId="06E05879" w14:textId="77777777" w:rsidR="003B3236" w:rsidRPr="003B3236" w:rsidRDefault="003B3236" w:rsidP="003B3236">
      <w:pPr>
        <w:rPr>
          <w:rFonts w:ascii="Arial" w:hAnsi="Arial" w:cs="Arial"/>
          <w:sz w:val="18"/>
          <w:szCs w:val="18"/>
        </w:rPr>
      </w:pPr>
    </w:p>
    <w:p w14:paraId="13B38C03" w14:textId="2411ADA1" w:rsidR="008302A8" w:rsidRPr="003B3236" w:rsidRDefault="008302A8" w:rsidP="00966947">
      <w:pPr>
        <w:pStyle w:val="Odstaveczarovnanvlevo"/>
        <w:rPr>
          <w:rFonts w:ascii="Arial" w:hAnsi="Arial" w:cs="Arial"/>
          <w:sz w:val="18"/>
          <w:szCs w:val="18"/>
        </w:rPr>
      </w:pPr>
    </w:p>
    <w:p w14:paraId="553ECEAE" w14:textId="77777777" w:rsidR="008302A8" w:rsidRPr="003B3236" w:rsidRDefault="008302A8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43AF7DF3" w14:textId="77777777" w:rsidR="00966947" w:rsidRPr="003B3236" w:rsidRDefault="00966947" w:rsidP="00966947">
      <w:pPr>
        <w:pStyle w:val="Odstaveczarovnanvlevo"/>
        <w:rPr>
          <w:rFonts w:ascii="Arial" w:hAnsi="Arial" w:cs="Arial"/>
          <w:sz w:val="20"/>
          <w:szCs w:val="20"/>
        </w:rPr>
      </w:pPr>
    </w:p>
    <w:p w14:paraId="04FC5863" w14:textId="77777777" w:rsidR="008F2552" w:rsidRPr="003B3236" w:rsidRDefault="008F2552" w:rsidP="00D71B57">
      <w:pPr>
        <w:autoSpaceDE w:val="0"/>
        <w:autoSpaceDN w:val="0"/>
        <w:adjustRightInd w:val="0"/>
        <w:rPr>
          <w:rFonts w:ascii="Arial" w:hAnsi="Arial" w:cs="Arial"/>
        </w:rPr>
      </w:pPr>
    </w:p>
    <w:p w14:paraId="5D236E3E" w14:textId="77777777" w:rsidR="000959D2" w:rsidRPr="003B3236" w:rsidRDefault="000959D2" w:rsidP="00D71B57">
      <w:pPr>
        <w:autoSpaceDE w:val="0"/>
        <w:autoSpaceDN w:val="0"/>
        <w:adjustRightInd w:val="0"/>
        <w:rPr>
          <w:rFonts w:ascii="Arial" w:hAnsi="Arial" w:cs="Arial"/>
        </w:rPr>
      </w:pPr>
    </w:p>
    <w:sectPr w:rsidR="000959D2" w:rsidRPr="003B3236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AACD" w14:textId="77777777" w:rsidR="004E46B8" w:rsidRDefault="004E46B8">
      <w:r>
        <w:separator/>
      </w:r>
    </w:p>
  </w:endnote>
  <w:endnote w:type="continuationSeparator" w:id="0">
    <w:p w14:paraId="25ED53B7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747D6DA4" w:rsidR="00D8571E" w:rsidRDefault="00A326A1" w:rsidP="00AD7CA7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</w:t>
                          </w:r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747D6DA4" w:rsidR="00D8571E" w:rsidRDefault="00A326A1" w:rsidP="00AD7CA7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Povoleno                             Razítko</w:t>
                    </w:r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 xml:space="preserve">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66E0" w14:textId="77777777" w:rsidR="004E46B8" w:rsidRDefault="004E46B8">
      <w:r>
        <w:separator/>
      </w:r>
    </w:p>
  </w:footnote>
  <w:footnote w:type="continuationSeparator" w:id="0">
    <w:p w14:paraId="1DA95ED6" w14:textId="77777777" w:rsidR="004E46B8" w:rsidRDefault="004E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2AEE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52937"/>
    <w:multiLevelType w:val="hybridMultilevel"/>
    <w:tmpl w:val="007A9352"/>
    <w:lvl w:ilvl="0" w:tplc="F90606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9D1"/>
    <w:multiLevelType w:val="hybridMultilevel"/>
    <w:tmpl w:val="624ED300"/>
    <w:lvl w:ilvl="0" w:tplc="D7C09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8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465D5"/>
    <w:multiLevelType w:val="hybridMultilevel"/>
    <w:tmpl w:val="816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959D2"/>
    <w:rsid w:val="000A18D4"/>
    <w:rsid w:val="000A7A3C"/>
    <w:rsid w:val="000C22AF"/>
    <w:rsid w:val="000E3DED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150D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45F08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3236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3F7E93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3996"/>
    <w:rsid w:val="004D0402"/>
    <w:rsid w:val="004D7377"/>
    <w:rsid w:val="004E46B8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5D99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372D4"/>
    <w:rsid w:val="006418C1"/>
    <w:rsid w:val="0064628F"/>
    <w:rsid w:val="0064731D"/>
    <w:rsid w:val="006733D5"/>
    <w:rsid w:val="00681731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02A8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66947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25C99"/>
    <w:rsid w:val="00A326A1"/>
    <w:rsid w:val="00A52AF0"/>
    <w:rsid w:val="00A5651F"/>
    <w:rsid w:val="00A607E0"/>
    <w:rsid w:val="00A61A5F"/>
    <w:rsid w:val="00A862FB"/>
    <w:rsid w:val="00A9134C"/>
    <w:rsid w:val="00A94F2F"/>
    <w:rsid w:val="00A96626"/>
    <w:rsid w:val="00AA4E3C"/>
    <w:rsid w:val="00AC5D7A"/>
    <w:rsid w:val="00AC70B1"/>
    <w:rsid w:val="00AD4AE5"/>
    <w:rsid w:val="00AD513D"/>
    <w:rsid w:val="00AD7CA7"/>
    <w:rsid w:val="00AE2AAB"/>
    <w:rsid w:val="00B01B68"/>
    <w:rsid w:val="00B24621"/>
    <w:rsid w:val="00B24CBB"/>
    <w:rsid w:val="00B336D0"/>
    <w:rsid w:val="00B40B9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B22C5"/>
    <w:rsid w:val="00BC597B"/>
    <w:rsid w:val="00BC7C8B"/>
    <w:rsid w:val="00BD5980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C4C06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1B57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584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75057"/>
    <w:rsid w:val="00F81C04"/>
    <w:rsid w:val="00F8348D"/>
    <w:rsid w:val="00F870B6"/>
    <w:rsid w:val="00F9197E"/>
    <w:rsid w:val="00F93493"/>
    <w:rsid w:val="00F94571"/>
    <w:rsid w:val="00F947E9"/>
    <w:rsid w:val="00FA3F09"/>
    <w:rsid w:val="00FB0D73"/>
    <w:rsid w:val="00FE47F8"/>
    <w:rsid w:val="00FE4B06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FC5818"/>
  <w15:docId w15:val="{329519F1-B926-4BAC-B549-7C4F9EA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B57"/>
    <w:rPr>
      <w:color w:val="0000FF"/>
      <w:u w:val="single"/>
    </w:rPr>
  </w:style>
  <w:style w:type="table" w:styleId="Mkatabulky">
    <w:name w:val="Table Grid"/>
    <w:basedOn w:val="Normlntabulka"/>
    <w:uiPriority w:val="59"/>
    <w:rsid w:val="000E3D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44763830828807244msolistparagraph">
    <w:name w:val="m_7944763830828807244msolistparagraph"/>
    <w:basedOn w:val="Normln"/>
    <w:rsid w:val="006733D5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Odstaveczarovnanvlevo">
    <w:name w:val="* Odstavec zarovnaný vlevo"/>
    <w:uiPriority w:val="99"/>
    <w:rsid w:val="00966947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Tůmová Jarmila Ing. (MPSV)</cp:lastModifiedBy>
  <cp:revision>26</cp:revision>
  <cp:lastPrinted>2016-07-19T10:04:00Z</cp:lastPrinted>
  <dcterms:created xsi:type="dcterms:W3CDTF">2016-07-22T13:27:00Z</dcterms:created>
  <dcterms:modified xsi:type="dcterms:W3CDTF">2018-11-16T08:47:00Z</dcterms:modified>
</cp:coreProperties>
</file>