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26" w:rsidRDefault="00382F26" w:rsidP="00382F26"/>
    <w:p w:rsidR="00FD4222" w:rsidRDefault="00FD4222" w:rsidP="00FD4222">
      <w:pPr>
        <w:pStyle w:val="Bezmezer"/>
      </w:pPr>
      <w:r>
        <w:t xml:space="preserve">SORAL &amp; HANZLIK </w:t>
      </w:r>
      <w:proofErr w:type="spellStart"/>
      <w:r>
        <w:t>Medical</w:t>
      </w:r>
      <w:proofErr w:type="spellEnd"/>
      <w:r>
        <w:t xml:space="preserve"> s.r.o.</w:t>
      </w:r>
    </w:p>
    <w:p w:rsidR="00FD4222" w:rsidRDefault="00FD4222" w:rsidP="00FD4222">
      <w:pPr>
        <w:pStyle w:val="Bezmezer"/>
      </w:pPr>
      <w:r>
        <w:t>Kettnerova 1940/1</w:t>
      </w:r>
    </w:p>
    <w:p w:rsidR="00FD4222" w:rsidRDefault="00FD4222" w:rsidP="00FD4222">
      <w:pPr>
        <w:pStyle w:val="Bezmezer"/>
      </w:pPr>
      <w:proofErr w:type="gramStart"/>
      <w:r>
        <w:t>155 00  Praha</w:t>
      </w:r>
      <w:proofErr w:type="gramEnd"/>
      <w:r>
        <w:t xml:space="preserve"> 5</w:t>
      </w:r>
    </w:p>
    <w:p w:rsidR="00FD4222" w:rsidRDefault="00FD4222" w:rsidP="00FD4222">
      <w:pPr>
        <w:pStyle w:val="Bezmezer"/>
      </w:pPr>
    </w:p>
    <w:p w:rsidR="00A21CA9" w:rsidRDefault="00A21CA9" w:rsidP="00FD4222">
      <w:pPr>
        <w:pStyle w:val="Bezmezer"/>
      </w:pPr>
    </w:p>
    <w:p w:rsidR="00FD4222" w:rsidRDefault="00FD4222" w:rsidP="00FD42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Neratovice, 12. 11. 2018</w:t>
      </w:r>
    </w:p>
    <w:p w:rsidR="00FD4222" w:rsidRDefault="00FD4222" w:rsidP="00FD4222">
      <w:pPr>
        <w:rPr>
          <w:b/>
          <w:u w:val="single"/>
        </w:rPr>
      </w:pPr>
    </w:p>
    <w:p w:rsidR="00FD4222" w:rsidRPr="008A1EF8" w:rsidRDefault="00FD4222" w:rsidP="00FD4222">
      <w:pPr>
        <w:rPr>
          <w:b/>
          <w:u w:val="single"/>
        </w:rPr>
      </w:pPr>
      <w:r>
        <w:rPr>
          <w:b/>
          <w:u w:val="single"/>
        </w:rPr>
        <w:t xml:space="preserve">Objednávka zvedacího systému č. </w:t>
      </w:r>
      <w:bookmarkStart w:id="0" w:name="_GoBack"/>
      <w:bookmarkEnd w:id="0"/>
      <w:r w:rsidR="00EA53F2">
        <w:rPr>
          <w:b/>
          <w:u w:val="single"/>
        </w:rPr>
        <w:t>303/71209310/2018</w:t>
      </w:r>
    </w:p>
    <w:p w:rsidR="00FD4222" w:rsidRDefault="00FD4222" w:rsidP="00FD4222">
      <w:pPr>
        <w:pStyle w:val="Bezmezer"/>
      </w:pPr>
    </w:p>
    <w:p w:rsidR="00FD4222" w:rsidRDefault="00FD4222" w:rsidP="00FD4222">
      <w:pPr>
        <w:pStyle w:val="Bezmezer"/>
      </w:pPr>
      <w:r>
        <w:t xml:space="preserve">Vážený pane </w:t>
      </w:r>
      <w:proofErr w:type="spellStart"/>
      <w:r>
        <w:t>Šorale</w:t>
      </w:r>
      <w:proofErr w:type="spellEnd"/>
      <w:r>
        <w:t>,</w:t>
      </w:r>
    </w:p>
    <w:p w:rsidR="00FD4222" w:rsidRDefault="00FD4222" w:rsidP="00FD4222">
      <w:pPr>
        <w:pStyle w:val="Bezmezer"/>
        <w:jc w:val="both"/>
      </w:pPr>
    </w:p>
    <w:p w:rsidR="00FD4222" w:rsidRDefault="00FD4222" w:rsidP="00FD4222">
      <w:pPr>
        <w:jc w:val="both"/>
      </w:pPr>
      <w:r>
        <w:t xml:space="preserve">na základě Vámi zaslané cenové nabídky u Vás </w:t>
      </w:r>
      <w:proofErr w:type="gramStart"/>
      <w:r>
        <w:t>objednáváme :</w:t>
      </w:r>
      <w:proofErr w:type="gramEnd"/>
    </w:p>
    <w:p w:rsidR="00FD4222" w:rsidRDefault="00FD4222" w:rsidP="00FD4222">
      <w:pPr>
        <w:jc w:val="both"/>
      </w:pPr>
      <w:r>
        <w:t xml:space="preserve">zvedací systém </w:t>
      </w:r>
      <w:proofErr w:type="spellStart"/>
      <w:r>
        <w:t>Poweo</w:t>
      </w:r>
      <w:proofErr w:type="spellEnd"/>
      <w:r>
        <w:t xml:space="preserve"> 200 s </w:t>
      </w:r>
      <w:proofErr w:type="spellStart"/>
      <w:r>
        <w:t>náklopným</w:t>
      </w:r>
      <w:proofErr w:type="spellEnd"/>
      <w:r>
        <w:t xml:space="preserve"> systémem EPS š. 20181025_DSL_01 </w:t>
      </w:r>
    </w:p>
    <w:p w:rsidR="00FD4222" w:rsidRDefault="00FD4222" w:rsidP="00FD4222">
      <w:pPr>
        <w:jc w:val="both"/>
      </w:pPr>
      <w:r>
        <w:t xml:space="preserve"> za cenu CZK 127.821,- bez DPH</w:t>
      </w:r>
    </w:p>
    <w:p w:rsidR="00FD4222" w:rsidRDefault="00FD4222" w:rsidP="00FD4222">
      <w:r>
        <w:t>S úctou</w:t>
      </w:r>
    </w:p>
    <w:p w:rsidR="00FD4222" w:rsidRDefault="00FD4222" w:rsidP="00FD4222"/>
    <w:p w:rsidR="00FD4222" w:rsidRDefault="00FD4222" w:rsidP="00FD4222">
      <w:pPr>
        <w:pStyle w:val="Bezmezer"/>
      </w:pPr>
      <w:r>
        <w:t xml:space="preserve">Petr Kubíček </w:t>
      </w:r>
    </w:p>
    <w:p w:rsidR="00FD4222" w:rsidRDefault="00FD4222" w:rsidP="00FD4222">
      <w:pPr>
        <w:pStyle w:val="Bezmezer"/>
      </w:pPr>
      <w:r>
        <w:t>pověřen řízením</w:t>
      </w:r>
    </w:p>
    <w:p w:rsidR="00FD4222" w:rsidRDefault="00FD4222" w:rsidP="00FD4222">
      <w:pPr>
        <w:pStyle w:val="Bezmezer"/>
      </w:pPr>
    </w:p>
    <w:p w:rsidR="00FD4222" w:rsidRDefault="00FD4222" w:rsidP="00FD4222">
      <w:pPr>
        <w:pStyle w:val="Bezmezer"/>
      </w:pPr>
    </w:p>
    <w:p w:rsidR="00FD4222" w:rsidRDefault="00FD4222" w:rsidP="00FD4222"/>
    <w:p w:rsidR="00FD4222" w:rsidRDefault="00FD4222" w:rsidP="00FD4222"/>
    <w:p w:rsidR="00FD4222" w:rsidRDefault="00FD4222" w:rsidP="00FD4222">
      <w:r>
        <w:t>Převzal:</w:t>
      </w:r>
    </w:p>
    <w:p w:rsidR="00721F1F" w:rsidRPr="00382F26" w:rsidRDefault="00721F1F" w:rsidP="00382F26">
      <w:pPr>
        <w:rPr>
          <w:rFonts w:ascii="Arial" w:hAnsi="Arial" w:cs="Arial"/>
        </w:rPr>
      </w:pPr>
    </w:p>
    <w:sectPr w:rsidR="00721F1F" w:rsidRPr="00382F26" w:rsidSect="00F124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26" w:rsidRDefault="00BC0126" w:rsidP="00A506BD">
      <w:pPr>
        <w:spacing w:after="0" w:line="240" w:lineRule="auto"/>
      </w:pPr>
      <w:r>
        <w:separator/>
      </w:r>
    </w:p>
  </w:endnote>
  <w:endnote w:type="continuationSeparator" w:id="0">
    <w:p w:rsidR="00BC0126" w:rsidRDefault="00BC0126" w:rsidP="00A5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0"/>
    </w:tblGrid>
    <w:tr w:rsidR="0083359D" w:rsidTr="00EB3D47">
      <w:trPr>
        <w:trHeight w:hRule="exact" w:val="198"/>
      </w:trPr>
      <w:tc>
        <w:tcPr>
          <w:tcW w:w="6370" w:type="dxa"/>
          <w:vAlign w:val="center"/>
        </w:tcPr>
        <w:p w:rsidR="0083359D" w:rsidRDefault="0083359D" w:rsidP="00EB3D47">
          <w:pPr>
            <w:pStyle w:val="Zpat"/>
            <w:snapToGrid w:val="0"/>
            <w:rPr>
              <w:sz w:val="14"/>
              <w:szCs w:val="14"/>
            </w:rPr>
          </w:pPr>
          <w:r>
            <w:rPr>
              <w:sz w:val="14"/>
              <w:szCs w:val="14"/>
            </w:rPr>
            <w:t>Rybka poskytovatel sociálních služeb – příspěvková organizace Středočeského kraje</w:t>
          </w:r>
        </w:p>
      </w:tc>
    </w:tr>
    <w:tr w:rsidR="0083359D" w:rsidTr="00EB3D47">
      <w:trPr>
        <w:trHeight w:hRule="exact" w:val="198"/>
      </w:trPr>
      <w:tc>
        <w:tcPr>
          <w:tcW w:w="6370" w:type="dxa"/>
          <w:vAlign w:val="center"/>
        </w:tcPr>
        <w:p w:rsidR="0083359D" w:rsidRDefault="0083359D" w:rsidP="00EB3D47">
          <w:pPr>
            <w:pStyle w:val="Zpat"/>
            <w:snapToGrid w:val="0"/>
            <w:rPr>
              <w:sz w:val="15"/>
              <w:szCs w:val="15"/>
            </w:rPr>
          </w:pPr>
          <w:r>
            <w:rPr>
              <w:sz w:val="14"/>
              <w:szCs w:val="14"/>
            </w:rPr>
            <w:t xml:space="preserve">Tovární </w:t>
          </w:r>
          <w:proofErr w:type="gramStart"/>
          <w:r>
            <w:rPr>
              <w:sz w:val="14"/>
              <w:szCs w:val="14"/>
            </w:rPr>
            <w:t>122 ,  277 11</w:t>
          </w:r>
          <w:proofErr w:type="gramEnd"/>
          <w:r>
            <w:rPr>
              <w:sz w:val="14"/>
              <w:szCs w:val="14"/>
            </w:rPr>
            <w:t xml:space="preserve"> Neratovice tel.: 315 686 882 </w:t>
          </w:r>
          <w:hyperlink r:id="rId1" w:history="1">
            <w:r w:rsidRPr="00C95535">
              <w:rPr>
                <w:rStyle w:val="Hypertextovodkaz"/>
                <w:sz w:val="14"/>
                <w:szCs w:val="14"/>
              </w:rPr>
              <w:t>www.rybka-</w:t>
            </w:r>
            <w:r w:rsidRPr="00C95535">
              <w:rPr>
                <w:rStyle w:val="Hypertextovodkaz"/>
                <w:sz w:val="15"/>
                <w:szCs w:val="15"/>
              </w:rPr>
              <w:t>neratovice.cz</w:t>
            </w:r>
          </w:hyperlink>
          <w:r>
            <w:rPr>
              <w:sz w:val="15"/>
              <w:szCs w:val="15"/>
            </w:rPr>
            <w:t xml:space="preserve">, mail: </w:t>
          </w:r>
          <w:hyperlink r:id="rId2" w:history="1">
            <w:r w:rsidRPr="00C95535">
              <w:rPr>
                <w:rStyle w:val="Hypertextovodkaz"/>
                <w:sz w:val="15"/>
                <w:szCs w:val="15"/>
              </w:rPr>
              <w:t>petkuba@gmail.com</w:t>
            </w:r>
          </w:hyperlink>
        </w:p>
      </w:tc>
    </w:tr>
  </w:tbl>
  <w:p w:rsidR="00A506BD" w:rsidRDefault="00A506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26" w:rsidRDefault="00BC0126" w:rsidP="00A506BD">
      <w:pPr>
        <w:spacing w:after="0" w:line="240" w:lineRule="auto"/>
      </w:pPr>
      <w:r>
        <w:separator/>
      </w:r>
    </w:p>
  </w:footnote>
  <w:footnote w:type="continuationSeparator" w:id="0">
    <w:p w:rsidR="00BC0126" w:rsidRDefault="00BC0126" w:rsidP="00A5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547" w:type="dxa"/>
      <w:tblLayout w:type="fixed"/>
      <w:tblLook w:val="0000" w:firstRow="0" w:lastRow="0" w:firstColumn="0" w:lastColumn="0" w:noHBand="0" w:noVBand="0"/>
    </w:tblPr>
    <w:tblGrid>
      <w:gridCol w:w="6910"/>
    </w:tblGrid>
    <w:tr w:rsidR="0083359D" w:rsidTr="00EB3D47">
      <w:trPr>
        <w:trHeight w:val="285"/>
      </w:trPr>
      <w:tc>
        <w:tcPr>
          <w:tcW w:w="6910" w:type="dxa"/>
          <w:tcBorders>
            <w:top w:val="single" w:sz="4" w:space="0" w:color="000000"/>
            <w:left w:val="single" w:sz="4" w:space="0" w:color="000000"/>
            <w:bottom w:val="single" w:sz="4" w:space="0" w:color="FFFFFF"/>
            <w:right w:val="single" w:sz="4" w:space="0" w:color="000000"/>
          </w:tcBorders>
          <w:shd w:val="clear" w:color="auto" w:fill="000000"/>
        </w:tcPr>
        <w:p w:rsidR="0083359D" w:rsidRDefault="0083359D" w:rsidP="00EB3D47">
          <w:pPr>
            <w:snapToGrid w:val="0"/>
            <w:ind w:left="2952"/>
            <w:rPr>
              <w:rFonts w:ascii="Arial" w:hAnsi="Arial" w:cs="Arial"/>
              <w:b/>
              <w:color w:val="FFFFFF"/>
            </w:rPr>
          </w:pPr>
          <w:r>
            <w:rPr>
              <w:rFonts w:ascii="Arial" w:hAnsi="Arial" w:cs="Arial"/>
              <w:b/>
              <w:color w:val="FFFFFF"/>
            </w:rPr>
            <w:t>Rybka</w:t>
          </w:r>
        </w:p>
      </w:tc>
    </w:tr>
    <w:tr w:rsidR="0083359D" w:rsidTr="00EB3D47">
      <w:trPr>
        <w:trHeight w:val="285"/>
      </w:trPr>
      <w:tc>
        <w:tcPr>
          <w:tcW w:w="6910" w:type="dxa"/>
          <w:tcBorders>
            <w:left w:val="single" w:sz="4" w:space="0" w:color="000000"/>
            <w:bottom w:val="single" w:sz="4" w:space="0" w:color="FFFFFF"/>
            <w:right w:val="single" w:sz="4" w:space="0" w:color="000000"/>
          </w:tcBorders>
          <w:shd w:val="clear" w:color="auto" w:fill="000000"/>
        </w:tcPr>
        <w:p w:rsidR="0083359D" w:rsidRDefault="0083359D" w:rsidP="00EB3D47">
          <w:pPr>
            <w:snapToGrid w:val="0"/>
            <w:ind w:left="2952"/>
            <w:rPr>
              <w:rFonts w:ascii="Arial" w:hAnsi="Arial" w:cs="Arial"/>
              <w:b/>
              <w:color w:val="FFFFFF"/>
            </w:rPr>
          </w:pPr>
          <w:r>
            <w:rPr>
              <w:rFonts w:ascii="Arial" w:hAnsi="Arial" w:cs="Arial"/>
              <w:b/>
              <w:color w:val="FFFFFF"/>
            </w:rPr>
            <w:t>poskytovatel sociálních služeb</w:t>
          </w:r>
        </w:p>
      </w:tc>
    </w:tr>
    <w:tr w:rsidR="0083359D" w:rsidTr="00EB3D47">
      <w:trPr>
        <w:trHeight w:val="270"/>
      </w:trPr>
      <w:tc>
        <w:tcPr>
          <w:tcW w:w="6910" w:type="dxa"/>
          <w:tcBorders>
            <w:left w:val="single" w:sz="4" w:space="0" w:color="000000"/>
            <w:bottom w:val="single" w:sz="4" w:space="0" w:color="FFFFFF"/>
            <w:right w:val="single" w:sz="4" w:space="0" w:color="000000"/>
          </w:tcBorders>
          <w:shd w:val="clear" w:color="auto" w:fill="000000"/>
        </w:tcPr>
        <w:p w:rsidR="0083359D" w:rsidRDefault="0083359D" w:rsidP="00EB3D47">
          <w:pPr>
            <w:snapToGrid w:val="0"/>
            <w:ind w:left="2952"/>
            <w:rPr>
              <w:rFonts w:ascii="Arial" w:hAnsi="Arial" w:cs="Arial"/>
              <w:b/>
              <w:color w:val="FFFFFF"/>
            </w:rPr>
          </w:pPr>
          <w:r>
            <w:rPr>
              <w:rFonts w:ascii="Arial" w:hAnsi="Arial" w:cs="Arial"/>
              <w:b/>
              <w:color w:val="FFFFFF"/>
            </w:rPr>
            <w:t>Neratovice</w:t>
          </w:r>
        </w:p>
      </w:tc>
    </w:tr>
    <w:tr w:rsidR="0083359D" w:rsidTr="00EB3D47">
      <w:trPr>
        <w:trHeight w:val="270"/>
      </w:trPr>
      <w:tc>
        <w:tcPr>
          <w:tcW w:w="6910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000000"/>
        </w:tcPr>
        <w:p w:rsidR="0083359D" w:rsidRDefault="0083359D" w:rsidP="00EB3D47">
          <w:pPr>
            <w:snapToGrid w:val="0"/>
            <w:ind w:left="2952"/>
            <w:rPr>
              <w:rFonts w:ascii="Arial" w:hAnsi="Arial" w:cs="Arial"/>
              <w:b/>
            </w:rPr>
          </w:pPr>
        </w:p>
      </w:tc>
    </w:tr>
  </w:tbl>
  <w:p w:rsidR="0083359D" w:rsidRDefault="008335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A1"/>
    <w:rsid w:val="00011D3F"/>
    <w:rsid w:val="0002234A"/>
    <w:rsid w:val="000E21A3"/>
    <w:rsid w:val="00176DB6"/>
    <w:rsid w:val="00202D73"/>
    <w:rsid w:val="002C1A19"/>
    <w:rsid w:val="002E6235"/>
    <w:rsid w:val="00382F26"/>
    <w:rsid w:val="00441953"/>
    <w:rsid w:val="00460F89"/>
    <w:rsid w:val="00523800"/>
    <w:rsid w:val="005D1836"/>
    <w:rsid w:val="00686094"/>
    <w:rsid w:val="006D7F06"/>
    <w:rsid w:val="006E343B"/>
    <w:rsid w:val="0072003B"/>
    <w:rsid w:val="00721F1F"/>
    <w:rsid w:val="00745F1C"/>
    <w:rsid w:val="007C1F54"/>
    <w:rsid w:val="007F4975"/>
    <w:rsid w:val="007F6FA2"/>
    <w:rsid w:val="00815246"/>
    <w:rsid w:val="0083359D"/>
    <w:rsid w:val="00901898"/>
    <w:rsid w:val="009F1C60"/>
    <w:rsid w:val="00A040C2"/>
    <w:rsid w:val="00A21CA9"/>
    <w:rsid w:val="00A506BD"/>
    <w:rsid w:val="00AD2B6B"/>
    <w:rsid w:val="00B017E0"/>
    <w:rsid w:val="00B246B2"/>
    <w:rsid w:val="00BC0126"/>
    <w:rsid w:val="00C202FF"/>
    <w:rsid w:val="00CB2500"/>
    <w:rsid w:val="00DE2A21"/>
    <w:rsid w:val="00DF3730"/>
    <w:rsid w:val="00E75023"/>
    <w:rsid w:val="00EA53F2"/>
    <w:rsid w:val="00F124A1"/>
    <w:rsid w:val="00F470C8"/>
    <w:rsid w:val="00FD4222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24A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A040C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1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24A1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F124A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4A1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A506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06B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506B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F37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37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373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7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73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24A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A040C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1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24A1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F124A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4A1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A506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06B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506B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F37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37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373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7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73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kuba@gmail.com" TargetMode="External"/><Relationship Id="rId1" Type="http://schemas.openxmlformats.org/officeDocument/2006/relationships/hyperlink" Target="http://www.rybka-nerat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 všestudy</dc:creator>
  <cp:lastModifiedBy>Petr</cp:lastModifiedBy>
  <cp:revision>4</cp:revision>
  <cp:lastPrinted>2016-01-15T10:38:00Z</cp:lastPrinted>
  <dcterms:created xsi:type="dcterms:W3CDTF">2018-11-12T11:35:00Z</dcterms:created>
  <dcterms:modified xsi:type="dcterms:W3CDTF">2018-11-13T09:34:00Z</dcterms:modified>
</cp:coreProperties>
</file>