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DFA" w:rsidRPr="00C233EE" w:rsidRDefault="00856DFA" w:rsidP="00856DFA">
      <w:pPr>
        <w:rPr>
          <w:rFonts w:ascii="Calibri" w:hAnsi="Calibri"/>
          <w:sz w:val="22"/>
          <w:szCs w:val="22"/>
        </w:rPr>
      </w:pPr>
      <w:r w:rsidRPr="00C233EE">
        <w:rPr>
          <w:rStyle w:val="Siln"/>
          <w:rFonts w:ascii="Calibri" w:hAnsi="Calibri"/>
          <w:sz w:val="22"/>
          <w:szCs w:val="22"/>
        </w:rPr>
        <w:t>Národní památkový ústav,</w:t>
      </w:r>
      <w:r w:rsidRPr="00C233EE">
        <w:rPr>
          <w:rFonts w:ascii="Calibri" w:hAnsi="Calibri"/>
          <w:sz w:val="22"/>
          <w:szCs w:val="22"/>
        </w:rPr>
        <w:t xml:space="preserve"> státní příspěvková organizace</w:t>
      </w:r>
    </w:p>
    <w:p w:rsidR="00856DFA" w:rsidRPr="00C233EE" w:rsidRDefault="00856DFA" w:rsidP="00856DFA">
      <w:pPr>
        <w:rPr>
          <w:rFonts w:ascii="Calibri" w:hAnsi="Calibri"/>
          <w:sz w:val="22"/>
          <w:szCs w:val="22"/>
        </w:rPr>
      </w:pPr>
      <w:r w:rsidRPr="00C233EE">
        <w:rPr>
          <w:rFonts w:ascii="Calibri" w:hAnsi="Calibri"/>
          <w:sz w:val="22"/>
          <w:szCs w:val="22"/>
        </w:rPr>
        <w:t>IČO: 75032333, DIČ: CZ75032333,</w:t>
      </w:r>
    </w:p>
    <w:p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:rsidR="00856DFA" w:rsidRPr="007E66BF" w:rsidRDefault="00856DFA" w:rsidP="00856DFA">
      <w:pPr>
        <w:rPr>
          <w:rFonts w:ascii="Calibri" w:hAnsi="Calibri"/>
          <w:b/>
          <w:sz w:val="22"/>
          <w:szCs w:val="22"/>
        </w:rPr>
      </w:pPr>
      <w:r w:rsidRPr="007E66BF">
        <w:rPr>
          <w:rFonts w:ascii="Calibri" w:hAnsi="Calibri"/>
          <w:b/>
          <w:sz w:val="22"/>
          <w:szCs w:val="22"/>
        </w:rPr>
        <w:t xml:space="preserve">zastoupen: </w:t>
      </w:r>
      <w:r w:rsidR="00E32F9D" w:rsidRPr="007E66BF">
        <w:rPr>
          <w:rFonts w:ascii="Calibri" w:hAnsi="Calibri"/>
          <w:b/>
          <w:sz w:val="22"/>
          <w:szCs w:val="22"/>
        </w:rPr>
        <w:t>Ing. Petrem Šubíkem</w:t>
      </w:r>
      <w:r w:rsidRPr="007E66BF">
        <w:rPr>
          <w:rFonts w:ascii="Calibri" w:hAnsi="Calibri"/>
          <w:b/>
          <w:sz w:val="22"/>
          <w:szCs w:val="22"/>
        </w:rPr>
        <w:t xml:space="preserve">, ředitelem </w:t>
      </w:r>
      <w:r w:rsidR="00E32F9D" w:rsidRPr="007E66BF">
        <w:rPr>
          <w:rFonts w:ascii="Calibri" w:hAnsi="Calibri"/>
          <w:b/>
          <w:sz w:val="22"/>
          <w:szCs w:val="22"/>
        </w:rPr>
        <w:t>Územní památkové správy v Kroměříži</w:t>
      </w:r>
      <w:r w:rsidR="00205842" w:rsidRPr="007E66BF">
        <w:rPr>
          <w:rFonts w:ascii="Calibri" w:hAnsi="Calibri"/>
          <w:b/>
          <w:sz w:val="22"/>
          <w:szCs w:val="22"/>
        </w:rPr>
        <w:fldChar w:fldCharType="begin"/>
      </w:r>
      <w:r w:rsidRPr="007E66BF">
        <w:rPr>
          <w:rFonts w:ascii="Calibri" w:hAnsi="Calibri"/>
          <w:b/>
          <w:sz w:val="22"/>
          <w:szCs w:val="22"/>
        </w:rPr>
        <w:instrText xml:space="preserve"> AUTOTEXTLIST  \s 1  \* MERGEFORMAT </w:instrText>
      </w:r>
      <w:r w:rsidR="00205842" w:rsidRPr="007E66BF">
        <w:rPr>
          <w:rFonts w:ascii="Calibri" w:hAnsi="Calibri"/>
          <w:b/>
          <w:sz w:val="22"/>
          <w:szCs w:val="22"/>
        </w:rPr>
        <w:fldChar w:fldCharType="end"/>
      </w:r>
      <w:r w:rsidR="00205842" w:rsidRPr="007E66BF">
        <w:rPr>
          <w:rFonts w:ascii="Calibri" w:hAnsi="Calibri"/>
          <w:b/>
          <w:sz w:val="22"/>
          <w:szCs w:val="22"/>
        </w:rPr>
        <w:fldChar w:fldCharType="begin"/>
      </w:r>
      <w:r w:rsidRPr="007E66BF">
        <w:rPr>
          <w:rFonts w:ascii="Calibri" w:hAnsi="Calibri"/>
          <w:b/>
          <w:sz w:val="22"/>
          <w:szCs w:val="22"/>
        </w:rPr>
        <w:instrText xml:space="preserve"> AUTOTEXTLIST   \* MERGEFORMAT </w:instrText>
      </w:r>
      <w:r w:rsidR="00205842" w:rsidRPr="007E66BF">
        <w:rPr>
          <w:rFonts w:ascii="Calibri" w:hAnsi="Calibri"/>
          <w:b/>
          <w:sz w:val="22"/>
          <w:szCs w:val="22"/>
        </w:rPr>
        <w:fldChar w:fldCharType="end"/>
      </w:r>
      <w:r w:rsidRPr="007E66BF">
        <w:rPr>
          <w:rFonts w:ascii="Calibri" w:hAnsi="Calibri"/>
          <w:b/>
          <w:sz w:val="22"/>
          <w:szCs w:val="22"/>
        </w:rPr>
        <w:t>,</w:t>
      </w:r>
    </w:p>
    <w:p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 xml:space="preserve">bankovní spojení: Česká národní banka, č. ú.: </w:t>
      </w:r>
      <w:r w:rsidR="00E32F9D" w:rsidRPr="00E32F9D">
        <w:rPr>
          <w:rFonts w:ascii="Calibri" w:hAnsi="Calibri"/>
          <w:sz w:val="22"/>
          <w:szCs w:val="22"/>
        </w:rPr>
        <w:t>500005-60039011/0710</w:t>
      </w:r>
    </w:p>
    <w:p w:rsidR="00856DFA" w:rsidRPr="00856DFA" w:rsidRDefault="00856DFA" w:rsidP="00856DFA">
      <w:pPr>
        <w:rPr>
          <w:rFonts w:ascii="Calibri" w:hAnsi="Calibri"/>
          <w:sz w:val="8"/>
          <w:szCs w:val="8"/>
        </w:rPr>
      </w:pPr>
    </w:p>
    <w:p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b/>
          <w:bCs/>
          <w:sz w:val="22"/>
          <w:szCs w:val="22"/>
        </w:rPr>
        <w:t>Doručovací adresa:</w:t>
      </w:r>
    </w:p>
    <w:p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 xml:space="preserve">Národní památkový ústav, </w:t>
      </w:r>
      <w:r w:rsidR="00E32F9D">
        <w:rPr>
          <w:rFonts w:ascii="Calibri" w:hAnsi="Calibri"/>
          <w:sz w:val="22"/>
          <w:szCs w:val="22"/>
        </w:rPr>
        <w:t>správa vily Stiassni</w:t>
      </w:r>
    </w:p>
    <w:p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 xml:space="preserve">adresa: </w:t>
      </w:r>
      <w:r w:rsidR="00E32F9D">
        <w:rPr>
          <w:rFonts w:ascii="Calibri" w:hAnsi="Calibri"/>
          <w:sz w:val="22"/>
          <w:szCs w:val="22"/>
        </w:rPr>
        <w:t>Hroznová 82/14</w:t>
      </w:r>
      <w:r w:rsidRPr="00443142">
        <w:rPr>
          <w:rFonts w:ascii="Calibri" w:hAnsi="Calibri"/>
          <w:sz w:val="22"/>
          <w:szCs w:val="22"/>
        </w:rPr>
        <w:t xml:space="preserve">, </w:t>
      </w:r>
      <w:r w:rsidR="00E32F9D">
        <w:rPr>
          <w:rFonts w:ascii="Calibri" w:hAnsi="Calibri"/>
          <w:sz w:val="22"/>
          <w:szCs w:val="22"/>
        </w:rPr>
        <w:t>603 00</w:t>
      </w:r>
      <w:r w:rsidRPr="00443142">
        <w:rPr>
          <w:rFonts w:ascii="Calibri" w:hAnsi="Calibri"/>
          <w:sz w:val="22"/>
          <w:szCs w:val="22"/>
        </w:rPr>
        <w:t xml:space="preserve"> Brno,</w:t>
      </w:r>
    </w:p>
    <w:p w:rsidR="00856DFA" w:rsidRPr="00443142" w:rsidRDefault="00856DFA" w:rsidP="00856DFA">
      <w:pPr>
        <w:rPr>
          <w:rFonts w:ascii="Calibri" w:hAnsi="Calibri" w:cs="Arial"/>
          <w:sz w:val="22"/>
          <w:szCs w:val="22"/>
        </w:rPr>
      </w:pPr>
      <w:r w:rsidRPr="00443142">
        <w:rPr>
          <w:rFonts w:ascii="Calibri" w:hAnsi="Calibri" w:cs="Arial"/>
          <w:sz w:val="22"/>
          <w:szCs w:val="22"/>
        </w:rPr>
        <w:t>(dále jen „</w:t>
      </w:r>
      <w:r w:rsidRPr="00443142">
        <w:rPr>
          <w:rFonts w:ascii="Calibri" w:hAnsi="Calibri" w:cs="Arial"/>
          <w:b/>
          <w:sz w:val="22"/>
          <w:szCs w:val="22"/>
        </w:rPr>
        <w:t>objednatel</w:t>
      </w:r>
      <w:r w:rsidRPr="00443142">
        <w:rPr>
          <w:rFonts w:ascii="Calibri" w:hAnsi="Calibri" w:cs="Arial"/>
          <w:sz w:val="22"/>
          <w:szCs w:val="22"/>
        </w:rPr>
        <w:t>“)</w:t>
      </w:r>
    </w:p>
    <w:p w:rsidR="00505FA6" w:rsidRPr="00856DFA" w:rsidRDefault="00505FA6" w:rsidP="00657146">
      <w:pPr>
        <w:contextualSpacing/>
        <w:rPr>
          <w:rFonts w:ascii="Calibri" w:hAnsi="Calibri" w:cs="Arial"/>
          <w:sz w:val="8"/>
          <w:szCs w:val="8"/>
        </w:rPr>
      </w:pP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a</w:t>
      </w:r>
    </w:p>
    <w:p w:rsidR="00505FA6" w:rsidRPr="00856DFA" w:rsidRDefault="00505FA6" w:rsidP="00505FA6">
      <w:pPr>
        <w:rPr>
          <w:rFonts w:ascii="Calibri" w:hAnsi="Calibri" w:cs="Arial"/>
          <w:sz w:val="8"/>
          <w:szCs w:val="8"/>
        </w:rPr>
      </w:pPr>
    </w:p>
    <w:p w:rsidR="00505FA6" w:rsidRPr="003A661E" w:rsidRDefault="00D964D3" w:rsidP="00505FA6">
      <w:pPr>
        <w:rPr>
          <w:rFonts w:ascii="Calibri" w:hAnsi="Calibri" w:cs="Arial"/>
          <w:b/>
          <w:sz w:val="22"/>
          <w:szCs w:val="22"/>
        </w:rPr>
      </w:pPr>
      <w:r w:rsidRPr="003A661E">
        <w:rPr>
          <w:rFonts w:ascii="Calibri" w:hAnsi="Calibri" w:cs="Arial"/>
          <w:b/>
          <w:sz w:val="22"/>
          <w:szCs w:val="22"/>
        </w:rPr>
        <w:t>IP – TRADING, s.r.o.</w:t>
      </w:r>
    </w:p>
    <w:p w:rsidR="001440F4" w:rsidRPr="003A661E" w:rsidRDefault="001440F4" w:rsidP="001440F4">
      <w:pPr>
        <w:rPr>
          <w:rFonts w:ascii="Calibri" w:hAnsi="Calibri"/>
          <w:b/>
          <w:sz w:val="22"/>
          <w:szCs w:val="22"/>
        </w:rPr>
      </w:pPr>
      <w:r w:rsidRPr="003A661E">
        <w:rPr>
          <w:rFonts w:ascii="Calibri" w:hAnsi="Calibri"/>
          <w:b/>
          <w:sz w:val="22"/>
          <w:szCs w:val="22"/>
        </w:rPr>
        <w:t xml:space="preserve">zapsaná v obchodní rejstříku vedeném </w:t>
      </w:r>
      <w:r w:rsidR="00D964D3" w:rsidRPr="003A661E">
        <w:rPr>
          <w:rFonts w:ascii="Calibri" w:hAnsi="Calibri"/>
          <w:b/>
          <w:sz w:val="22"/>
          <w:szCs w:val="22"/>
        </w:rPr>
        <w:t>Krajským soudem v Brně,</w:t>
      </w:r>
      <w:r w:rsidRPr="003A661E">
        <w:rPr>
          <w:rFonts w:ascii="Calibri" w:hAnsi="Calibri"/>
          <w:b/>
          <w:sz w:val="22"/>
          <w:szCs w:val="22"/>
        </w:rPr>
        <w:t xml:space="preserve"> v oddíle </w:t>
      </w:r>
      <w:r w:rsidR="00D964D3" w:rsidRPr="003A661E">
        <w:rPr>
          <w:rFonts w:ascii="Calibri" w:hAnsi="Calibri"/>
          <w:b/>
          <w:sz w:val="22"/>
          <w:szCs w:val="22"/>
        </w:rPr>
        <w:t>C,</w:t>
      </w:r>
      <w:r w:rsidRPr="003A661E">
        <w:rPr>
          <w:rFonts w:ascii="Calibri" w:hAnsi="Calibri"/>
          <w:b/>
          <w:sz w:val="22"/>
          <w:szCs w:val="22"/>
        </w:rPr>
        <w:t xml:space="preserve"> vložka </w:t>
      </w:r>
      <w:r w:rsidR="00D964D3" w:rsidRPr="003A661E">
        <w:rPr>
          <w:rFonts w:ascii="Calibri" w:hAnsi="Calibri"/>
          <w:b/>
          <w:sz w:val="22"/>
          <w:szCs w:val="22"/>
        </w:rPr>
        <w:t xml:space="preserve">22451 </w:t>
      </w:r>
    </w:p>
    <w:p w:rsidR="00505FA6" w:rsidRPr="003A661E" w:rsidRDefault="00505FA6" w:rsidP="00505FA6">
      <w:pPr>
        <w:rPr>
          <w:rFonts w:ascii="Calibri" w:hAnsi="Calibri" w:cs="Arial"/>
          <w:sz w:val="22"/>
          <w:szCs w:val="22"/>
        </w:rPr>
      </w:pPr>
      <w:r w:rsidRPr="003A661E">
        <w:rPr>
          <w:rFonts w:ascii="Calibri" w:hAnsi="Calibri" w:cs="Arial"/>
          <w:sz w:val="22"/>
          <w:szCs w:val="22"/>
        </w:rPr>
        <w:t xml:space="preserve">se sídlem: </w:t>
      </w:r>
      <w:r w:rsidR="00D964D3" w:rsidRPr="003A661E">
        <w:rPr>
          <w:rFonts w:ascii="Calibri" w:hAnsi="Calibri" w:cs="Arial"/>
          <w:sz w:val="22"/>
          <w:szCs w:val="22"/>
        </w:rPr>
        <w:t>Pražákova 1024/66a, 639 00 Brno-Štýřice</w:t>
      </w:r>
    </w:p>
    <w:p w:rsidR="00505FA6" w:rsidRPr="003A661E" w:rsidRDefault="00505FA6" w:rsidP="00505FA6">
      <w:pPr>
        <w:rPr>
          <w:rFonts w:ascii="Calibri" w:hAnsi="Calibri" w:cs="Arial"/>
          <w:sz w:val="22"/>
          <w:szCs w:val="22"/>
        </w:rPr>
      </w:pPr>
      <w:r w:rsidRPr="003A661E">
        <w:rPr>
          <w:rFonts w:ascii="Calibri" w:hAnsi="Calibri" w:cs="Arial"/>
          <w:sz w:val="22"/>
          <w:szCs w:val="22"/>
        </w:rPr>
        <w:t>IČ</w:t>
      </w:r>
      <w:r w:rsidR="00AF3C68" w:rsidRPr="003A661E">
        <w:rPr>
          <w:rFonts w:ascii="Calibri" w:hAnsi="Calibri" w:cs="Arial"/>
          <w:sz w:val="22"/>
          <w:szCs w:val="22"/>
        </w:rPr>
        <w:t>O</w:t>
      </w:r>
      <w:r w:rsidRPr="003A661E">
        <w:rPr>
          <w:rFonts w:ascii="Calibri" w:hAnsi="Calibri" w:cs="Arial"/>
          <w:sz w:val="22"/>
          <w:szCs w:val="22"/>
        </w:rPr>
        <w:t>:</w:t>
      </w:r>
      <w:r w:rsidR="00492BA9" w:rsidRPr="003A661E">
        <w:rPr>
          <w:rFonts w:ascii="Calibri" w:hAnsi="Calibri" w:cs="Arial"/>
          <w:sz w:val="22"/>
          <w:szCs w:val="22"/>
        </w:rPr>
        <w:t xml:space="preserve"> </w:t>
      </w:r>
      <w:r w:rsidR="00D964D3" w:rsidRPr="003A661E">
        <w:rPr>
          <w:rFonts w:ascii="Calibri" w:hAnsi="Calibri" w:cs="Arial"/>
          <w:sz w:val="22"/>
          <w:szCs w:val="22"/>
        </w:rPr>
        <w:t>63496887</w:t>
      </w:r>
      <w:r w:rsidRPr="003A661E">
        <w:rPr>
          <w:rFonts w:ascii="Calibri" w:hAnsi="Calibri" w:cs="Arial"/>
          <w:sz w:val="22"/>
          <w:szCs w:val="22"/>
        </w:rPr>
        <w:t>, DIČ:</w:t>
      </w:r>
      <w:r w:rsidR="00D964D3" w:rsidRPr="003A661E">
        <w:rPr>
          <w:rFonts w:ascii="Calibri" w:hAnsi="Calibri" w:cs="Arial"/>
          <w:sz w:val="22"/>
          <w:szCs w:val="22"/>
        </w:rPr>
        <w:t xml:space="preserve"> CZ63496887</w:t>
      </w:r>
    </w:p>
    <w:p w:rsidR="00505FA6" w:rsidRPr="006201FE" w:rsidRDefault="00505FA6" w:rsidP="00505FA6">
      <w:pPr>
        <w:rPr>
          <w:rFonts w:ascii="Calibri" w:hAnsi="Calibri" w:cs="Arial"/>
          <w:b/>
          <w:sz w:val="22"/>
          <w:szCs w:val="22"/>
        </w:rPr>
      </w:pPr>
      <w:r w:rsidRPr="006201FE">
        <w:rPr>
          <w:rFonts w:ascii="Calibri" w:hAnsi="Calibri" w:cs="Arial"/>
          <w:b/>
          <w:sz w:val="22"/>
          <w:szCs w:val="22"/>
        </w:rPr>
        <w:t xml:space="preserve">zastoupený: </w:t>
      </w:r>
      <w:r w:rsidR="00FC4AE8">
        <w:rPr>
          <w:rFonts w:ascii="Calibri" w:hAnsi="Calibri" w:cs="Arial"/>
          <w:b/>
          <w:sz w:val="22"/>
          <w:szCs w:val="22"/>
        </w:rPr>
        <w:t>xxxxxxxxxxxxxxxxxxxxxxxx</w:t>
      </w: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3A661E">
        <w:rPr>
          <w:rFonts w:ascii="Calibri" w:hAnsi="Calibri" w:cs="Arial"/>
          <w:sz w:val="22"/>
          <w:szCs w:val="22"/>
        </w:rPr>
        <w:t>(dále jen „</w:t>
      </w:r>
      <w:r w:rsidRPr="003A661E">
        <w:rPr>
          <w:rFonts w:ascii="Calibri" w:hAnsi="Calibri" w:cs="Arial"/>
          <w:b/>
          <w:sz w:val="22"/>
          <w:szCs w:val="22"/>
        </w:rPr>
        <w:t>zhotovitel</w:t>
      </w:r>
      <w:r w:rsidRPr="003A661E">
        <w:rPr>
          <w:rFonts w:ascii="Calibri" w:hAnsi="Calibri" w:cs="Arial"/>
          <w:sz w:val="22"/>
          <w:szCs w:val="22"/>
        </w:rPr>
        <w:t>“)</w:t>
      </w:r>
    </w:p>
    <w:p w:rsidR="00505FA6" w:rsidRPr="00657146" w:rsidRDefault="00505FA6" w:rsidP="00505FA6">
      <w:pPr>
        <w:rPr>
          <w:rFonts w:ascii="Calibri" w:hAnsi="Calibri" w:cs="Arial"/>
          <w:sz w:val="8"/>
          <w:szCs w:val="8"/>
        </w:rPr>
      </w:pPr>
    </w:p>
    <w:p w:rsidR="00505FA6" w:rsidRPr="008A57FB" w:rsidRDefault="00505FA6" w:rsidP="00505FA6">
      <w:pPr>
        <w:pStyle w:val="Normln0"/>
        <w:jc w:val="center"/>
        <w:rPr>
          <w:rFonts w:ascii="Calibri" w:hAnsi="Calibri"/>
          <w:szCs w:val="22"/>
        </w:rPr>
      </w:pPr>
      <w:r w:rsidRPr="008A57FB">
        <w:rPr>
          <w:rFonts w:ascii="Calibri" w:hAnsi="Calibri"/>
          <w:szCs w:val="22"/>
        </w:rPr>
        <w:t xml:space="preserve">jako smluvní strany uzavřely </w:t>
      </w:r>
      <w:r w:rsidR="00474C47" w:rsidRPr="008A57FB">
        <w:rPr>
          <w:rFonts w:ascii="Calibri" w:hAnsi="Calibri"/>
          <w:szCs w:val="22"/>
        </w:rPr>
        <w:t xml:space="preserve">v souladu se zákonem č. 89/2012 Sb., občanský zákoník, ve znění pozdějších předpisů, </w:t>
      </w:r>
      <w:r w:rsidRPr="008A57FB">
        <w:rPr>
          <w:rFonts w:ascii="Calibri" w:hAnsi="Calibri"/>
          <w:szCs w:val="22"/>
        </w:rPr>
        <w:t>níže uvedeného dne, měsíce a roku tuto</w:t>
      </w:r>
    </w:p>
    <w:p w:rsidR="00505FA6" w:rsidRPr="008A57FB" w:rsidRDefault="00505FA6" w:rsidP="00505FA6">
      <w:pPr>
        <w:pStyle w:val="Normln0"/>
        <w:jc w:val="center"/>
        <w:rPr>
          <w:rFonts w:ascii="Calibri" w:hAnsi="Calibri"/>
          <w:b/>
          <w:szCs w:val="22"/>
        </w:rPr>
      </w:pPr>
      <w:r w:rsidRPr="008A57FB">
        <w:rPr>
          <w:rFonts w:ascii="Calibri" w:hAnsi="Calibri"/>
          <w:b/>
          <w:szCs w:val="22"/>
        </w:rPr>
        <w:t>smlouvu o dílo:</w:t>
      </w:r>
    </w:p>
    <w:p w:rsidR="0079370D" w:rsidRPr="00657146" w:rsidRDefault="0079370D">
      <w:pPr>
        <w:pStyle w:val="Zkladntext"/>
        <w:rPr>
          <w:rFonts w:ascii="Calibri" w:hAnsi="Calibri" w:cs="Arial"/>
          <w:sz w:val="8"/>
          <w:szCs w:val="8"/>
        </w:rPr>
      </w:pPr>
    </w:p>
    <w:p w:rsidR="0079370D" w:rsidRPr="008A57FB" w:rsidRDefault="001F610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I.</w:t>
      </w:r>
    </w:p>
    <w:p w:rsidR="0079370D" w:rsidRPr="008A57FB" w:rsidRDefault="001F6100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Předmět smlouvy –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díla</w:t>
      </w:r>
    </w:p>
    <w:p w:rsidR="001440F4" w:rsidRPr="00D7058F" w:rsidRDefault="0079370D" w:rsidP="00D7058F">
      <w:pPr>
        <w:pStyle w:val="Zkladntext"/>
        <w:numPr>
          <w:ilvl w:val="1"/>
          <w:numId w:val="2"/>
        </w:numPr>
        <w:rPr>
          <w:rFonts w:ascii="Calibri" w:hAnsi="Calibri" w:cs="Arial"/>
          <w:b/>
          <w:bCs/>
          <w:sz w:val="22"/>
          <w:szCs w:val="22"/>
        </w:rPr>
      </w:pPr>
      <w:r w:rsidRPr="00856DFA">
        <w:rPr>
          <w:rFonts w:ascii="Calibri" w:hAnsi="Calibri" w:cs="Arial"/>
          <w:sz w:val="22"/>
          <w:szCs w:val="22"/>
        </w:rPr>
        <w:t xml:space="preserve">Zhotovitel se </w:t>
      </w:r>
      <w:r w:rsidR="00474C47" w:rsidRPr="00856DFA">
        <w:rPr>
          <w:rFonts w:ascii="Calibri" w:hAnsi="Calibri" w:cs="Arial"/>
          <w:sz w:val="22"/>
          <w:szCs w:val="22"/>
        </w:rPr>
        <w:t xml:space="preserve">touto smlouvou </w:t>
      </w:r>
      <w:r w:rsidRPr="00856DFA">
        <w:rPr>
          <w:rFonts w:ascii="Calibri" w:hAnsi="Calibri" w:cs="Arial"/>
          <w:sz w:val="22"/>
          <w:szCs w:val="22"/>
        </w:rPr>
        <w:t xml:space="preserve">zavazuje </w:t>
      </w:r>
      <w:r w:rsidR="007B5FB7" w:rsidRPr="00856DFA">
        <w:rPr>
          <w:rFonts w:ascii="Calibri" w:hAnsi="Calibri" w:cs="Arial"/>
          <w:sz w:val="22"/>
          <w:szCs w:val="22"/>
        </w:rPr>
        <w:t xml:space="preserve">v nemovitosti: </w:t>
      </w:r>
      <w:r w:rsidR="00D7058F" w:rsidRPr="00D7058F">
        <w:rPr>
          <w:rFonts w:ascii="Calibri" w:hAnsi="Calibri" w:cs="Arial"/>
          <w:b/>
          <w:sz w:val="22"/>
          <w:szCs w:val="22"/>
        </w:rPr>
        <w:t>Vila Stiassni</w:t>
      </w:r>
      <w:r w:rsidR="00D7058F" w:rsidRPr="00D7058F">
        <w:rPr>
          <w:rFonts w:ascii="Calibri" w:hAnsi="Calibri" w:cs="Arial"/>
          <w:sz w:val="22"/>
          <w:szCs w:val="22"/>
        </w:rPr>
        <w:t>, Hroznová 82/14, 603 00 Brno-Pisárky, zapsané na listu vlastnictví č. 2348 pro katastrální území Pisárky u Katastrálního úřadu pro Jihomoravský kraj, Katastrální pracoviště Brno-město</w:t>
      </w:r>
      <w:r w:rsidR="00D7058F" w:rsidRPr="00856DFA">
        <w:rPr>
          <w:rFonts w:ascii="Calibri" w:hAnsi="Calibri" w:cs="Arial"/>
          <w:sz w:val="22"/>
          <w:szCs w:val="22"/>
        </w:rPr>
        <w:t xml:space="preserve"> </w:t>
      </w:r>
      <w:r w:rsidR="007B5FB7" w:rsidRPr="00856DFA">
        <w:rPr>
          <w:rFonts w:ascii="Calibri" w:hAnsi="Calibri" w:cs="Arial"/>
          <w:sz w:val="22"/>
          <w:szCs w:val="22"/>
        </w:rPr>
        <w:t>(dále též „</w:t>
      </w:r>
      <w:r w:rsidR="00492BA9">
        <w:rPr>
          <w:rFonts w:ascii="Calibri" w:hAnsi="Calibri" w:cs="Arial"/>
          <w:sz w:val="22"/>
          <w:szCs w:val="22"/>
        </w:rPr>
        <w:t>objekt</w:t>
      </w:r>
      <w:r w:rsidR="007B5FB7" w:rsidRPr="00856DFA">
        <w:rPr>
          <w:rFonts w:ascii="Calibri" w:hAnsi="Calibri" w:cs="Arial"/>
          <w:sz w:val="22"/>
          <w:szCs w:val="22"/>
        </w:rPr>
        <w:t xml:space="preserve">“) </w:t>
      </w:r>
      <w:r w:rsidR="00856DFA" w:rsidRPr="00856DFA">
        <w:rPr>
          <w:rFonts w:ascii="Calibri" w:hAnsi="Calibri" w:cs="Arial"/>
          <w:sz w:val="22"/>
          <w:szCs w:val="22"/>
        </w:rPr>
        <w:t>provádět</w:t>
      </w:r>
      <w:r w:rsidR="00474C47" w:rsidRPr="00856DFA">
        <w:rPr>
          <w:rFonts w:ascii="Calibri" w:hAnsi="Calibri" w:cs="Arial"/>
          <w:sz w:val="22"/>
          <w:szCs w:val="22"/>
        </w:rPr>
        <w:t xml:space="preserve"> na svůj náklad a nebezpečí pro objednatele</w:t>
      </w:r>
      <w:r w:rsidR="00D7058F">
        <w:rPr>
          <w:rFonts w:ascii="Calibri" w:hAnsi="Calibri" w:cs="Arial"/>
          <w:sz w:val="22"/>
          <w:szCs w:val="22"/>
        </w:rPr>
        <w:t xml:space="preserve"> toto dílo: </w:t>
      </w:r>
      <w:r w:rsidR="00856DFA" w:rsidRPr="00D7058F">
        <w:rPr>
          <w:rFonts w:ascii="Calibri" w:hAnsi="Calibri" w:cs="Arial"/>
          <w:b/>
          <w:sz w:val="22"/>
          <w:szCs w:val="22"/>
        </w:rPr>
        <w:t>Komplexní úklidové práce a služby s nimi související</w:t>
      </w:r>
      <w:r w:rsidRPr="00D7058F">
        <w:rPr>
          <w:rFonts w:ascii="Calibri" w:hAnsi="Calibri" w:cs="Arial"/>
          <w:sz w:val="22"/>
          <w:szCs w:val="22"/>
        </w:rPr>
        <w:t xml:space="preserve"> dle </w:t>
      </w:r>
      <w:r w:rsidR="003D72EA" w:rsidRPr="00D7058F">
        <w:rPr>
          <w:rFonts w:ascii="Calibri" w:hAnsi="Calibri" w:cs="Arial"/>
          <w:sz w:val="22"/>
          <w:szCs w:val="22"/>
        </w:rPr>
        <w:t>harmonogramu</w:t>
      </w:r>
      <w:r w:rsidRPr="00D7058F">
        <w:rPr>
          <w:rFonts w:ascii="Calibri" w:hAnsi="Calibri" w:cs="Arial"/>
          <w:sz w:val="22"/>
          <w:szCs w:val="22"/>
        </w:rPr>
        <w:t xml:space="preserve"> uvedené</w:t>
      </w:r>
      <w:r w:rsidR="003D72EA" w:rsidRPr="00D7058F">
        <w:rPr>
          <w:rFonts w:ascii="Calibri" w:hAnsi="Calibri" w:cs="Arial"/>
          <w:sz w:val="22"/>
          <w:szCs w:val="22"/>
        </w:rPr>
        <w:t>ho</w:t>
      </w:r>
      <w:r w:rsidRPr="00D7058F">
        <w:rPr>
          <w:rFonts w:ascii="Calibri" w:hAnsi="Calibri" w:cs="Arial"/>
          <w:sz w:val="22"/>
          <w:szCs w:val="22"/>
        </w:rPr>
        <w:t xml:space="preserve"> </w:t>
      </w:r>
      <w:r w:rsidR="001F6100" w:rsidRPr="00D7058F">
        <w:rPr>
          <w:rFonts w:ascii="Calibri" w:hAnsi="Calibri" w:cs="Arial"/>
          <w:sz w:val="22"/>
          <w:szCs w:val="22"/>
          <w:u w:val="single"/>
        </w:rPr>
        <w:t>v příloze</w:t>
      </w:r>
      <w:r w:rsidR="00D7058F" w:rsidRPr="00D7058F">
        <w:rPr>
          <w:rFonts w:ascii="Calibri" w:hAnsi="Calibri" w:cs="Arial"/>
          <w:sz w:val="22"/>
          <w:szCs w:val="22"/>
          <w:u w:val="single"/>
        </w:rPr>
        <w:t xml:space="preserve"> č. 1</w:t>
      </w:r>
      <w:r w:rsidR="001F6100" w:rsidRPr="00D7058F">
        <w:rPr>
          <w:rFonts w:ascii="Calibri" w:hAnsi="Calibri" w:cs="Arial"/>
          <w:sz w:val="22"/>
          <w:szCs w:val="22"/>
        </w:rPr>
        <w:t xml:space="preserve"> této smlouvy</w:t>
      </w:r>
      <w:r w:rsidR="00474C47" w:rsidRPr="00D7058F">
        <w:rPr>
          <w:rFonts w:ascii="Calibri" w:hAnsi="Calibri" w:cs="Arial"/>
          <w:sz w:val="22"/>
          <w:szCs w:val="22"/>
        </w:rPr>
        <w:t xml:space="preserve"> (dále jen „dílo“)</w:t>
      </w:r>
      <w:r w:rsidRPr="00D7058F">
        <w:rPr>
          <w:rFonts w:ascii="Calibri" w:hAnsi="Calibri" w:cs="Arial"/>
          <w:sz w:val="22"/>
          <w:szCs w:val="22"/>
        </w:rPr>
        <w:t xml:space="preserve">. </w:t>
      </w:r>
    </w:p>
    <w:p w:rsidR="0019304E" w:rsidRPr="008A57FB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>Zhotovitel se zavazuje provést dílo řádně, kvalitně a včas</w:t>
      </w:r>
      <w:r w:rsidR="0019304E" w:rsidRPr="008A57FB">
        <w:rPr>
          <w:rFonts w:ascii="Calibri" w:hAnsi="Calibri"/>
          <w:sz w:val="22"/>
          <w:szCs w:val="22"/>
        </w:rPr>
        <w:t xml:space="preserve"> za podmínek</w:t>
      </w:r>
      <w:r w:rsidRPr="008A57FB">
        <w:rPr>
          <w:rFonts w:ascii="Calibri" w:hAnsi="Calibri"/>
          <w:sz w:val="22"/>
          <w:szCs w:val="22"/>
        </w:rPr>
        <w:t xml:space="preserve"> dle této smlouvy včetně příloh a</w:t>
      </w:r>
      <w:r w:rsidR="00856DFA">
        <w:rPr>
          <w:rFonts w:ascii="Calibri" w:hAnsi="Calibri"/>
          <w:sz w:val="22"/>
          <w:szCs w:val="22"/>
        </w:rPr>
        <w:t> </w:t>
      </w:r>
      <w:r w:rsidRPr="008A57FB">
        <w:rPr>
          <w:rFonts w:ascii="Calibri" w:hAnsi="Calibri"/>
          <w:sz w:val="22"/>
          <w:szCs w:val="22"/>
        </w:rPr>
        <w:t xml:space="preserve">dle pokynů objednatele. </w:t>
      </w:r>
    </w:p>
    <w:p w:rsidR="001F6100" w:rsidRPr="00856DFA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856DFA">
        <w:rPr>
          <w:rFonts w:ascii="Calibri" w:hAnsi="Calibri"/>
          <w:sz w:val="22"/>
          <w:szCs w:val="22"/>
        </w:rPr>
        <w:t xml:space="preserve">Objednatel se zavazuje řádně zhotovené dílo převzít a včas zaplatit cenu sjednanou podle </w:t>
      </w:r>
      <w:r w:rsidR="00D7058F">
        <w:rPr>
          <w:rFonts w:ascii="Calibri" w:hAnsi="Calibri"/>
          <w:sz w:val="22"/>
          <w:szCs w:val="22"/>
        </w:rPr>
        <w:t xml:space="preserve">uzavřené </w:t>
      </w:r>
      <w:r w:rsidRPr="00856DFA">
        <w:rPr>
          <w:rFonts w:ascii="Calibri" w:hAnsi="Calibri"/>
          <w:sz w:val="22"/>
          <w:szCs w:val="22"/>
        </w:rPr>
        <w:t>smlouvy</w:t>
      </w:r>
      <w:r w:rsidR="00D7058F">
        <w:rPr>
          <w:rFonts w:ascii="Calibri" w:hAnsi="Calibri"/>
          <w:sz w:val="22"/>
          <w:szCs w:val="22"/>
        </w:rPr>
        <w:t>.</w:t>
      </w:r>
      <w:r w:rsidR="00F26D86" w:rsidRPr="00856DFA">
        <w:rPr>
          <w:rFonts w:ascii="Calibri" w:hAnsi="Calibri" w:cs="Arial"/>
          <w:sz w:val="22"/>
          <w:szCs w:val="22"/>
        </w:rPr>
        <w:t xml:space="preserve"> </w:t>
      </w:r>
    </w:p>
    <w:p w:rsidR="00602DDB" w:rsidRPr="00E021A3" w:rsidRDefault="0079370D" w:rsidP="00567E3C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Zhotovitel prohlašuje, </w:t>
      </w:r>
      <w:r w:rsidR="00567E3C" w:rsidRPr="008A57FB">
        <w:rPr>
          <w:rFonts w:ascii="Calibri" w:hAnsi="Calibri" w:cs="Arial"/>
          <w:snapToGrid w:val="0"/>
          <w:sz w:val="22"/>
          <w:szCs w:val="22"/>
        </w:rPr>
        <w:t xml:space="preserve">že je způsobilý dílo provést a 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že v rozsahu odpovídajícím jeho odborné kvalifikaci veškeré místní či technické podmínky shledal způsobilé ke  zhotovení </w:t>
      </w:r>
      <w:r w:rsidR="001F6100" w:rsidRPr="008A57FB">
        <w:rPr>
          <w:rFonts w:ascii="Calibri" w:hAnsi="Calibri" w:cs="Arial"/>
          <w:snapToGrid w:val="0"/>
          <w:sz w:val="22"/>
          <w:szCs w:val="22"/>
        </w:rPr>
        <w:t xml:space="preserve">díla. </w:t>
      </w:r>
      <w:r w:rsidR="00CA496C" w:rsidRPr="008A57FB">
        <w:rPr>
          <w:rFonts w:ascii="Calibri" w:hAnsi="Calibri" w:cs="Arial"/>
          <w:snapToGrid w:val="0"/>
          <w:sz w:val="22"/>
          <w:szCs w:val="22"/>
        </w:rPr>
        <w:t>Zhotovitel prohlašuje, že zadání je kompletní a nepotřebuje žádné změny či úpravy.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 </w:t>
      </w:r>
    </w:p>
    <w:p w:rsidR="00E021A3" w:rsidRPr="00A71330" w:rsidRDefault="00E021A3" w:rsidP="00567E3C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snapToGrid w:val="0"/>
          <w:sz w:val="22"/>
          <w:szCs w:val="22"/>
        </w:rPr>
      </w:pPr>
      <w:r w:rsidRPr="00A71330">
        <w:rPr>
          <w:rFonts w:ascii="Calibri" w:hAnsi="Calibri" w:cs="Arial"/>
          <w:snapToGrid w:val="0"/>
          <w:sz w:val="22"/>
          <w:szCs w:val="22"/>
        </w:rPr>
        <w:t xml:space="preserve">Tuto smlouvu uzavírá objednatel a poskytovatel na základě provedeného nabídkového řízení a tato smlouva bude evidována v Národním elektronickém nástroji, </w:t>
      </w:r>
      <w:r w:rsidR="00A71330" w:rsidRPr="00A71330">
        <w:rPr>
          <w:rFonts w:ascii="Calibri" w:hAnsi="Calibri" w:cs="Arial"/>
          <w:snapToGrid w:val="0"/>
          <w:sz w:val="22"/>
          <w:szCs w:val="22"/>
        </w:rPr>
        <w:t xml:space="preserve">č. zakázky </w:t>
      </w:r>
      <w:r w:rsidR="00A71330" w:rsidRPr="00A71330">
        <w:rPr>
          <w:rFonts w:ascii="Calibri" w:hAnsi="Calibri" w:cs="Arial"/>
          <w:b/>
          <w:snapToGrid w:val="0"/>
          <w:sz w:val="22"/>
          <w:szCs w:val="22"/>
        </w:rPr>
        <w:t>N006/18/V00025006</w:t>
      </w:r>
      <w:r w:rsidRPr="00A71330">
        <w:rPr>
          <w:rFonts w:ascii="Calibri" w:hAnsi="Calibri" w:cs="Arial"/>
          <w:snapToGrid w:val="0"/>
          <w:sz w:val="22"/>
          <w:szCs w:val="22"/>
        </w:rPr>
        <w:t>.</w:t>
      </w:r>
    </w:p>
    <w:p w:rsidR="0079370D" w:rsidRPr="00657146" w:rsidRDefault="0079370D">
      <w:pPr>
        <w:pStyle w:val="Zkladntext"/>
        <w:rPr>
          <w:rFonts w:ascii="Calibri" w:hAnsi="Calibri" w:cs="Arial"/>
          <w:b/>
          <w:snapToGrid w:val="0"/>
          <w:sz w:val="8"/>
          <w:szCs w:val="8"/>
        </w:rPr>
      </w:pP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II.</w:t>
      </w:r>
    </w:p>
    <w:p w:rsidR="0079370D" w:rsidRPr="008A57FB" w:rsidRDefault="00F461F5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Doba</w:t>
      </w:r>
      <w:r w:rsidR="00475990"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plnění</w:t>
      </w:r>
    </w:p>
    <w:p w:rsidR="00856DFA" w:rsidRPr="00856DFA" w:rsidRDefault="0079370D" w:rsidP="0069773E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856DFA">
        <w:rPr>
          <w:rFonts w:ascii="Calibri" w:hAnsi="Calibri" w:cs="Arial"/>
          <w:snapToGrid w:val="0"/>
          <w:sz w:val="22"/>
          <w:szCs w:val="22"/>
        </w:rPr>
        <w:t xml:space="preserve">Smluvní strany se dohodly na </w:t>
      </w:r>
      <w:r w:rsidR="00856DFA" w:rsidRPr="00856DFA">
        <w:rPr>
          <w:rFonts w:ascii="Calibri" w:hAnsi="Calibri" w:cs="Arial"/>
          <w:snapToGrid w:val="0"/>
          <w:sz w:val="22"/>
          <w:szCs w:val="22"/>
        </w:rPr>
        <w:t>provádění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 díla v</w:t>
      </w:r>
      <w:r w:rsidR="00856DFA" w:rsidRPr="00856DFA">
        <w:rPr>
          <w:rFonts w:ascii="Calibri" w:hAnsi="Calibri" w:cs="Arial"/>
          <w:snapToGrid w:val="0"/>
          <w:sz w:val="22"/>
          <w:szCs w:val="22"/>
        </w:rPr>
        <w:t xml:space="preserve"> termínu </w:t>
      </w:r>
      <w:r w:rsidR="00856DFA" w:rsidRPr="00930FEA">
        <w:rPr>
          <w:rFonts w:ascii="Calibri" w:hAnsi="Calibri" w:cs="Arial"/>
          <w:b/>
          <w:snapToGrid w:val="0"/>
          <w:sz w:val="22"/>
          <w:szCs w:val="22"/>
        </w:rPr>
        <w:t>od</w:t>
      </w:r>
      <w:r w:rsidR="00602DDB" w:rsidRPr="00856DFA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D7058F" w:rsidRPr="00930FEA">
        <w:rPr>
          <w:rFonts w:ascii="Calibri" w:hAnsi="Calibri" w:cs="Arial"/>
          <w:b/>
          <w:bCs/>
          <w:snapToGrid w:val="0"/>
          <w:sz w:val="22"/>
          <w:szCs w:val="22"/>
        </w:rPr>
        <w:t>1. 11. 2018 do 31. 12. 2020</w:t>
      </w:r>
      <w:r w:rsidR="00D7058F">
        <w:rPr>
          <w:rFonts w:ascii="Calibri" w:hAnsi="Calibri" w:cs="Arial"/>
          <w:bCs/>
          <w:snapToGrid w:val="0"/>
          <w:sz w:val="22"/>
          <w:szCs w:val="22"/>
        </w:rPr>
        <w:t>.</w:t>
      </w:r>
    </w:p>
    <w:p w:rsidR="008B7300" w:rsidRPr="00657146" w:rsidRDefault="008B7300" w:rsidP="00602DDB">
      <w:pPr>
        <w:pStyle w:val="Zkladntext"/>
        <w:rPr>
          <w:rFonts w:ascii="Calibri" w:hAnsi="Calibri" w:cs="Arial"/>
          <w:b/>
          <w:snapToGrid w:val="0"/>
          <w:sz w:val="8"/>
          <w:szCs w:val="8"/>
        </w:rPr>
      </w:pPr>
    </w:p>
    <w:p w:rsidR="0079370D" w:rsidRPr="008A57FB" w:rsidRDefault="00602DD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28288C" w:rsidRPr="008A57FB">
        <w:rPr>
          <w:rFonts w:ascii="Calibri" w:hAnsi="Calibri" w:cs="Arial"/>
          <w:b/>
          <w:snapToGrid w:val="0"/>
          <w:sz w:val="22"/>
          <w:szCs w:val="22"/>
        </w:rPr>
        <w:t>I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</w:rPr>
        <w:t>II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Cena</w:t>
      </w:r>
      <w:r w:rsidR="00743348" w:rsidRPr="008A57FB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:rsidR="0079370D" w:rsidRPr="008A57FB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Účastníci mezi sebou sjednali pevnou cenu </w:t>
      </w:r>
      <w:r w:rsidR="001440F4" w:rsidRPr="008A57FB">
        <w:rPr>
          <w:rFonts w:ascii="Calibri" w:hAnsi="Calibri" w:cs="Arial"/>
          <w:sz w:val="22"/>
          <w:szCs w:val="22"/>
        </w:rPr>
        <w:t>za dílo ve výši</w:t>
      </w:r>
      <w:r w:rsidRPr="008A57FB">
        <w:rPr>
          <w:rFonts w:ascii="Calibri" w:hAnsi="Calibri" w:cs="Arial"/>
          <w:sz w:val="22"/>
          <w:szCs w:val="22"/>
        </w:rPr>
        <w:t>:</w:t>
      </w:r>
      <w:r w:rsidRPr="008A57FB">
        <w:rPr>
          <w:rFonts w:ascii="Calibri" w:hAnsi="Calibri" w:cs="Arial"/>
          <w:sz w:val="22"/>
          <w:szCs w:val="22"/>
        </w:rPr>
        <w:tab/>
      </w:r>
      <w:r w:rsidRPr="008A57FB">
        <w:rPr>
          <w:rFonts w:ascii="Calibri" w:hAnsi="Calibri" w:cs="Arial"/>
          <w:color w:val="FF0000"/>
          <w:sz w:val="22"/>
          <w:szCs w:val="22"/>
        </w:rPr>
        <w:t xml:space="preserve"> </w:t>
      </w:r>
    </w:p>
    <w:p w:rsidR="0079370D" w:rsidRPr="003A661E" w:rsidRDefault="00594263" w:rsidP="00B97083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9C03FB">
        <w:rPr>
          <w:rFonts w:ascii="Calibri" w:hAnsi="Calibri" w:cs="Arial"/>
          <w:b/>
          <w:sz w:val="22"/>
          <w:szCs w:val="22"/>
        </w:rPr>
        <w:t>309</w:t>
      </w:r>
      <w:r w:rsidR="00B97083" w:rsidRPr="009C03FB">
        <w:rPr>
          <w:rFonts w:ascii="Calibri" w:hAnsi="Calibri" w:cs="Arial"/>
          <w:b/>
          <w:sz w:val="22"/>
          <w:szCs w:val="22"/>
        </w:rPr>
        <w:t>.400,-</w:t>
      </w:r>
      <w:r w:rsidR="00B97083" w:rsidRPr="003A661E">
        <w:rPr>
          <w:rFonts w:ascii="Calibri" w:hAnsi="Calibri" w:cs="Arial"/>
          <w:sz w:val="22"/>
          <w:szCs w:val="22"/>
        </w:rPr>
        <w:t xml:space="preserve"> </w:t>
      </w:r>
      <w:r w:rsidR="00743348" w:rsidRPr="003A661E">
        <w:rPr>
          <w:rFonts w:ascii="Calibri" w:hAnsi="Calibri" w:cs="Arial"/>
          <w:b/>
          <w:snapToGrid w:val="0"/>
          <w:sz w:val="22"/>
          <w:szCs w:val="22"/>
        </w:rPr>
        <w:t>Kč bez DPH</w:t>
      </w:r>
    </w:p>
    <w:p w:rsidR="0079370D" w:rsidRPr="008A57FB" w:rsidRDefault="00743348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3A661E">
        <w:rPr>
          <w:rFonts w:ascii="Calibri" w:hAnsi="Calibri" w:cs="Arial"/>
          <w:snapToGrid w:val="0"/>
          <w:sz w:val="22"/>
          <w:szCs w:val="22"/>
        </w:rPr>
        <w:t>(</w:t>
      </w:r>
      <w:r w:rsidR="0079370D" w:rsidRPr="003A661E">
        <w:rPr>
          <w:rFonts w:ascii="Calibri" w:hAnsi="Calibri" w:cs="Arial"/>
          <w:snapToGrid w:val="0"/>
          <w:sz w:val="22"/>
          <w:szCs w:val="22"/>
        </w:rPr>
        <w:t>slovy:</w:t>
      </w:r>
      <w:r w:rsidR="00855BC4" w:rsidRPr="003A661E">
        <w:rPr>
          <w:rFonts w:ascii="Calibri" w:hAnsi="Calibri" w:cs="Arial"/>
          <w:sz w:val="22"/>
          <w:szCs w:val="22"/>
        </w:rPr>
        <w:t xml:space="preserve"> </w:t>
      </w:r>
      <w:r w:rsidR="00594263">
        <w:rPr>
          <w:rFonts w:ascii="Calibri" w:hAnsi="Calibri" w:cs="Arial"/>
          <w:sz w:val="22"/>
          <w:szCs w:val="22"/>
        </w:rPr>
        <w:t>Třistadevěttisícčtyřista</w:t>
      </w:r>
      <w:r w:rsidR="00B97083" w:rsidRPr="003A661E">
        <w:rPr>
          <w:rFonts w:ascii="Calibri" w:hAnsi="Calibri" w:cs="Arial"/>
          <w:sz w:val="22"/>
          <w:szCs w:val="22"/>
        </w:rPr>
        <w:t xml:space="preserve"> Korun českých</w:t>
      </w:r>
      <w:r w:rsidR="0079370D" w:rsidRPr="003A661E">
        <w:rPr>
          <w:rFonts w:ascii="Calibri" w:hAnsi="Calibri" w:cs="Arial"/>
          <w:snapToGrid w:val="0"/>
          <w:sz w:val="22"/>
          <w:szCs w:val="22"/>
        </w:rPr>
        <w:t>)</w:t>
      </w:r>
    </w:p>
    <w:p w:rsidR="00743348" w:rsidRDefault="008464DA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 – plátce daně z přidané hodnoty – při</w:t>
      </w:r>
      <w:r w:rsidR="00447EAE" w:rsidRPr="008A57FB">
        <w:rPr>
          <w:rFonts w:ascii="Calibri" w:hAnsi="Calibri" w:cs="Arial"/>
          <w:sz w:val="22"/>
          <w:szCs w:val="22"/>
        </w:rPr>
        <w:t>čte</w:t>
      </w:r>
      <w:r w:rsidRPr="008A57FB">
        <w:rPr>
          <w:rFonts w:ascii="Calibri" w:hAnsi="Calibri" w:cs="Arial"/>
          <w:sz w:val="22"/>
          <w:szCs w:val="22"/>
        </w:rPr>
        <w:t xml:space="preserve"> k dohodnuté ceně daň z přidané hodnoty v zákonné výši</w:t>
      </w:r>
      <w:r w:rsidR="0077246B" w:rsidRPr="008A57FB">
        <w:rPr>
          <w:rFonts w:ascii="Calibri" w:hAnsi="Calibri" w:cs="Arial"/>
          <w:sz w:val="22"/>
          <w:szCs w:val="22"/>
        </w:rPr>
        <w:t xml:space="preserve"> platné</w:t>
      </w:r>
      <w:r w:rsidRPr="008A57FB">
        <w:rPr>
          <w:rFonts w:ascii="Calibri" w:hAnsi="Calibri" w:cs="Arial"/>
          <w:sz w:val="22"/>
          <w:szCs w:val="22"/>
        </w:rPr>
        <w:t xml:space="preserve"> v </w:t>
      </w:r>
      <w:r w:rsidR="00475990" w:rsidRPr="008A57FB">
        <w:rPr>
          <w:rFonts w:ascii="Calibri" w:hAnsi="Calibri" w:cs="Arial"/>
          <w:sz w:val="22"/>
          <w:szCs w:val="22"/>
        </w:rPr>
        <w:t xml:space="preserve">den </w:t>
      </w:r>
      <w:r w:rsidRPr="008A57FB">
        <w:rPr>
          <w:rFonts w:ascii="Calibri" w:hAnsi="Calibri" w:cs="Arial"/>
          <w:sz w:val="22"/>
          <w:szCs w:val="22"/>
        </w:rPr>
        <w:t>uskutečnění zdanitelného plnění.</w:t>
      </w:r>
    </w:p>
    <w:p w:rsidR="00930FEA" w:rsidRPr="00A71330" w:rsidRDefault="00AA130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A71330">
        <w:rPr>
          <w:rFonts w:ascii="Calibri" w:hAnsi="Calibri" w:cs="Arial"/>
          <w:sz w:val="22"/>
          <w:szCs w:val="22"/>
        </w:rPr>
        <w:t xml:space="preserve">Cena je nejvýše přípustná a obsahuje veškeré náklady, rizika, zisk a finanční vlivy (např. inflace) po celou dobu platnosti této smlouvy. </w:t>
      </w:r>
    </w:p>
    <w:p w:rsidR="00475990" w:rsidRPr="009C03FB" w:rsidRDefault="0019304E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Sjednaná cena</w:t>
      </w:r>
      <w:r w:rsidR="00475990" w:rsidRPr="008A57FB">
        <w:rPr>
          <w:rFonts w:ascii="Calibri" w:hAnsi="Calibri" w:cs="Arial"/>
          <w:sz w:val="22"/>
          <w:szCs w:val="22"/>
        </w:rPr>
        <w:t xml:space="preserve"> </w:t>
      </w:r>
      <w:r w:rsidR="009C03FB">
        <w:rPr>
          <w:rFonts w:ascii="Calibri" w:hAnsi="Calibri" w:cs="Arial"/>
          <w:sz w:val="22"/>
          <w:szCs w:val="22"/>
        </w:rPr>
        <w:t>nezahrnuje náklady spojené s nákupem spotřebního materiálu (toaletní papír, papírové ubrousky)</w:t>
      </w:r>
      <w:r w:rsidR="00475990" w:rsidRPr="008A57FB">
        <w:rPr>
          <w:rFonts w:ascii="Calibri" w:hAnsi="Calibri" w:cs="Arial"/>
          <w:sz w:val="22"/>
          <w:szCs w:val="22"/>
        </w:rPr>
        <w:t>.</w:t>
      </w:r>
      <w:r w:rsidR="009C03FB">
        <w:rPr>
          <w:rFonts w:ascii="Calibri" w:hAnsi="Calibri" w:cs="Arial"/>
          <w:sz w:val="22"/>
          <w:szCs w:val="22"/>
        </w:rPr>
        <w:t xml:space="preserve"> Tento náklad bude zhotovitel fakturovat na základě skutečné spotřeby objednateli za každý kalendářní měsíc </w:t>
      </w:r>
      <w:r w:rsidR="009C03FB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k 5. dni následujícího měsíce</w:t>
      </w:r>
      <w:r w:rsidR="009C03FB">
        <w:rPr>
          <w:rFonts w:ascii="Calibri" w:hAnsi="Calibri" w:cs="Arial"/>
          <w:bCs/>
          <w:snapToGrid w:val="0"/>
          <w:color w:val="000000"/>
          <w:sz w:val="22"/>
          <w:szCs w:val="22"/>
        </w:rPr>
        <w:t>.</w:t>
      </w:r>
    </w:p>
    <w:p w:rsidR="009C03FB" w:rsidRPr="009C03FB" w:rsidRDefault="009C03FB" w:rsidP="009C03FB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9C03FB">
        <w:rPr>
          <w:rFonts w:ascii="Calibri" w:hAnsi="Calibri" w:cs="Arial"/>
          <w:sz w:val="22"/>
          <w:szCs w:val="22"/>
        </w:rPr>
        <w:t xml:space="preserve">Sjednaná cena nezahrnuje úklidové práce a služby s nimi související v přednáškové budově areálu vily Stiassni. Provedení díla v přednáškové budově bude objednatel písemně objednávat na základě své </w:t>
      </w:r>
      <w:r w:rsidRPr="009C03FB">
        <w:rPr>
          <w:rFonts w:ascii="Calibri" w:hAnsi="Calibri" w:cs="Arial"/>
          <w:sz w:val="22"/>
          <w:szCs w:val="22"/>
        </w:rPr>
        <w:lastRenderedPageBreak/>
        <w:t>potřeby s ohledem na termíny konání akcí v tomto místě. Objednatel je povinen zaplatit zhotoviteli jednotkovou cenu za dílo násobenou počtem objednaných úklidů</w:t>
      </w:r>
      <w:r>
        <w:rPr>
          <w:rFonts w:ascii="Calibri" w:hAnsi="Calibri" w:cs="Arial"/>
          <w:sz w:val="22"/>
          <w:szCs w:val="22"/>
        </w:rPr>
        <w:t xml:space="preserve"> na základě předložené faktury zhotovitelem za každý kalendářní měsíc, ve kterém byl úklid objednán, k 5. dni následujícího měsíce</w:t>
      </w:r>
      <w:r w:rsidRPr="009C03FB">
        <w:rPr>
          <w:rFonts w:ascii="Calibri" w:hAnsi="Calibri" w:cs="Arial"/>
          <w:sz w:val="22"/>
          <w:szCs w:val="22"/>
        </w:rPr>
        <w:t xml:space="preserve">. Jednotková cena činí: </w:t>
      </w:r>
      <w:r w:rsidRPr="009C03FB">
        <w:rPr>
          <w:rFonts w:ascii="Calibri" w:hAnsi="Calibri" w:cs="Arial"/>
          <w:b/>
          <w:sz w:val="22"/>
          <w:szCs w:val="22"/>
        </w:rPr>
        <w:t>1.207,- Kč bez DPH</w:t>
      </w:r>
      <w:r>
        <w:rPr>
          <w:rFonts w:ascii="Calibri" w:hAnsi="Calibri" w:cs="Arial"/>
          <w:sz w:val="22"/>
          <w:szCs w:val="22"/>
        </w:rPr>
        <w:t xml:space="preserve"> (slovy: jed</w:t>
      </w:r>
      <w:r w:rsidRPr="009C03FB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n</w:t>
      </w:r>
      <w:r w:rsidRPr="009C03FB">
        <w:rPr>
          <w:rFonts w:ascii="Calibri" w:hAnsi="Calibri" w:cs="Arial"/>
          <w:sz w:val="22"/>
          <w:szCs w:val="22"/>
        </w:rPr>
        <w:t xml:space="preserve">tisícdvěstěsedm Korun českých). </w:t>
      </w:r>
    </w:p>
    <w:p w:rsidR="00475990" w:rsidRPr="008A57FB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neposkytuje zhotoviteli žádné zálohy.</w:t>
      </w:r>
    </w:p>
    <w:p w:rsidR="00E01FE5" w:rsidRPr="00856DFA" w:rsidRDefault="001440F4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Smluvní strany</w:t>
      </w:r>
      <w:r w:rsidR="00743348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se dohodl</w:t>
      </w:r>
      <w:r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y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že </w:t>
      </w:r>
      <w:r w:rsidR="00475990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cena za dílo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bude</w:t>
      </w:r>
      <w:r w:rsidR="00475990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zhotoviteli 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hrazena </w:t>
      </w:r>
      <w:r w:rsidR="009F024B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základě faktur 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vystaven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ých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zhotovitelem </w:t>
      </w:r>
      <w:r w:rsidR="009F024B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se splatností nejméně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12550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21 </w:t>
      </w:r>
      <w:r w:rsidR="009F024B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dní</w:t>
      </w:r>
      <w:r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ode dne doručení faktury</w:t>
      </w:r>
      <w:r w:rsidR="009F024B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.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Faktur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y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je zhotovitel oprávněn 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vystavovat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vždy za jeden kalendářní měsíc k 5. dni následujícího měsíce</w:t>
      </w:r>
      <w:r w:rsidR="00475990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.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Faktury budou vystavovány dle </w:t>
      </w:r>
      <w:r w:rsidR="003C77F9">
        <w:rPr>
          <w:rFonts w:ascii="Calibri" w:hAnsi="Calibri" w:cs="Arial"/>
          <w:bCs/>
          <w:snapToGrid w:val="0"/>
          <w:color w:val="000000"/>
          <w:sz w:val="22"/>
          <w:szCs w:val="22"/>
        </w:rPr>
        <w:t>kalkulace ceny uvedené v</w:t>
      </w:r>
      <w:r w:rsidR="003D72E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u w:val="single"/>
        </w:rPr>
        <w:t>přílo</w:t>
      </w:r>
      <w:r w:rsidR="003C77F9">
        <w:rPr>
          <w:rFonts w:ascii="Calibri" w:hAnsi="Calibri" w:cs="Arial"/>
          <w:bCs/>
          <w:snapToGrid w:val="0"/>
          <w:color w:val="000000"/>
          <w:sz w:val="22"/>
          <w:szCs w:val="22"/>
          <w:u w:val="single"/>
        </w:rPr>
        <w:t>ze</w:t>
      </w:r>
      <w:r w:rsidR="00296A70">
        <w:rPr>
          <w:rFonts w:ascii="Calibri" w:hAnsi="Calibri" w:cs="Arial"/>
          <w:bCs/>
          <w:snapToGrid w:val="0"/>
          <w:color w:val="000000"/>
          <w:sz w:val="22"/>
          <w:szCs w:val="22"/>
          <w:u w:val="single"/>
        </w:rPr>
        <w:t xml:space="preserve"> č. 2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této smlouvy.</w:t>
      </w:r>
    </w:p>
    <w:p w:rsidR="00447EAE" w:rsidRPr="00AA1300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Faktura musí obsahovat všechny náležitosti dle této smlouvy a dle příslušných právních předpisů, jinak je objednatel oprávněn </w:t>
      </w:r>
      <w:r w:rsidR="0077246B"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ji </w:t>
      </w: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do data splatnosti vrátit s tím, že zhotovitel je poté povinen vystavit </w:t>
      </w:r>
      <w:r w:rsidR="0077246B"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novou </w:t>
      </w: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>s novým termínem splatnosti. V takovém případě není objednatel v prodlení s úhradou.</w:t>
      </w:r>
    </w:p>
    <w:p w:rsidR="00AA1300" w:rsidRPr="00A71330" w:rsidRDefault="00AA1300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A71330">
        <w:rPr>
          <w:rFonts w:ascii="Calibri" w:hAnsi="Calibri" w:cs="Arial"/>
          <w:bCs/>
          <w:snapToGrid w:val="0"/>
          <w:sz w:val="22"/>
          <w:szCs w:val="22"/>
        </w:rPr>
        <w:t>Na každé faktuře – daňovém dokladu musí být uvedeno číslo smlouvy Objednatele.</w:t>
      </w:r>
    </w:p>
    <w:p w:rsidR="00F6630B" w:rsidRPr="00A71330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A71330">
        <w:rPr>
          <w:rFonts w:ascii="Calibri" w:hAnsi="Calibri" w:cs="Arial"/>
          <w:bCs/>
          <w:snapToGrid w:val="0"/>
          <w:sz w:val="22"/>
          <w:szCs w:val="22"/>
        </w:rPr>
        <w:t>Zhotovitel prohlašuje, že ke dni podpisu smlouvy není nespolehlivým plátcem DPH dle § 106 zákona č.</w:t>
      </w:r>
      <w:r w:rsidR="00856DFA" w:rsidRPr="00A71330">
        <w:rPr>
          <w:rFonts w:ascii="Calibri" w:hAnsi="Calibri" w:cs="Arial"/>
          <w:bCs/>
          <w:snapToGrid w:val="0"/>
          <w:sz w:val="22"/>
          <w:szCs w:val="22"/>
        </w:rPr>
        <w:t> </w:t>
      </w:r>
      <w:r w:rsidRPr="00A71330">
        <w:rPr>
          <w:rFonts w:ascii="Calibri" w:hAnsi="Calibri" w:cs="Arial"/>
          <w:bCs/>
          <w:snapToGrid w:val="0"/>
          <w:sz w:val="22"/>
          <w:szCs w:val="22"/>
        </w:rPr>
        <w:t xml:space="preserve">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</w:t>
      </w:r>
      <w:r w:rsidR="00873409" w:rsidRPr="00A71330">
        <w:rPr>
          <w:rFonts w:ascii="Calibri" w:hAnsi="Calibri" w:cs="Arial"/>
          <w:bCs/>
          <w:snapToGrid w:val="0"/>
          <w:sz w:val="22"/>
          <w:szCs w:val="22"/>
        </w:rPr>
        <w:t>neprodleně (</w:t>
      </w:r>
      <w:r w:rsidRPr="00A71330">
        <w:rPr>
          <w:rFonts w:ascii="Calibri" w:hAnsi="Calibri" w:cs="Arial"/>
          <w:bCs/>
          <w:snapToGrid w:val="0"/>
          <w:sz w:val="22"/>
          <w:szCs w:val="22"/>
        </w:rPr>
        <w:t xml:space="preserve">nejpozději do </w:t>
      </w:r>
      <w:r w:rsidR="00873409" w:rsidRPr="00A71330">
        <w:rPr>
          <w:rFonts w:ascii="Calibri" w:hAnsi="Calibri" w:cs="Arial"/>
          <w:bCs/>
          <w:snapToGrid w:val="0"/>
          <w:sz w:val="22"/>
          <w:szCs w:val="22"/>
        </w:rPr>
        <w:t>3</w:t>
      </w:r>
      <w:r w:rsidRPr="00A71330">
        <w:rPr>
          <w:rFonts w:ascii="Calibri" w:hAnsi="Calibri" w:cs="Arial"/>
          <w:bCs/>
          <w:snapToGrid w:val="0"/>
          <w:sz w:val="22"/>
          <w:szCs w:val="22"/>
        </w:rPr>
        <w:t xml:space="preserve"> pracovních dnů ode dne, kdy tato skutečnost nastala</w:t>
      </w:r>
      <w:r w:rsidR="00873409" w:rsidRPr="00A71330">
        <w:rPr>
          <w:rFonts w:ascii="Calibri" w:hAnsi="Calibri" w:cs="Arial"/>
          <w:bCs/>
          <w:snapToGrid w:val="0"/>
          <w:sz w:val="22"/>
          <w:szCs w:val="22"/>
        </w:rPr>
        <w:t>) na email</w:t>
      </w:r>
      <w:r w:rsidR="00003794" w:rsidRPr="00A71330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E13F52" w:rsidRPr="00A71330">
        <w:rPr>
          <w:rFonts w:ascii="Calibri" w:hAnsi="Calibri" w:cs="Arial"/>
          <w:bCs/>
          <w:snapToGrid w:val="0"/>
          <w:sz w:val="22"/>
          <w:szCs w:val="22"/>
        </w:rPr>
        <w:t>o</w:t>
      </w:r>
      <w:r w:rsidR="00003794" w:rsidRPr="00A71330">
        <w:rPr>
          <w:rFonts w:ascii="Calibri" w:hAnsi="Calibri" w:cs="Arial"/>
          <w:bCs/>
          <w:snapToGrid w:val="0"/>
          <w:sz w:val="22"/>
          <w:szCs w:val="22"/>
        </w:rPr>
        <w:t>bjednatele uvedený v hlavičce této smlouvy</w:t>
      </w:r>
      <w:r w:rsidRPr="00A71330">
        <w:rPr>
          <w:rFonts w:ascii="Calibri" w:hAnsi="Calibri" w:cs="Arial"/>
          <w:bCs/>
          <w:snapToGrid w:val="0"/>
          <w:sz w:val="22"/>
          <w:szCs w:val="22"/>
        </w:rPr>
        <w:t xml:space="preserve">. </w:t>
      </w:r>
      <w:r w:rsidR="00E13F52" w:rsidRPr="00A71330">
        <w:rPr>
          <w:rFonts w:ascii="Calibri" w:hAnsi="Calibri"/>
          <w:sz w:val="22"/>
          <w:szCs w:val="22"/>
        </w:rPr>
        <w:t xml:space="preserve">V případě porušení oznamovací povinnosti je zhotovitel povinen uhradit objednateli jednorázovou smluvní pokutu ve výši </w:t>
      </w:r>
      <w:r w:rsidR="004840C9" w:rsidRPr="00A71330">
        <w:rPr>
          <w:rFonts w:ascii="Calibri" w:hAnsi="Calibri"/>
          <w:sz w:val="22"/>
          <w:szCs w:val="22"/>
        </w:rPr>
        <w:t>částky odpovídající výši DPH připočtené k celkové ceně díla.</w:t>
      </w:r>
    </w:p>
    <w:p w:rsidR="00F6630B" w:rsidRPr="00A71330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A71330">
        <w:rPr>
          <w:rFonts w:ascii="Calibri" w:hAnsi="Calibri" w:cs="Arial"/>
          <w:bCs/>
          <w:snapToGrid w:val="0"/>
          <w:sz w:val="22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:rsidR="00B907D3" w:rsidRPr="00A71330" w:rsidRDefault="00B907D3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A71330">
        <w:rPr>
          <w:rFonts w:ascii="Calibri" w:hAnsi="Calibri" w:cs="Arial"/>
          <w:bCs/>
          <w:snapToGrid w:val="0"/>
          <w:sz w:val="22"/>
          <w:szCs w:val="22"/>
        </w:rPr>
        <w:t>V případě, že objednateli vznikne z ujednání dle této smlouvy nárok na smluvní pokutu, náhradu škody nebo jinou majetkovou sankci vůči poskytovateli, je objednatel oprávněn odečíst tuto částku z kterékoliv faktury resp. z více faktur zhotovitele (na podkladě objednatelem vystaveného vyúčtování smluvní pokuty).</w:t>
      </w:r>
    </w:p>
    <w:p w:rsidR="0079370D" w:rsidRPr="00657146" w:rsidRDefault="0079370D">
      <w:pPr>
        <w:pStyle w:val="Zkladntext"/>
        <w:rPr>
          <w:rFonts w:ascii="Calibri" w:hAnsi="Calibri" w:cs="Arial"/>
          <w:b/>
          <w:snapToGrid w:val="0"/>
          <w:sz w:val="8"/>
          <w:szCs w:val="8"/>
        </w:rPr>
      </w:pPr>
    </w:p>
    <w:p w:rsidR="0079370D" w:rsidRPr="008A57F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</w:rPr>
        <w:t>I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V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2C6FE6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dpovědnost za vady</w:t>
      </w:r>
      <w:r w:rsidR="00856DFA">
        <w:rPr>
          <w:rFonts w:ascii="Calibri" w:hAnsi="Calibri" w:cs="Arial"/>
          <w:b/>
          <w:snapToGrid w:val="0"/>
          <w:sz w:val="22"/>
          <w:szCs w:val="22"/>
        </w:rPr>
        <w:t xml:space="preserve"> a 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odpovědnost za škodu</w:t>
      </w:r>
    </w:p>
    <w:p w:rsidR="009F024B" w:rsidRPr="008A57FB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EE255A" w:rsidRPr="008A57FB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8A57FB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8A57FB">
        <w:rPr>
          <w:rFonts w:ascii="Calibri" w:hAnsi="Calibri" w:cs="Arial"/>
          <w:snapToGrid w:val="0"/>
          <w:sz w:val="22"/>
          <w:szCs w:val="22"/>
        </w:rPr>
        <w:t xml:space="preserve"> a </w:t>
      </w:r>
      <w:r w:rsidRPr="008A57FB">
        <w:rPr>
          <w:rFonts w:ascii="Calibri" w:hAnsi="Calibri" w:cs="Arial"/>
          <w:snapToGrid w:val="0"/>
          <w:sz w:val="22"/>
          <w:szCs w:val="22"/>
        </w:rPr>
        <w:t>kvalitní provedení předmětu díla</w:t>
      </w:r>
      <w:r w:rsidR="002C6FE6" w:rsidRPr="008A57FB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8464DA" w:rsidRPr="008A57FB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8A57FB">
        <w:rPr>
          <w:rFonts w:ascii="Calibri" w:hAnsi="Calibri" w:cs="Arial"/>
          <w:sz w:val="22"/>
          <w:szCs w:val="22"/>
        </w:rPr>
        <w:t>jakož i za kvalitu výrobků a materiálů použit</w:t>
      </w:r>
      <w:r w:rsidR="001440F4" w:rsidRPr="008A57FB">
        <w:rPr>
          <w:rFonts w:ascii="Calibri" w:hAnsi="Calibri" w:cs="Arial"/>
          <w:sz w:val="22"/>
          <w:szCs w:val="22"/>
        </w:rPr>
        <w:t>ých</w:t>
      </w:r>
      <w:r w:rsidR="008464DA" w:rsidRPr="008A57FB">
        <w:rPr>
          <w:rFonts w:ascii="Calibri" w:hAnsi="Calibri" w:cs="Arial"/>
          <w:sz w:val="22"/>
          <w:szCs w:val="22"/>
        </w:rPr>
        <w:t xml:space="preserve"> k jeho zhotovení.</w:t>
      </w:r>
      <w:r w:rsidR="00273BEC" w:rsidRPr="008A57FB">
        <w:rPr>
          <w:rFonts w:ascii="Calibri" w:hAnsi="Calibri" w:cs="Arial"/>
          <w:sz w:val="22"/>
          <w:szCs w:val="22"/>
        </w:rPr>
        <w:t xml:space="preserve"> </w:t>
      </w:r>
    </w:p>
    <w:p w:rsidR="00657146" w:rsidRPr="00657146" w:rsidRDefault="0079370D" w:rsidP="0065714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 odpovídá za škody způsobené při realizaci díla nebo v souvislosti s ní</w:t>
      </w:r>
      <w:r w:rsidR="002C6FE6" w:rsidRPr="008A57FB">
        <w:rPr>
          <w:rFonts w:ascii="Calibri" w:hAnsi="Calibri" w:cs="Arial"/>
          <w:sz w:val="22"/>
          <w:szCs w:val="22"/>
        </w:rPr>
        <w:t>m</w:t>
      </w:r>
      <w:r w:rsidR="00856DFA">
        <w:rPr>
          <w:rFonts w:ascii="Calibri" w:hAnsi="Calibri" w:cs="Arial"/>
          <w:sz w:val="22"/>
          <w:szCs w:val="22"/>
        </w:rPr>
        <w:t xml:space="preserve"> objednateli</w:t>
      </w:r>
      <w:r w:rsidRPr="008A57FB">
        <w:rPr>
          <w:rFonts w:ascii="Calibri" w:hAnsi="Calibri" w:cs="Arial"/>
          <w:sz w:val="22"/>
          <w:szCs w:val="22"/>
        </w:rPr>
        <w:t xml:space="preserve"> nebo třetím osobám podle obecně platných předpisů. </w:t>
      </w:r>
      <w:r w:rsidR="007605A7" w:rsidRPr="008A57FB">
        <w:rPr>
          <w:rFonts w:ascii="Calibri" w:hAnsi="Calibri" w:cs="Arial"/>
          <w:sz w:val="22"/>
          <w:szCs w:val="22"/>
        </w:rPr>
        <w:t>Zhotovitel odpovídá i za škodu při realizaci Díla nebo v</w:t>
      </w:r>
      <w:r w:rsidR="00B97083">
        <w:rPr>
          <w:rFonts w:ascii="Calibri" w:hAnsi="Calibri" w:cs="Arial"/>
          <w:sz w:val="22"/>
          <w:szCs w:val="22"/>
        </w:rPr>
        <w:t> </w:t>
      </w:r>
      <w:r w:rsidR="007605A7" w:rsidRPr="008A57FB">
        <w:rPr>
          <w:rFonts w:ascii="Calibri" w:hAnsi="Calibri" w:cs="Arial"/>
          <w:sz w:val="22"/>
          <w:szCs w:val="22"/>
        </w:rPr>
        <w:t xml:space="preserve">souvislosti s ní </w:t>
      </w:r>
      <w:r w:rsidR="00856DFA">
        <w:rPr>
          <w:rFonts w:ascii="Calibri" w:hAnsi="Calibri" w:cs="Arial"/>
          <w:sz w:val="22"/>
          <w:szCs w:val="22"/>
        </w:rPr>
        <w:t>objednateli</w:t>
      </w:r>
      <w:r w:rsidR="007605A7" w:rsidRPr="008A57FB">
        <w:rPr>
          <w:rFonts w:ascii="Calibri" w:hAnsi="Calibri" w:cs="Arial"/>
          <w:sz w:val="22"/>
          <w:szCs w:val="22"/>
        </w:rPr>
        <w:t xml:space="preserve"> nebo třetím osobám způsobenou poddodavatelem. </w:t>
      </w:r>
      <w:r w:rsidRPr="008A57FB">
        <w:rPr>
          <w:rFonts w:ascii="Calibri" w:hAnsi="Calibri" w:cs="Arial"/>
          <w:sz w:val="22"/>
          <w:szCs w:val="22"/>
        </w:rPr>
        <w:t xml:space="preserve">Zhotovitel se zavazuje učinit potřebná účinná opatření k zamezení vzniku škod či k její případné náhradě.  </w:t>
      </w:r>
    </w:p>
    <w:p w:rsidR="000C32A7" w:rsidRPr="000C32A7" w:rsidRDefault="00657146" w:rsidP="000C32A7">
      <w:pPr>
        <w:pStyle w:val="Zkladntext"/>
        <w:numPr>
          <w:ilvl w:val="1"/>
          <w:numId w:val="10"/>
        </w:numPr>
        <w:rPr>
          <w:rStyle w:val="FontStyle20"/>
          <w:rFonts w:ascii="Calibri" w:hAnsi="Calibri" w:cs="Arial"/>
          <w:snapToGrid w:val="0"/>
        </w:rPr>
      </w:pPr>
      <w:r w:rsidRPr="00657146">
        <w:rPr>
          <w:rStyle w:val="FontStyle20"/>
          <w:rFonts w:asciiTheme="minorHAnsi" w:hAnsiTheme="minorHAnsi" w:cstheme="minorHAnsi"/>
        </w:rPr>
        <w:t xml:space="preserve">Zhotovitel prohlašuje, že má uzavřenu platnou pojistku, která kryje všechna rizika spojená s úrazem nebo vznikem škody způsobené osobám, na budovách a majetku objednatele i nájemníků, pokud byla způsobena jeho zaměstnanci nebo následkem výkonu prací při zhotovení díla. </w:t>
      </w:r>
    </w:p>
    <w:p w:rsidR="00657146" w:rsidRPr="00657146" w:rsidRDefault="00657146" w:rsidP="00657146">
      <w:pPr>
        <w:pStyle w:val="Zkladntext"/>
        <w:numPr>
          <w:ilvl w:val="1"/>
          <w:numId w:val="10"/>
        </w:numPr>
        <w:rPr>
          <w:rStyle w:val="FontStyle20"/>
          <w:rFonts w:ascii="Calibri" w:hAnsi="Calibri" w:cs="Arial"/>
          <w:snapToGrid w:val="0"/>
        </w:rPr>
      </w:pPr>
      <w:r w:rsidRPr="00657146">
        <w:rPr>
          <w:rStyle w:val="FontStyle20"/>
          <w:rFonts w:asciiTheme="minorHAnsi" w:hAnsiTheme="minorHAnsi" w:cstheme="minorHAnsi"/>
        </w:rPr>
        <w:t>Zhotovitel předloží při podpisu smlouvy originál nebo sken pojistné smlouvy. Limit pojistného plnění je minimálně 1.000.000,- Kč (Jedenmilion</w:t>
      </w:r>
      <w:r w:rsidR="005942B6">
        <w:rPr>
          <w:rStyle w:val="FontStyle20"/>
          <w:rFonts w:asciiTheme="minorHAnsi" w:hAnsiTheme="minorHAnsi" w:cstheme="minorHAnsi"/>
        </w:rPr>
        <w:t xml:space="preserve"> </w:t>
      </w:r>
      <w:r w:rsidR="003A661E">
        <w:rPr>
          <w:rStyle w:val="FontStyle20"/>
          <w:rFonts w:asciiTheme="minorHAnsi" w:hAnsiTheme="minorHAnsi" w:cstheme="minorHAnsi"/>
        </w:rPr>
        <w:t>K</w:t>
      </w:r>
      <w:r w:rsidRPr="00657146">
        <w:rPr>
          <w:rStyle w:val="FontStyle20"/>
          <w:rFonts w:asciiTheme="minorHAnsi" w:hAnsiTheme="minorHAnsi" w:cstheme="minorHAnsi"/>
        </w:rPr>
        <w:t>orun</w:t>
      </w:r>
      <w:r w:rsidR="005942B6">
        <w:rPr>
          <w:rStyle w:val="FontStyle20"/>
          <w:rFonts w:asciiTheme="minorHAnsi" w:hAnsiTheme="minorHAnsi" w:cstheme="minorHAnsi"/>
        </w:rPr>
        <w:t xml:space="preserve"> </w:t>
      </w:r>
      <w:r w:rsidRPr="00657146">
        <w:rPr>
          <w:rStyle w:val="FontStyle20"/>
          <w:rFonts w:asciiTheme="minorHAnsi" w:hAnsiTheme="minorHAnsi" w:cstheme="minorHAnsi"/>
        </w:rPr>
        <w:t>českých).</w:t>
      </w:r>
    </w:p>
    <w:p w:rsidR="00856DFA" w:rsidRPr="00657146" w:rsidRDefault="00856DFA">
      <w:pPr>
        <w:pStyle w:val="Zkladntext"/>
        <w:jc w:val="center"/>
        <w:rPr>
          <w:rFonts w:ascii="Calibri" w:hAnsi="Calibri" w:cs="Arial"/>
          <w:b/>
          <w:snapToGrid w:val="0"/>
          <w:sz w:val="8"/>
          <w:szCs w:val="8"/>
        </w:rPr>
      </w:pPr>
    </w:p>
    <w:p w:rsidR="0079370D" w:rsidRPr="008A57F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Článek V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</w:rPr>
        <w:t>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Zhotovení díla, předání a </w:t>
      </w:r>
      <w:r w:rsidR="00657146">
        <w:rPr>
          <w:rFonts w:ascii="Calibri" w:hAnsi="Calibri" w:cs="Arial"/>
          <w:b/>
          <w:snapToGrid w:val="0"/>
          <w:sz w:val="22"/>
          <w:szCs w:val="22"/>
        </w:rPr>
        <w:t>převzetí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díla</w:t>
      </w:r>
    </w:p>
    <w:p w:rsidR="008220A2" w:rsidRDefault="008220A2" w:rsidP="00856DFA">
      <w:pPr>
        <w:pStyle w:val="Zkladntext"/>
        <w:numPr>
          <w:ilvl w:val="1"/>
          <w:numId w:val="34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Zhotovitel provádí dílo každý pracovní den dle harmonogramu</w:t>
      </w:r>
      <w:r w:rsidR="003D72EA">
        <w:rPr>
          <w:rFonts w:ascii="Calibri" w:hAnsi="Calibri" w:cs="Arial"/>
          <w:snapToGrid w:val="0"/>
          <w:sz w:val="22"/>
          <w:szCs w:val="22"/>
        </w:rPr>
        <w:t xml:space="preserve"> uvedeného v</w:t>
      </w:r>
      <w:r>
        <w:rPr>
          <w:rFonts w:ascii="Calibri" w:hAnsi="Calibri" w:cs="Arial"/>
          <w:snapToGrid w:val="0"/>
          <w:sz w:val="22"/>
          <w:szCs w:val="22"/>
        </w:rPr>
        <w:t xml:space="preserve"> </w:t>
      </w:r>
      <w:r w:rsidRPr="008220A2">
        <w:rPr>
          <w:rFonts w:ascii="Calibri" w:hAnsi="Calibri" w:cs="Arial"/>
          <w:snapToGrid w:val="0"/>
          <w:sz w:val="22"/>
          <w:szCs w:val="22"/>
          <w:u w:val="single"/>
        </w:rPr>
        <w:t>přílo</w:t>
      </w:r>
      <w:r w:rsidR="003D72EA">
        <w:rPr>
          <w:rFonts w:ascii="Calibri" w:hAnsi="Calibri" w:cs="Arial"/>
          <w:snapToGrid w:val="0"/>
          <w:sz w:val="22"/>
          <w:szCs w:val="22"/>
          <w:u w:val="single"/>
        </w:rPr>
        <w:t>ze</w:t>
      </w:r>
      <w:r w:rsidR="00296A70">
        <w:rPr>
          <w:rFonts w:ascii="Calibri" w:hAnsi="Calibri" w:cs="Arial"/>
          <w:snapToGrid w:val="0"/>
          <w:sz w:val="22"/>
          <w:szCs w:val="22"/>
          <w:u w:val="single"/>
        </w:rPr>
        <w:t xml:space="preserve"> č. 1</w:t>
      </w:r>
      <w:r>
        <w:rPr>
          <w:rFonts w:ascii="Calibri" w:hAnsi="Calibri" w:cs="Arial"/>
          <w:snapToGrid w:val="0"/>
          <w:sz w:val="22"/>
          <w:szCs w:val="22"/>
        </w:rPr>
        <w:t xml:space="preserve"> této smlouvy.</w:t>
      </w:r>
    </w:p>
    <w:p w:rsidR="00856DFA" w:rsidRPr="00856DFA" w:rsidRDefault="00856DFA" w:rsidP="00856DFA">
      <w:pPr>
        <w:pStyle w:val="Zkladntext"/>
        <w:numPr>
          <w:ilvl w:val="1"/>
          <w:numId w:val="34"/>
        </w:numPr>
        <w:rPr>
          <w:rFonts w:ascii="Calibri" w:hAnsi="Calibri" w:cs="Arial"/>
          <w:snapToGrid w:val="0"/>
          <w:sz w:val="22"/>
          <w:szCs w:val="22"/>
        </w:rPr>
      </w:pPr>
      <w:r w:rsidRPr="00856DFA">
        <w:rPr>
          <w:rFonts w:ascii="Calibri" w:hAnsi="Calibri" w:cs="Arial"/>
          <w:snapToGrid w:val="0"/>
          <w:sz w:val="22"/>
          <w:szCs w:val="22"/>
        </w:rPr>
        <w:t xml:space="preserve">Zhotovitel je povinen dílo dokončit a předat </w:t>
      </w:r>
      <w:r>
        <w:rPr>
          <w:rFonts w:ascii="Calibri" w:hAnsi="Calibri" w:cs="Arial"/>
          <w:snapToGrid w:val="0"/>
          <w:sz w:val="22"/>
          <w:szCs w:val="22"/>
        </w:rPr>
        <w:t>objednateli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 v bezvadném stavu v den, ve kterém dílo započal.</w:t>
      </w:r>
      <w:r>
        <w:rPr>
          <w:rFonts w:ascii="Calibri" w:hAnsi="Calibri" w:cs="Arial"/>
          <w:snapToGrid w:val="0"/>
          <w:sz w:val="22"/>
          <w:szCs w:val="22"/>
        </w:rPr>
        <w:t xml:space="preserve"> Předání díla je prováděno formou zápisu do knihy úklidu</w:t>
      </w:r>
      <w:r w:rsidR="008220A2">
        <w:rPr>
          <w:rFonts w:ascii="Calibri" w:hAnsi="Calibri" w:cs="Arial"/>
          <w:snapToGrid w:val="0"/>
          <w:sz w:val="22"/>
          <w:szCs w:val="22"/>
        </w:rPr>
        <w:t>, a to každý den</w:t>
      </w:r>
      <w:r>
        <w:rPr>
          <w:rFonts w:ascii="Calibri" w:hAnsi="Calibri" w:cs="Arial"/>
          <w:snapToGrid w:val="0"/>
          <w:sz w:val="22"/>
          <w:szCs w:val="22"/>
        </w:rPr>
        <w:t>.</w:t>
      </w:r>
    </w:p>
    <w:p w:rsidR="00856DFA" w:rsidRPr="00856DFA" w:rsidRDefault="00856DFA" w:rsidP="00856DFA">
      <w:pPr>
        <w:pStyle w:val="Zkladntext"/>
        <w:numPr>
          <w:ilvl w:val="1"/>
          <w:numId w:val="34"/>
        </w:numPr>
        <w:rPr>
          <w:rFonts w:ascii="Calibri" w:hAnsi="Calibri" w:cs="Arial"/>
          <w:snapToGrid w:val="0"/>
          <w:sz w:val="22"/>
          <w:szCs w:val="22"/>
        </w:rPr>
      </w:pPr>
      <w:r w:rsidRPr="00856DFA">
        <w:rPr>
          <w:rFonts w:ascii="Calibri" w:hAnsi="Calibri" w:cs="Arial"/>
          <w:snapToGrid w:val="0"/>
          <w:sz w:val="22"/>
          <w:szCs w:val="22"/>
        </w:rPr>
        <w:t>V</w:t>
      </w:r>
      <w:r>
        <w:rPr>
          <w:rFonts w:ascii="Calibri" w:hAnsi="Calibri" w:cs="Arial"/>
          <w:snapToGrid w:val="0"/>
          <w:sz w:val="22"/>
          <w:szCs w:val="22"/>
        </w:rPr>
        <w:t> případech nepravidelného úklidu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, na základě vzájemné dohody smluvních stran, může </w:t>
      </w:r>
      <w:r>
        <w:rPr>
          <w:rFonts w:ascii="Calibri" w:hAnsi="Calibri" w:cs="Arial"/>
          <w:snapToGrid w:val="0"/>
          <w:sz w:val="22"/>
          <w:szCs w:val="22"/>
        </w:rPr>
        <w:t>zhotovitel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 dílo dokončit a předat </w:t>
      </w:r>
      <w:r>
        <w:rPr>
          <w:rFonts w:ascii="Calibri" w:hAnsi="Calibri" w:cs="Arial"/>
          <w:snapToGrid w:val="0"/>
          <w:sz w:val="22"/>
          <w:szCs w:val="22"/>
        </w:rPr>
        <w:t>objednateli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 v bezvadném stavu v předem dohodnutém termínu</w:t>
      </w:r>
      <w:r>
        <w:rPr>
          <w:rFonts w:ascii="Calibri" w:hAnsi="Calibri" w:cs="Arial"/>
          <w:snapToGrid w:val="0"/>
          <w:sz w:val="22"/>
          <w:szCs w:val="22"/>
        </w:rPr>
        <w:t>.</w:t>
      </w:r>
    </w:p>
    <w:p w:rsidR="00856DFA" w:rsidRPr="006343DF" w:rsidRDefault="00856DFA" w:rsidP="00856DFA">
      <w:pPr>
        <w:pStyle w:val="Zkladntext"/>
        <w:numPr>
          <w:ilvl w:val="1"/>
          <w:numId w:val="34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Případné nedostatky díla bude zástupce objednatele zaznamenávat do knihy úklidu. Zhotovitel je povinen tyto nedostatky bezodkladně</w:t>
      </w:r>
      <w:r w:rsidR="003D72EA">
        <w:rPr>
          <w:rFonts w:ascii="Calibri" w:hAnsi="Calibri" w:cs="Arial"/>
          <w:snapToGrid w:val="0"/>
          <w:sz w:val="22"/>
          <w:szCs w:val="22"/>
        </w:rPr>
        <w:t>, nejpozději do druhého dne,</w:t>
      </w:r>
      <w:r>
        <w:rPr>
          <w:rFonts w:ascii="Calibri" w:hAnsi="Calibri" w:cs="Arial"/>
          <w:snapToGrid w:val="0"/>
          <w:sz w:val="22"/>
          <w:szCs w:val="22"/>
        </w:rPr>
        <w:t xml:space="preserve"> odstranit a o jejich odstranění provést záznam do knihy úklidu.</w:t>
      </w:r>
    </w:p>
    <w:p w:rsidR="006343DF" w:rsidRPr="00A71330" w:rsidRDefault="006343DF" w:rsidP="00856DFA">
      <w:pPr>
        <w:pStyle w:val="Zkladntext"/>
        <w:numPr>
          <w:ilvl w:val="1"/>
          <w:numId w:val="34"/>
        </w:numPr>
        <w:rPr>
          <w:rFonts w:ascii="Calibri" w:hAnsi="Calibri" w:cs="Arial"/>
          <w:snapToGrid w:val="0"/>
          <w:sz w:val="22"/>
          <w:szCs w:val="22"/>
        </w:rPr>
      </w:pPr>
      <w:r w:rsidRPr="00A71330">
        <w:rPr>
          <w:rFonts w:ascii="Calibri" w:hAnsi="Calibri" w:cs="Arial"/>
          <w:snapToGrid w:val="0"/>
          <w:sz w:val="22"/>
          <w:szCs w:val="22"/>
        </w:rPr>
        <w:lastRenderedPageBreak/>
        <w:t>Po odstranění vytknutých vad či nedostatků na úklidových pracích a službách provede zhotovitel v tomto smyslu rovněž zápis do Provozní knihy úklidu.</w:t>
      </w:r>
    </w:p>
    <w:p w:rsidR="006343DF" w:rsidRPr="00A71330" w:rsidRDefault="006343DF" w:rsidP="00856DFA">
      <w:pPr>
        <w:pStyle w:val="Zkladntext"/>
        <w:numPr>
          <w:ilvl w:val="1"/>
          <w:numId w:val="34"/>
        </w:numPr>
        <w:rPr>
          <w:rFonts w:ascii="Calibri" w:hAnsi="Calibri" w:cs="Arial"/>
          <w:snapToGrid w:val="0"/>
          <w:sz w:val="22"/>
          <w:szCs w:val="22"/>
        </w:rPr>
      </w:pPr>
      <w:r w:rsidRPr="00A71330">
        <w:rPr>
          <w:rFonts w:ascii="Calibri" w:hAnsi="Calibri" w:cs="Arial"/>
          <w:snapToGrid w:val="0"/>
          <w:sz w:val="22"/>
          <w:szCs w:val="22"/>
        </w:rPr>
        <w:t>V případě opakovaných vad a nedostatků, na které byl poskytovatel upozorněn, je objednatel oprávněn od smlouvy odstoupit.</w:t>
      </w:r>
    </w:p>
    <w:p w:rsidR="009F024B" w:rsidRPr="00657146" w:rsidRDefault="009F024B" w:rsidP="009F024B">
      <w:pPr>
        <w:pStyle w:val="Zkladntext"/>
        <w:ind w:left="360"/>
        <w:rPr>
          <w:rFonts w:ascii="Calibri" w:hAnsi="Calibri" w:cs="Arial"/>
          <w:sz w:val="8"/>
          <w:szCs w:val="8"/>
        </w:rPr>
      </w:pPr>
    </w:p>
    <w:p w:rsidR="00AA1300" w:rsidRDefault="00AA1300" w:rsidP="009F024B">
      <w:pPr>
        <w:pStyle w:val="Podtitul"/>
        <w:rPr>
          <w:rFonts w:ascii="Calibri" w:hAnsi="Calibri"/>
          <w:sz w:val="22"/>
          <w:szCs w:val="22"/>
          <w:u w:val="none"/>
        </w:rPr>
      </w:pPr>
    </w:p>
    <w:p w:rsidR="00AA1300" w:rsidRDefault="00AA1300" w:rsidP="009F024B">
      <w:pPr>
        <w:pStyle w:val="Podtitul"/>
        <w:rPr>
          <w:rFonts w:ascii="Calibri" w:hAnsi="Calibri"/>
          <w:sz w:val="22"/>
          <w:szCs w:val="22"/>
          <w:u w:val="none"/>
        </w:rPr>
      </w:pPr>
    </w:p>
    <w:p w:rsidR="009F024B" w:rsidRPr="008A57FB" w:rsidRDefault="008464DA" w:rsidP="009F024B">
      <w:pPr>
        <w:pStyle w:val="Podtitul"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9F024B" w:rsidRPr="008A57FB">
        <w:rPr>
          <w:rFonts w:ascii="Calibri" w:hAnsi="Calibri"/>
          <w:sz w:val="22"/>
          <w:szCs w:val="22"/>
          <w:u w:val="none"/>
        </w:rPr>
        <w:t>VII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</w:r>
      <w:r w:rsidR="00856DFA">
        <w:rPr>
          <w:rFonts w:ascii="Calibri" w:hAnsi="Calibri"/>
          <w:sz w:val="22"/>
          <w:szCs w:val="22"/>
          <w:u w:val="none"/>
        </w:rPr>
        <w:t>Povinnosti</w:t>
      </w:r>
      <w:r w:rsidRPr="008A57FB">
        <w:rPr>
          <w:rFonts w:ascii="Calibri" w:hAnsi="Calibri"/>
          <w:sz w:val="22"/>
          <w:szCs w:val="22"/>
          <w:u w:val="none"/>
        </w:rPr>
        <w:t xml:space="preserve"> zhotovitele</w:t>
      </w:r>
    </w:p>
    <w:p w:rsidR="00856DFA" w:rsidRDefault="008464DA" w:rsidP="00856DFA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se zavazuje provést dílo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F461F5" w:rsidRPr="008A57FB">
        <w:rPr>
          <w:rFonts w:ascii="Calibri" w:hAnsi="Calibri"/>
          <w:b w:val="0"/>
          <w:sz w:val="22"/>
          <w:szCs w:val="22"/>
          <w:u w:val="none"/>
        </w:rPr>
        <w:t>,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>s potřebnou odbornou péčí</w:t>
      </w:r>
      <w:r w:rsidR="00F461F5" w:rsidRPr="008A57FB">
        <w:rPr>
          <w:rFonts w:ascii="Calibri" w:hAnsi="Calibri"/>
          <w:b w:val="0"/>
          <w:sz w:val="22"/>
          <w:szCs w:val="22"/>
          <w:u w:val="none"/>
        </w:rPr>
        <w:t>,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na své neb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 xml:space="preserve">ezpečí </w:t>
      </w:r>
      <w:r w:rsidR="00F461F5" w:rsidRPr="008A57FB">
        <w:rPr>
          <w:rFonts w:ascii="Calibri" w:hAnsi="Calibri"/>
          <w:b w:val="0"/>
          <w:sz w:val="22"/>
          <w:szCs w:val="22"/>
          <w:u w:val="none"/>
        </w:rPr>
        <w:t xml:space="preserve">a 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>ve sjednané době</w:t>
      </w:r>
      <w:r w:rsidR="005D1E57" w:rsidRPr="008A57FB">
        <w:rPr>
          <w:rFonts w:ascii="Calibri" w:hAnsi="Calibri"/>
          <w:b w:val="0"/>
          <w:sz w:val="22"/>
          <w:szCs w:val="22"/>
          <w:u w:val="none"/>
        </w:rPr>
        <w:t>, dle pokynů objednatele</w:t>
      </w:r>
      <w:r w:rsidRPr="008A57FB">
        <w:rPr>
          <w:rFonts w:ascii="Calibri" w:hAnsi="Calibri"/>
          <w:b w:val="0"/>
          <w:sz w:val="22"/>
          <w:szCs w:val="22"/>
          <w:u w:val="none"/>
        </w:rPr>
        <w:t>. Za prováděné dílo nese odpovědnost až do jeho řádného ukončení a předání objednateli.</w:t>
      </w:r>
    </w:p>
    <w:p w:rsidR="00856DFA" w:rsidRPr="00856DFA" w:rsidRDefault="00856DFA" w:rsidP="00856DFA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Zhotovitel provádí práce a činnosti směřující k naplnění předmětu této smlouvy prostřednictvím: </w:t>
      </w:r>
    </w:p>
    <w:p w:rsidR="00856DFA" w:rsidRPr="00B511EC" w:rsidRDefault="00856DFA" w:rsidP="00856DFA">
      <w:pPr>
        <w:pStyle w:val="Style11"/>
        <w:widowControl/>
        <w:numPr>
          <w:ilvl w:val="0"/>
          <w:numId w:val="36"/>
        </w:numPr>
        <w:spacing w:line="240" w:lineRule="auto"/>
        <w:ind w:left="851" w:hanging="425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 xml:space="preserve">svých zaměstnanců a na vlastní odpovědnost, přičemž jsou zaměstnanci výlučně podřízeni </w:t>
      </w:r>
      <w:r>
        <w:rPr>
          <w:rStyle w:val="FontStyle20"/>
          <w:rFonts w:asciiTheme="minorHAnsi" w:hAnsiTheme="minorHAnsi" w:cstheme="minorHAnsi"/>
        </w:rPr>
        <w:t>z</w:t>
      </w:r>
      <w:r w:rsidRPr="00B511EC">
        <w:rPr>
          <w:rStyle w:val="FontStyle20"/>
          <w:rFonts w:asciiTheme="minorHAnsi" w:hAnsiTheme="minorHAnsi" w:cstheme="minorHAnsi"/>
        </w:rPr>
        <w:t>hotoviteli, jehož vnitřní předpisy musí dodržovat,</w:t>
      </w:r>
    </w:p>
    <w:p w:rsidR="00856DFA" w:rsidRPr="00B511EC" w:rsidRDefault="00856DFA" w:rsidP="00856DFA">
      <w:pPr>
        <w:pStyle w:val="Style11"/>
        <w:widowControl/>
        <w:numPr>
          <w:ilvl w:val="0"/>
          <w:numId w:val="36"/>
        </w:numPr>
        <w:spacing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511EC">
        <w:rPr>
          <w:rStyle w:val="FontStyle20"/>
          <w:rFonts w:asciiTheme="minorHAnsi" w:hAnsiTheme="minorHAnsi" w:cstheme="minorHAnsi"/>
        </w:rPr>
        <w:t>vlastních strojů a úklidovými prostředky splňujícími předepsané normy (hygienické předpisy, revize apod.), přičemž údržbu, opravy a doplňování zajišťuje na vlastní náklady zhotovitel.</w:t>
      </w:r>
    </w:p>
    <w:p w:rsidR="00856DFA" w:rsidRPr="008A57FB" w:rsidRDefault="00856DFA" w:rsidP="00856DFA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před zahájením prací předá objednateli seznam pracovníků, kteří budou dílo provádět. Tento seznam bude zhotovitel průběžně aktualizovat. Zajistí, aby se jeho pracovníci pohybovali pouze v</w:t>
      </w:r>
      <w:r>
        <w:rPr>
          <w:rFonts w:ascii="Calibri" w:hAnsi="Calibri"/>
          <w:b w:val="0"/>
          <w:sz w:val="22"/>
          <w:szCs w:val="22"/>
          <w:u w:val="none"/>
        </w:rPr>
        <w:t> </w:t>
      </w:r>
      <w:r w:rsidRPr="008A57FB">
        <w:rPr>
          <w:rFonts w:ascii="Calibri" w:hAnsi="Calibri"/>
          <w:b w:val="0"/>
          <w:sz w:val="22"/>
          <w:szCs w:val="22"/>
          <w:u w:val="none"/>
        </w:rPr>
        <w:t>prostorách určených objednatelem Současně zajistí, aby k provádění díla byly využívány pouze osoby (trestně) bezúhonné.</w:t>
      </w:r>
    </w:p>
    <w:p w:rsidR="00856DFA" w:rsidRPr="00856DFA" w:rsidRDefault="00856DFA" w:rsidP="00856DFA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56DFA">
        <w:rPr>
          <w:rFonts w:ascii="Calibri" w:hAnsi="Calibri"/>
          <w:b w:val="0"/>
          <w:sz w:val="22"/>
          <w:szCs w:val="22"/>
          <w:u w:val="none"/>
        </w:rPr>
        <w:t>Zhotoviteli a jeho zaměstnancům je v místě plnění zakázáno používat veškeré zařízení objednatele (výpočetní techniku, telekomunikační prostředky apod.).</w:t>
      </w:r>
    </w:p>
    <w:p w:rsidR="00856DFA" w:rsidRPr="00856DFA" w:rsidRDefault="00856DFA" w:rsidP="00856DFA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Zhotovitel a jeho zaměstnanci budou při úklidových pracích postupovat sjednaným způsobem, zejména se zdrží jakékoliv manipulace s mobiliářem. </w:t>
      </w:r>
    </w:p>
    <w:p w:rsidR="00856DFA" w:rsidRPr="00856DFA" w:rsidRDefault="00856DFA" w:rsidP="00856DFA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Zaměstnanci zhotovitele jsou povinni v místě plnění dodržovat vnitřní předpisy objednatele.</w:t>
      </w:r>
    </w:p>
    <w:p w:rsidR="00856DFA" w:rsidRPr="00856DFA" w:rsidRDefault="00856DFA" w:rsidP="00856DFA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Zhotovitel se zavazuje jak za sebe, tak za své zaměstnance, že nebude sdělovat třetím osobám jakékoliv informace, které získal při plnění díla.</w:t>
      </w:r>
    </w:p>
    <w:p w:rsidR="00856DFA" w:rsidRPr="00856DFA" w:rsidRDefault="00856DFA" w:rsidP="00856DFA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Zhotovitel byl před započetím práce seznámen s riziky v místě plnění, je povinen na tato rizika upozornit své zaměstnance, po dohodě s objednatelem určí způsob ochrany zaměstnanců a prevence proti úrazům a poškození zdraví.</w:t>
      </w:r>
    </w:p>
    <w:p w:rsidR="00856DFA" w:rsidRPr="00A71330" w:rsidRDefault="00856DFA" w:rsidP="00856DFA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Zhotovitel vybaví své zaměstnance osobními ochrannými prostředky podle činností a rizik v místě </w:t>
      </w:r>
      <w:r w:rsidRPr="00A71330">
        <w:rPr>
          <w:rStyle w:val="FontStyle20"/>
          <w:rFonts w:asciiTheme="minorHAnsi" w:hAnsiTheme="minorHAnsi" w:cstheme="minorHAnsi"/>
          <w:b w:val="0"/>
          <w:u w:val="none"/>
        </w:rPr>
        <w:t>plnění, zaměstnanci zhotovitele jsou povinni tyto ochranné prostředky při práci předepsaným způsobem používat.</w:t>
      </w:r>
    </w:p>
    <w:p w:rsidR="00AD22A0" w:rsidRPr="00A71330" w:rsidRDefault="00AD22A0" w:rsidP="00AD22A0">
      <w:pPr>
        <w:pStyle w:val="Podtitul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Style w:val="FontStyle20"/>
          <w:rFonts w:asciiTheme="minorHAnsi" w:hAnsiTheme="minorHAnsi" w:cstheme="minorHAnsi"/>
          <w:b w:val="0"/>
          <w:u w:val="none"/>
        </w:rPr>
      </w:pPr>
      <w:r w:rsidRPr="00A71330">
        <w:rPr>
          <w:rFonts w:asciiTheme="minorHAnsi" w:hAnsiTheme="minorHAnsi" w:cstheme="minorHAnsi"/>
          <w:b w:val="0"/>
          <w:sz w:val="22"/>
          <w:szCs w:val="22"/>
          <w:u w:val="none"/>
        </w:rPr>
        <w:t>Zhotovitel se zavazuje obstarat a vést Provozní knihu úklidu.</w:t>
      </w:r>
    </w:p>
    <w:p w:rsidR="00856DFA" w:rsidRPr="00A71330" w:rsidRDefault="00856DFA" w:rsidP="00856DFA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A71330">
        <w:rPr>
          <w:rStyle w:val="FontStyle20"/>
          <w:rFonts w:asciiTheme="minorHAnsi" w:hAnsiTheme="minorHAnsi" w:cstheme="minorHAnsi"/>
          <w:b w:val="0"/>
          <w:u w:val="none"/>
        </w:rPr>
        <w:t>Zhotovitel bude:</w:t>
      </w:r>
    </w:p>
    <w:p w:rsidR="00856DFA" w:rsidRPr="00A71330" w:rsidRDefault="00856DFA" w:rsidP="00856DFA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71330">
        <w:rPr>
          <w:rStyle w:val="FontStyle20"/>
          <w:rFonts w:asciiTheme="minorHAnsi" w:hAnsiTheme="minorHAnsi" w:cstheme="minorHAnsi"/>
        </w:rPr>
        <w:t xml:space="preserve">vykonávat úklidové a čistící práce v předem dohodnutých dnech a časech, které je možno po vzájemné dohodě Smluvních stran operativně měnit, </w:t>
      </w:r>
    </w:p>
    <w:p w:rsidR="00856DFA" w:rsidRPr="00A71330" w:rsidRDefault="00296A70" w:rsidP="00856DFA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Style w:val="FontStyle20"/>
          <w:rFonts w:asciiTheme="minorHAnsi" w:hAnsiTheme="minorHAnsi" w:cstheme="minorHAnsi"/>
        </w:rPr>
      </w:pPr>
      <w:r w:rsidRPr="00A71330">
        <w:rPr>
          <w:rStyle w:val="FontStyle20"/>
          <w:rFonts w:asciiTheme="minorHAnsi" w:hAnsiTheme="minorHAnsi" w:cstheme="minorHAnsi"/>
        </w:rPr>
        <w:t xml:space="preserve">dle potřeby </w:t>
      </w:r>
      <w:r w:rsidR="00856DFA" w:rsidRPr="00A71330">
        <w:rPr>
          <w:rStyle w:val="FontStyle20"/>
          <w:rFonts w:asciiTheme="minorHAnsi" w:hAnsiTheme="minorHAnsi" w:cstheme="minorHAnsi"/>
        </w:rPr>
        <w:t>nakupovat a doplňovat sanitární materiál (toaletní papír, papírové ručníky, mýdlo apod.),</w:t>
      </w:r>
    </w:p>
    <w:p w:rsidR="00856DFA" w:rsidRPr="00A71330" w:rsidRDefault="00856DFA" w:rsidP="00856DFA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Style w:val="FontStyle20"/>
          <w:rFonts w:asciiTheme="minorHAnsi" w:hAnsiTheme="minorHAnsi" w:cstheme="minorHAnsi"/>
        </w:rPr>
      </w:pPr>
      <w:r w:rsidRPr="00A71330">
        <w:rPr>
          <w:rStyle w:val="FontStyle20"/>
          <w:rFonts w:asciiTheme="minorHAnsi" w:hAnsiTheme="minorHAnsi" w:cstheme="minorHAnsi"/>
        </w:rPr>
        <w:t>dodržovat obecně závazné bezpečnostní, hygienické, požární a ekologické předpisy v místě plnění,</w:t>
      </w:r>
      <w:r w:rsidR="00AD22A0" w:rsidRPr="00A71330">
        <w:rPr>
          <w:rStyle w:val="FontStyle20"/>
          <w:rFonts w:asciiTheme="minorHAnsi" w:hAnsiTheme="minorHAnsi" w:cstheme="minorHAnsi"/>
        </w:rPr>
        <w:t xml:space="preserve"> evropské normy a evropská technická schválení, veškeré škody, které vzniknou porušením těchto předpisů, jdou k tíži zhotovitele.</w:t>
      </w:r>
    </w:p>
    <w:p w:rsidR="004F403F" w:rsidRPr="00A71330" w:rsidRDefault="004F403F" w:rsidP="00856DFA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71330">
        <w:rPr>
          <w:rStyle w:val="FontStyle20"/>
          <w:rFonts w:asciiTheme="minorHAnsi" w:hAnsiTheme="minorHAnsi" w:cstheme="minorHAnsi"/>
        </w:rPr>
        <w:t xml:space="preserve">zajistí pravidelnou obměnu </w:t>
      </w:r>
      <w:r w:rsidR="006F0667" w:rsidRPr="00A71330">
        <w:rPr>
          <w:rStyle w:val="FontStyle20"/>
          <w:rFonts w:asciiTheme="minorHAnsi" w:hAnsiTheme="minorHAnsi" w:cstheme="minorHAnsi"/>
        </w:rPr>
        <w:t xml:space="preserve">a údržbu </w:t>
      </w:r>
      <w:r w:rsidRPr="00A71330">
        <w:rPr>
          <w:rStyle w:val="FontStyle20"/>
          <w:rFonts w:asciiTheme="minorHAnsi" w:hAnsiTheme="minorHAnsi" w:cstheme="minorHAnsi"/>
        </w:rPr>
        <w:t xml:space="preserve">používaného vybavení tak, aby byl úklid prováděn čistým </w:t>
      </w:r>
      <w:r w:rsidR="00072A67" w:rsidRPr="00A71330">
        <w:rPr>
          <w:rStyle w:val="FontStyle20"/>
          <w:rFonts w:asciiTheme="minorHAnsi" w:hAnsiTheme="minorHAnsi" w:cstheme="minorHAnsi"/>
        </w:rPr>
        <w:t>vybavením a nástroji</w:t>
      </w:r>
      <w:r w:rsidRPr="00A71330">
        <w:rPr>
          <w:rStyle w:val="FontStyle20"/>
          <w:rFonts w:asciiTheme="minorHAnsi" w:hAnsiTheme="minorHAnsi" w:cstheme="minorHAnsi"/>
        </w:rPr>
        <w:t>,</w:t>
      </w:r>
    </w:p>
    <w:p w:rsidR="00AD22A0" w:rsidRPr="00A71330" w:rsidRDefault="00856DFA" w:rsidP="00AD22A0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71330">
        <w:rPr>
          <w:rStyle w:val="FontStyle20"/>
          <w:rFonts w:asciiTheme="minorHAnsi" w:hAnsiTheme="minorHAnsi" w:cstheme="minorHAnsi"/>
        </w:rPr>
        <w:t>zajistí vlastní dozor nad bezpečností práce ve smyslu platných norem, vyhlášek, nařízení a vnitřních předpisů objednatele</w:t>
      </w:r>
      <w:r w:rsidR="00AD22A0" w:rsidRPr="00A71330">
        <w:rPr>
          <w:rStyle w:val="FontStyle20"/>
          <w:rFonts w:asciiTheme="minorHAnsi" w:hAnsiTheme="minorHAnsi" w:cstheme="minorHAnsi"/>
        </w:rPr>
        <w:t>, veškeré škody, které vzniknou porušením těchto předpisů, jdou k tíži zhotovitele.</w:t>
      </w:r>
    </w:p>
    <w:p w:rsidR="00856DFA" w:rsidRDefault="00856DFA" w:rsidP="00856DFA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Theme="minorHAnsi" w:hAnsiTheme="minorHAnsi" w:cstheme="minorHAns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Zhotovitel je povinen neodkladně nahlásit objednateli (</w:t>
      </w:r>
      <w:r>
        <w:rPr>
          <w:rStyle w:val="FontStyle20"/>
          <w:rFonts w:asciiTheme="minorHAnsi" w:hAnsiTheme="minorHAnsi" w:cstheme="minorHAnsi"/>
          <w:b w:val="0"/>
          <w:u w:val="none"/>
        </w:rPr>
        <w:t xml:space="preserve">nahlášením zástupci objednatele a </w:t>
      </w:r>
      <w:r w:rsidRPr="00856DFA">
        <w:rPr>
          <w:rStyle w:val="FontStyle20"/>
          <w:rFonts w:asciiTheme="minorHAnsi" w:hAnsiTheme="minorHAnsi" w:cstheme="minorHAnsi"/>
          <w:b w:val="0"/>
          <w:u w:val="none"/>
        </w:rPr>
        <w:t>zápis</w:t>
      </w:r>
      <w:r>
        <w:rPr>
          <w:rStyle w:val="FontStyle20"/>
          <w:rFonts w:asciiTheme="minorHAnsi" w:hAnsiTheme="minorHAnsi" w:cstheme="minorHAnsi"/>
          <w:b w:val="0"/>
          <w:u w:val="none"/>
        </w:rPr>
        <w:t>em</w:t>
      </w: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 v knize úklidu) vznik mimořádné situace v důsledku úklidových prací, za kterou se považuje zejména vznik škody na straně objednatele.</w:t>
      </w:r>
    </w:p>
    <w:p w:rsidR="00856DFA" w:rsidRPr="00856DFA" w:rsidRDefault="00856DFA" w:rsidP="00856DFA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Theme="minorHAnsi" w:hAnsiTheme="minorHAnsi" w:cstheme="minorHAns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Zhotovitel je povinen upozornit objednatele na zjištěné závady v místech plnění, které by mohly vést ke vzniku mimořádné situace, škody na straně objednatele. Objednatel je povinen bezodkladně přijmout odpovídající opatření k účinné nápravě. </w:t>
      </w:r>
    </w:p>
    <w:p w:rsidR="00971EC2" w:rsidRPr="00E021A3" w:rsidRDefault="00856DFA" w:rsidP="00856DFA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Theme="minorHAnsi" w:hAnsiTheme="minorHAnsi" w:cstheme="minorHAns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lastRenderedPageBreak/>
        <w:t>Zhotovitel se zavazuje poskytnout veškeré služby pro účely náhradního plnění. Potvrzení o možnosti využití náhradního plnění zhotovitel doloží při podpisu smlouvy.</w:t>
      </w:r>
    </w:p>
    <w:p w:rsidR="00E021A3" w:rsidRPr="00A71330" w:rsidRDefault="00AD22A0" w:rsidP="00AD22A0">
      <w:pPr>
        <w:pStyle w:val="Podtitul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A71330">
        <w:rPr>
          <w:rFonts w:asciiTheme="minorHAnsi" w:hAnsiTheme="minorHAnsi" w:cstheme="minorHAnsi"/>
          <w:b w:val="0"/>
          <w:sz w:val="22"/>
          <w:szCs w:val="22"/>
          <w:u w:val="none"/>
        </w:rPr>
        <w:t>Zhotovitel</w:t>
      </w:r>
      <w:r w:rsidR="00E021A3" w:rsidRPr="00A7133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si pro svou činnost zajistí</w:t>
      </w:r>
      <w:r w:rsidR="00AA1300" w:rsidRPr="00A7133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na své náklady </w:t>
      </w:r>
      <w:r w:rsidR="00E021A3" w:rsidRPr="00A7133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úklidové, mycí a čisticí prostředky, osobní ochranné pracovní pomůcky, </w:t>
      </w:r>
      <w:r w:rsidRPr="00A7133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úklidové stroje a jejich servis, vyjma materiálu uvedeného v Článku III. Cena a platební podmínky, odstavec 4, smlouvy. </w:t>
      </w:r>
    </w:p>
    <w:p w:rsidR="0043757B" w:rsidRPr="00657146" w:rsidRDefault="0043757B" w:rsidP="00CF02B7">
      <w:pPr>
        <w:pStyle w:val="Podtitul"/>
        <w:jc w:val="both"/>
        <w:rPr>
          <w:rFonts w:ascii="Calibri" w:hAnsi="Calibri"/>
          <w:sz w:val="8"/>
          <w:szCs w:val="8"/>
        </w:rPr>
      </w:pPr>
    </w:p>
    <w:p w:rsidR="00AA1300" w:rsidRDefault="00AA1300" w:rsidP="00A46318">
      <w:pPr>
        <w:pStyle w:val="Podtitul"/>
        <w:keepNext/>
        <w:rPr>
          <w:rFonts w:ascii="Calibri" w:hAnsi="Calibri"/>
          <w:sz w:val="22"/>
          <w:szCs w:val="22"/>
          <w:u w:val="none"/>
        </w:rPr>
      </w:pPr>
    </w:p>
    <w:p w:rsidR="008464DA" w:rsidRPr="008A57FB" w:rsidRDefault="008464DA" w:rsidP="00A46318">
      <w:pPr>
        <w:pStyle w:val="Podtitul"/>
        <w:keepNext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4840C9" w:rsidRPr="008A57FB">
        <w:rPr>
          <w:rFonts w:ascii="Calibri" w:hAnsi="Calibri"/>
          <w:sz w:val="22"/>
          <w:szCs w:val="22"/>
          <w:u w:val="none"/>
        </w:rPr>
        <w:t>VIII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:rsidR="00856DFA" w:rsidRDefault="008464DA" w:rsidP="00856DFA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má právo kontroly díla v každé fázi jeho provádění.</w:t>
      </w:r>
      <w:r w:rsidR="0043757B" w:rsidRPr="008A57FB">
        <w:rPr>
          <w:rFonts w:ascii="Calibri" w:hAnsi="Calibri" w:cs="Arial"/>
          <w:sz w:val="22"/>
          <w:szCs w:val="22"/>
        </w:rPr>
        <w:t xml:space="preserve"> </w:t>
      </w:r>
      <w:r w:rsidR="00F461F5" w:rsidRPr="008A57FB">
        <w:rPr>
          <w:rFonts w:ascii="Calibri" w:hAnsi="Calibri" w:cs="Arial"/>
          <w:sz w:val="22"/>
          <w:szCs w:val="22"/>
        </w:rPr>
        <w:t>K tomuto se zhotovitel zavazuj</w:t>
      </w:r>
      <w:r w:rsidR="00724ABE" w:rsidRPr="008A57FB">
        <w:rPr>
          <w:rFonts w:ascii="Calibri" w:hAnsi="Calibri" w:cs="Arial"/>
          <w:sz w:val="22"/>
          <w:szCs w:val="22"/>
        </w:rPr>
        <w:t>e</w:t>
      </w:r>
      <w:r w:rsidR="00F461F5" w:rsidRPr="008A57FB">
        <w:rPr>
          <w:rFonts w:ascii="Calibri" w:hAnsi="Calibri" w:cs="Arial"/>
          <w:sz w:val="22"/>
          <w:szCs w:val="22"/>
        </w:rPr>
        <w:t xml:space="preserve"> poskytnout objednateli nezbytnou součinnost. </w:t>
      </w:r>
      <w:r w:rsidR="0043757B" w:rsidRPr="008A57FB">
        <w:rPr>
          <w:rFonts w:ascii="Calibri" w:hAnsi="Calibri" w:cs="Arial"/>
          <w:sz w:val="22"/>
          <w:szCs w:val="22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856DFA" w:rsidRPr="00856DFA" w:rsidRDefault="00856DFA" w:rsidP="00856DFA">
      <w:pPr>
        <w:keepNext/>
        <w:numPr>
          <w:ilvl w:val="1"/>
          <w:numId w:val="13"/>
        </w:numPr>
        <w:jc w:val="both"/>
        <w:outlineLvl w:val="0"/>
        <w:rPr>
          <w:rStyle w:val="FontStyle20"/>
          <w:rFonts w:ascii="Calibri" w:hAnsi="Calibri" w:cs="Arial"/>
        </w:rPr>
      </w:pPr>
      <w:r w:rsidRPr="00856DFA">
        <w:rPr>
          <w:rStyle w:val="FontStyle20"/>
          <w:rFonts w:asciiTheme="minorHAnsi" w:hAnsiTheme="minorHAnsi" w:cstheme="minorHAnsi"/>
        </w:rPr>
        <w:t xml:space="preserve">Objednatel poskytne zhotoviteli v místech plnění energie potřebné pro řádný provoz a fungování nářadí a strojů pro zhotovení díla. </w:t>
      </w:r>
    </w:p>
    <w:p w:rsidR="00856DFA" w:rsidRPr="00856DFA" w:rsidRDefault="00856DFA" w:rsidP="00856DFA">
      <w:pPr>
        <w:keepNext/>
        <w:numPr>
          <w:ilvl w:val="1"/>
          <w:numId w:val="13"/>
        </w:numPr>
        <w:jc w:val="both"/>
        <w:outlineLvl w:val="0"/>
        <w:rPr>
          <w:rStyle w:val="FontStyle20"/>
          <w:rFonts w:ascii="Calibri" w:hAnsi="Calibri" w:cs="Arial"/>
        </w:rPr>
      </w:pPr>
      <w:r w:rsidRPr="00856DFA">
        <w:rPr>
          <w:rStyle w:val="FontStyle20"/>
          <w:rFonts w:asciiTheme="minorHAnsi" w:hAnsiTheme="minorHAnsi" w:cstheme="minorHAnsi"/>
        </w:rPr>
        <w:t>Objednatel poskytne zhotoviteli bezplatně potřebný počet uzamykatelných místností, které bude zhotovitel využívat výhradně k uložení nářadí, strojů, čisticích prostředků</w:t>
      </w:r>
      <w:r>
        <w:rPr>
          <w:rStyle w:val="FontStyle20"/>
          <w:rFonts w:asciiTheme="minorHAnsi" w:hAnsiTheme="minorHAnsi" w:cstheme="minorHAnsi"/>
        </w:rPr>
        <w:t xml:space="preserve"> a</w:t>
      </w:r>
      <w:r w:rsidRPr="00856DFA">
        <w:rPr>
          <w:rStyle w:val="FontStyle20"/>
          <w:rFonts w:asciiTheme="minorHAnsi" w:hAnsiTheme="minorHAnsi" w:cstheme="minorHAnsi"/>
        </w:rPr>
        <w:t xml:space="preserve"> případně jako šatny svých zaměstnanců. </w:t>
      </w:r>
    </w:p>
    <w:p w:rsidR="00856DFA" w:rsidRPr="00296A70" w:rsidRDefault="00856DFA" w:rsidP="00856DFA">
      <w:pPr>
        <w:keepNext/>
        <w:numPr>
          <w:ilvl w:val="1"/>
          <w:numId w:val="13"/>
        </w:numPr>
        <w:jc w:val="both"/>
        <w:outlineLvl w:val="0"/>
        <w:rPr>
          <w:rStyle w:val="FontStyle20"/>
          <w:rFonts w:ascii="Calibri" w:hAnsi="Calibri" w:cs="Arial"/>
        </w:rPr>
      </w:pPr>
      <w:r w:rsidRPr="00856DFA">
        <w:rPr>
          <w:rStyle w:val="FontStyle20"/>
          <w:rFonts w:asciiTheme="minorHAnsi" w:hAnsiTheme="minorHAnsi" w:cstheme="minorHAnsi"/>
        </w:rPr>
        <w:t xml:space="preserve">Odpovědnost za případný vznik mimořádné situace v poskytnutých místnostech (požár, únik vody apod.) je na straně zhotovitele. </w:t>
      </w:r>
    </w:p>
    <w:p w:rsidR="00296A70" w:rsidRPr="00856DFA" w:rsidRDefault="00296A70" w:rsidP="00296A70">
      <w:pPr>
        <w:keepNext/>
        <w:ind w:left="360"/>
        <w:jc w:val="both"/>
        <w:outlineLvl w:val="0"/>
        <w:rPr>
          <w:rStyle w:val="FontStyle20"/>
          <w:rFonts w:ascii="Calibri" w:hAnsi="Calibri" w:cs="Arial"/>
        </w:rPr>
      </w:pPr>
    </w:p>
    <w:p w:rsidR="0079370D" w:rsidRPr="00657146" w:rsidRDefault="0079370D">
      <w:pPr>
        <w:pStyle w:val="Zkladntext"/>
        <w:rPr>
          <w:rFonts w:ascii="Calibri" w:hAnsi="Calibri" w:cs="Arial"/>
          <w:snapToGrid w:val="0"/>
          <w:sz w:val="8"/>
          <w:szCs w:val="8"/>
        </w:rPr>
      </w:pPr>
    </w:p>
    <w:p w:rsidR="0079370D" w:rsidRPr="008A57FB" w:rsidRDefault="004840C9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:rsidR="0079370D" w:rsidRPr="008A57FB" w:rsidRDefault="0079370D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:rsidR="00A3519D" w:rsidRPr="008A57FB" w:rsidRDefault="003D72EA" w:rsidP="00673256">
      <w:pPr>
        <w:pStyle w:val="A-odstavecodsazensodrkami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>V případě prodlení s plněním prací dle harmonogramu v </w:t>
      </w:r>
      <w:r w:rsidR="00296A70">
        <w:rPr>
          <w:rFonts w:ascii="Calibri" w:hAnsi="Calibri"/>
          <w:u w:val="single"/>
        </w:rPr>
        <w:t>příloze č. 1</w:t>
      </w:r>
      <w:r w:rsidR="00A3519D" w:rsidRPr="008A57FB">
        <w:rPr>
          <w:rFonts w:ascii="Calibri" w:hAnsi="Calibri"/>
        </w:rPr>
        <w:t xml:space="preserve"> je</w:t>
      </w:r>
      <w:r>
        <w:rPr>
          <w:rFonts w:ascii="Calibri" w:hAnsi="Calibri"/>
        </w:rPr>
        <w:t xml:space="preserve"> zhotovitel</w:t>
      </w:r>
      <w:r w:rsidR="00A3519D" w:rsidRPr="008A57FB">
        <w:rPr>
          <w:rFonts w:ascii="Calibri" w:hAnsi="Calibri"/>
        </w:rPr>
        <w:t xml:space="preserve"> povinen zaplatit objednateli smluvní pokutu ve výši </w:t>
      </w:r>
      <w:r w:rsidR="0069773E">
        <w:rPr>
          <w:rFonts w:ascii="Calibri" w:hAnsi="Calibri"/>
          <w:b/>
        </w:rPr>
        <w:t>2.0</w:t>
      </w:r>
      <w:r w:rsidR="008220A2" w:rsidRPr="008220A2">
        <w:rPr>
          <w:rFonts w:ascii="Calibri" w:hAnsi="Calibri"/>
          <w:b/>
        </w:rPr>
        <w:t>00,-</w:t>
      </w:r>
      <w:r w:rsidR="00D24CCC" w:rsidRPr="008220A2">
        <w:rPr>
          <w:rFonts w:ascii="Calibri" w:hAnsi="Calibri"/>
          <w:b/>
        </w:rPr>
        <w:t xml:space="preserve"> </w:t>
      </w:r>
      <w:r w:rsidR="007B5FB7" w:rsidRPr="008220A2">
        <w:rPr>
          <w:rFonts w:ascii="Calibri" w:hAnsi="Calibri"/>
          <w:b/>
        </w:rPr>
        <w:t xml:space="preserve">bez </w:t>
      </w:r>
      <w:r w:rsidR="00D24CCC" w:rsidRPr="008220A2">
        <w:rPr>
          <w:rFonts w:ascii="Calibri" w:hAnsi="Calibri"/>
          <w:b/>
        </w:rPr>
        <w:t>DPH</w:t>
      </w:r>
      <w:r w:rsidR="00A3519D" w:rsidRPr="008A57FB">
        <w:rPr>
          <w:rFonts w:ascii="Calibri" w:hAnsi="Calibri"/>
        </w:rPr>
        <w:t xml:space="preserve"> za každý i započatý den prodlení.</w:t>
      </w:r>
    </w:p>
    <w:p w:rsidR="00107B0F" w:rsidRPr="008A57FB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8A57FB">
        <w:rPr>
          <w:rFonts w:ascii="Calibri" w:hAnsi="Calibri"/>
          <w:snapToGrid w:val="0"/>
        </w:rPr>
        <w:t>Při prodlení s odstraněním vad</w:t>
      </w:r>
      <w:r w:rsidR="005B4657" w:rsidRPr="008A57FB">
        <w:rPr>
          <w:rFonts w:ascii="Calibri" w:hAnsi="Calibri"/>
          <w:snapToGrid w:val="0"/>
        </w:rPr>
        <w:t xml:space="preserve"> a nedodělků</w:t>
      </w:r>
      <w:r w:rsidRPr="008A57FB">
        <w:rPr>
          <w:rFonts w:ascii="Calibri" w:hAnsi="Calibri"/>
          <w:snapToGrid w:val="0"/>
        </w:rPr>
        <w:t xml:space="preserve"> </w:t>
      </w:r>
      <w:r w:rsidR="008220A2">
        <w:rPr>
          <w:rFonts w:ascii="Calibri" w:hAnsi="Calibri"/>
          <w:snapToGrid w:val="0"/>
        </w:rPr>
        <w:t>evidovaných v knize úklidu dle článku VI.,</w:t>
      </w:r>
      <w:r w:rsidR="006343DF">
        <w:rPr>
          <w:rFonts w:ascii="Calibri" w:hAnsi="Calibri"/>
          <w:snapToGrid w:val="0"/>
        </w:rPr>
        <w:t xml:space="preserve"> </w:t>
      </w:r>
      <w:r w:rsidR="006343DF" w:rsidRPr="006343DF">
        <w:rPr>
          <w:rFonts w:ascii="Calibri" w:hAnsi="Calibri"/>
          <w:snapToGrid w:val="0"/>
        </w:rPr>
        <w:t>Zhotovení díla, předání a převzetí díla</w:t>
      </w:r>
      <w:r w:rsidR="006343DF">
        <w:rPr>
          <w:rFonts w:ascii="Calibri" w:hAnsi="Calibri"/>
          <w:snapToGrid w:val="0"/>
        </w:rPr>
        <w:t>,</w:t>
      </w:r>
      <w:r w:rsidR="008220A2">
        <w:rPr>
          <w:rFonts w:ascii="Calibri" w:hAnsi="Calibri"/>
          <w:snapToGrid w:val="0"/>
        </w:rPr>
        <w:t xml:space="preserve"> </w:t>
      </w:r>
      <w:r w:rsidR="006343DF">
        <w:rPr>
          <w:rFonts w:ascii="Calibri" w:hAnsi="Calibri"/>
          <w:snapToGrid w:val="0"/>
        </w:rPr>
        <w:t xml:space="preserve">odst. 4 smlouvy </w:t>
      </w:r>
      <w:r w:rsidRPr="008A57FB">
        <w:rPr>
          <w:rFonts w:ascii="Calibri" w:hAnsi="Calibri"/>
          <w:snapToGrid w:val="0"/>
        </w:rPr>
        <w:t xml:space="preserve">zaplatí zhotovitel objednateli pokutu ve výši </w:t>
      </w:r>
      <w:r w:rsidR="0069773E">
        <w:rPr>
          <w:rFonts w:ascii="Calibri" w:hAnsi="Calibri"/>
          <w:b/>
          <w:snapToGrid w:val="0"/>
        </w:rPr>
        <w:t>5</w:t>
      </w:r>
      <w:r w:rsidR="003D72EA">
        <w:rPr>
          <w:rFonts w:ascii="Calibri" w:hAnsi="Calibri"/>
          <w:b/>
          <w:bCs/>
          <w:snapToGrid w:val="0"/>
        </w:rPr>
        <w:t>00,-</w:t>
      </w:r>
      <w:r w:rsidR="00107B0F" w:rsidRPr="008220A2">
        <w:rPr>
          <w:rFonts w:ascii="Calibri" w:hAnsi="Calibri"/>
          <w:b/>
          <w:bCs/>
          <w:snapToGrid w:val="0"/>
        </w:rPr>
        <w:t xml:space="preserve"> </w:t>
      </w:r>
      <w:r w:rsidRPr="008220A2">
        <w:rPr>
          <w:rFonts w:ascii="Calibri" w:hAnsi="Calibri"/>
          <w:b/>
          <w:bCs/>
          <w:snapToGrid w:val="0"/>
        </w:rPr>
        <w:t>Kč</w:t>
      </w:r>
      <w:r w:rsidRPr="008220A2">
        <w:rPr>
          <w:rFonts w:ascii="Calibri" w:hAnsi="Calibri"/>
          <w:b/>
          <w:snapToGrid w:val="0"/>
        </w:rPr>
        <w:t xml:space="preserve"> </w:t>
      </w:r>
      <w:r w:rsidR="008220A2" w:rsidRPr="008220A2">
        <w:rPr>
          <w:rFonts w:ascii="Calibri" w:hAnsi="Calibri"/>
          <w:b/>
          <w:snapToGrid w:val="0"/>
        </w:rPr>
        <w:t>bez DPH</w:t>
      </w:r>
      <w:r w:rsidR="008220A2">
        <w:rPr>
          <w:rFonts w:ascii="Calibri" w:hAnsi="Calibri"/>
          <w:snapToGrid w:val="0"/>
        </w:rPr>
        <w:t xml:space="preserve"> </w:t>
      </w:r>
      <w:r w:rsidRPr="008A57FB">
        <w:rPr>
          <w:rFonts w:ascii="Calibri" w:hAnsi="Calibri"/>
          <w:snapToGrid w:val="0"/>
        </w:rPr>
        <w:t>za každou vadu</w:t>
      </w:r>
      <w:r w:rsidR="005B4657" w:rsidRPr="008A57FB">
        <w:rPr>
          <w:rFonts w:ascii="Calibri" w:hAnsi="Calibri"/>
          <w:snapToGrid w:val="0"/>
        </w:rPr>
        <w:t xml:space="preserve"> či nedodělek </w:t>
      </w:r>
      <w:r w:rsidRPr="008A57FB">
        <w:rPr>
          <w:rFonts w:ascii="Calibri" w:hAnsi="Calibri"/>
          <w:snapToGrid w:val="0"/>
        </w:rPr>
        <w:t>a každý den prodlení počínaje dnem, na který bylo odstranění vady</w:t>
      </w:r>
      <w:r w:rsidR="000D1468" w:rsidRPr="008A57FB">
        <w:rPr>
          <w:rFonts w:ascii="Calibri" w:hAnsi="Calibri"/>
          <w:snapToGrid w:val="0"/>
        </w:rPr>
        <w:t xml:space="preserve"> či nedodělku</w:t>
      </w:r>
      <w:r w:rsidRPr="008A57FB">
        <w:rPr>
          <w:rFonts w:ascii="Calibri" w:hAnsi="Calibri"/>
          <w:snapToGrid w:val="0"/>
        </w:rPr>
        <w:t xml:space="preserve"> dohodnuto</w:t>
      </w:r>
      <w:r w:rsidR="00B97083">
        <w:rPr>
          <w:rFonts w:ascii="Calibri" w:hAnsi="Calibri"/>
          <w:snapToGrid w:val="0"/>
        </w:rPr>
        <w:t>,</w:t>
      </w:r>
      <w:r w:rsidRPr="008A57FB">
        <w:rPr>
          <w:rFonts w:ascii="Calibri" w:hAnsi="Calibri"/>
          <w:snapToGrid w:val="0"/>
        </w:rPr>
        <w:t xml:space="preserve"> až do doby úplného odstranění vady</w:t>
      </w:r>
      <w:r w:rsidR="005B4657" w:rsidRPr="008A57FB">
        <w:rPr>
          <w:rFonts w:ascii="Calibri" w:hAnsi="Calibri"/>
          <w:snapToGrid w:val="0"/>
        </w:rPr>
        <w:t xml:space="preserve"> či nedodělku</w:t>
      </w:r>
      <w:r w:rsidRPr="008A57FB">
        <w:rPr>
          <w:rFonts w:ascii="Calibri" w:hAnsi="Calibri"/>
          <w:snapToGrid w:val="0"/>
        </w:rPr>
        <w:t xml:space="preserve">.  </w:t>
      </w:r>
    </w:p>
    <w:p w:rsidR="00107B0F" w:rsidRPr="000C32A7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8A57FB">
        <w:rPr>
          <w:rFonts w:ascii="Calibri" w:hAnsi="Calibri"/>
          <w:snapToGrid w:val="0"/>
        </w:rPr>
        <w:t xml:space="preserve">Smluvní pokuty jsou splatné do </w:t>
      </w:r>
      <w:r w:rsidR="006217CC" w:rsidRPr="008A57FB">
        <w:rPr>
          <w:rFonts w:ascii="Calibri" w:hAnsi="Calibri"/>
          <w:snapToGrid w:val="0"/>
        </w:rPr>
        <w:t xml:space="preserve">21 </w:t>
      </w:r>
      <w:r w:rsidRPr="008A57FB">
        <w:rPr>
          <w:rFonts w:ascii="Calibri" w:hAnsi="Calibri"/>
          <w:snapToGrid w:val="0"/>
        </w:rPr>
        <w:t>dnů od písemného vyúčtování odeslaného druhé smluvní straně.</w:t>
      </w:r>
      <w:r w:rsidRPr="008A57FB">
        <w:rPr>
          <w:rFonts w:ascii="Calibri" w:hAnsi="Calibri"/>
          <w:color w:val="000000"/>
        </w:rPr>
        <w:t xml:space="preserve"> Ve vztahu  k náhradě škody vzniklé porušením smluvní povinnosti platí, že právo na její náhradu</w:t>
      </w:r>
      <w:r w:rsidR="00107B0F" w:rsidRPr="008A57FB">
        <w:rPr>
          <w:rFonts w:ascii="Calibri" w:hAnsi="Calibri"/>
          <w:color w:val="000000"/>
        </w:rPr>
        <w:t xml:space="preserve"> není zaplacením smluvní pokuty</w:t>
      </w:r>
      <w:r w:rsidRPr="008A57FB">
        <w:rPr>
          <w:rFonts w:ascii="Calibri" w:hAnsi="Calibri"/>
          <w:color w:val="000000"/>
        </w:rPr>
        <w:t xml:space="preserve"> dotčeno.</w:t>
      </w:r>
      <w:r w:rsidR="00107B0F" w:rsidRPr="008A57FB">
        <w:rPr>
          <w:rFonts w:ascii="Calibri" w:hAnsi="Calibri"/>
        </w:rPr>
        <w:t xml:space="preserve"> Odstoupením od smlouvy</w:t>
      </w:r>
      <w:r w:rsidRPr="008A57FB">
        <w:rPr>
          <w:rFonts w:ascii="Calibri" w:hAnsi="Calibri"/>
        </w:rPr>
        <w:t xml:space="preserve"> není dotčen nárok na zaplacení smluvní pokuty ani nároky na náhradu škody.</w:t>
      </w:r>
    </w:p>
    <w:p w:rsidR="000C32A7" w:rsidRPr="00A71330" w:rsidRDefault="000C32A7" w:rsidP="00673256">
      <w:pPr>
        <w:pStyle w:val="A-odstavecodsazensodrkami"/>
        <w:numPr>
          <w:ilvl w:val="0"/>
          <w:numId w:val="15"/>
        </w:numPr>
        <w:rPr>
          <w:rFonts w:ascii="Calibri" w:hAnsi="Calibri"/>
          <w:bCs/>
          <w:snapToGrid w:val="0"/>
        </w:rPr>
      </w:pPr>
      <w:r w:rsidRPr="00A71330">
        <w:rPr>
          <w:rFonts w:ascii="Calibri" w:hAnsi="Calibri"/>
          <w:bCs/>
          <w:snapToGrid w:val="0"/>
        </w:rPr>
        <w:t>Objednatel je oprávněn provést zápočet svého i nesplatného nároku na zaplacení smluvní pokuty proti nároku zhotovitele na zaplacení ceny díla nebo jeho části.</w:t>
      </w:r>
    </w:p>
    <w:p w:rsidR="000C2282" w:rsidRPr="008A57FB" w:rsidRDefault="0002454E" w:rsidP="000C2282">
      <w:pPr>
        <w:pStyle w:val="A-odstavecodsazensodrkami"/>
        <w:numPr>
          <w:ilvl w:val="0"/>
          <w:numId w:val="15"/>
        </w:numPr>
        <w:rPr>
          <w:rFonts w:ascii="Calibri" w:hAnsi="Calibri"/>
          <w:snapToGrid w:val="0"/>
        </w:rPr>
      </w:pPr>
      <w:r w:rsidRPr="008A57FB">
        <w:rPr>
          <w:rFonts w:ascii="Calibri" w:hAnsi="Calibri"/>
          <w:snapToGrid w:val="0"/>
        </w:rPr>
        <w:t>Zhotovitel</w:t>
      </w:r>
      <w:r w:rsidR="000C2282" w:rsidRPr="008A57FB">
        <w:rPr>
          <w:rFonts w:ascii="Calibri" w:hAnsi="Calibri"/>
          <w:snapToGrid w:val="0"/>
        </w:rPr>
        <w:t xml:space="preserve"> se vzdává svého práva namítat nepřiměřenou výši smluvní pokuty u soudu ve smyslu § 2051 zákona č. 89/2012 Sb., občanský zákoník, ve znění pozdějších předpisů.</w:t>
      </w:r>
    </w:p>
    <w:p w:rsidR="00E15A96" w:rsidRPr="00657146" w:rsidRDefault="00E15A96" w:rsidP="00107B0F">
      <w:pPr>
        <w:pStyle w:val="Zkladntext"/>
        <w:rPr>
          <w:rFonts w:ascii="Calibri" w:hAnsi="Calibri" w:cs="Arial"/>
          <w:b/>
          <w:snapToGrid w:val="0"/>
          <w:sz w:val="8"/>
          <w:szCs w:val="8"/>
        </w:rPr>
      </w:pPr>
    </w:p>
    <w:p w:rsidR="0079370D" w:rsidRPr="008A57FB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:rsidR="0079370D" w:rsidRPr="008A57FB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Odstoupení od smlouvy</w:t>
      </w:r>
      <w:r w:rsidR="007B5FB7" w:rsidRPr="008A57FB">
        <w:rPr>
          <w:rFonts w:ascii="Calibri" w:hAnsi="Calibri" w:cs="Arial"/>
          <w:b/>
          <w:snapToGrid w:val="0"/>
          <w:sz w:val="22"/>
          <w:szCs w:val="22"/>
        </w:rPr>
        <w:t xml:space="preserve"> a výpověď</w:t>
      </w:r>
    </w:p>
    <w:p w:rsidR="001A0484" w:rsidRPr="008A57FB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8A57FB">
        <w:rPr>
          <w:rFonts w:ascii="Calibri" w:hAnsi="Calibri" w:cs="Arial"/>
          <w:sz w:val="22"/>
          <w:szCs w:val="22"/>
        </w:rPr>
        <w:t xml:space="preserve"> druhé smluvní straně</w:t>
      </w:r>
      <w:r w:rsidRPr="008A57FB">
        <w:rPr>
          <w:rFonts w:ascii="Calibri" w:hAnsi="Calibri" w:cs="Arial"/>
          <w:sz w:val="22"/>
          <w:szCs w:val="22"/>
        </w:rPr>
        <w:t>.</w:t>
      </w:r>
    </w:p>
    <w:p w:rsidR="0079370D" w:rsidRPr="008A57FB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je od smlouvy</w:t>
      </w:r>
      <w:r w:rsidR="0077246B" w:rsidRPr="008A57FB">
        <w:rPr>
          <w:rFonts w:ascii="Calibri" w:hAnsi="Calibri" w:cs="Arial"/>
          <w:sz w:val="22"/>
          <w:szCs w:val="22"/>
        </w:rPr>
        <w:t xml:space="preserve"> kromě </w:t>
      </w:r>
      <w:r w:rsidR="00EE255A" w:rsidRPr="008A57FB">
        <w:rPr>
          <w:rFonts w:ascii="Calibri" w:hAnsi="Calibri" w:cs="Arial"/>
          <w:sz w:val="22"/>
          <w:szCs w:val="22"/>
        </w:rPr>
        <w:t>jiných ve smlouvě sjednaných důvodů</w:t>
      </w:r>
      <w:r w:rsidRPr="008A57FB">
        <w:rPr>
          <w:rFonts w:ascii="Calibri" w:hAnsi="Calibri" w:cs="Arial"/>
          <w:sz w:val="22"/>
          <w:szCs w:val="22"/>
        </w:rPr>
        <w:t xml:space="preserve"> oprávněn odstoupit při podstatném porušení smlouvy zhotovitelem, a to zejména při</w:t>
      </w:r>
      <w:r w:rsidR="0079370D" w:rsidRPr="008A57FB">
        <w:rPr>
          <w:rFonts w:ascii="Calibri" w:hAnsi="Calibri" w:cs="Arial"/>
          <w:sz w:val="22"/>
          <w:szCs w:val="22"/>
        </w:rPr>
        <w:t xml:space="preserve">: </w:t>
      </w:r>
    </w:p>
    <w:p w:rsidR="0079370D" w:rsidRPr="008A57FB" w:rsidRDefault="0079370D" w:rsidP="00492BA9">
      <w:pPr>
        <w:pStyle w:val="Zkladntext"/>
        <w:numPr>
          <w:ilvl w:val="0"/>
          <w:numId w:val="21"/>
        </w:numPr>
        <w:tabs>
          <w:tab w:val="clear" w:pos="720"/>
          <w:tab w:val="num" w:pos="709"/>
        </w:tabs>
        <w:ind w:hanging="294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prodlení s prováděním díla</w:t>
      </w:r>
      <w:r w:rsidR="00EE255A" w:rsidRPr="008A57FB">
        <w:rPr>
          <w:rFonts w:ascii="Calibri" w:hAnsi="Calibri"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 xml:space="preserve">o dobu delší než </w:t>
      </w:r>
      <w:r w:rsidR="00072A67">
        <w:rPr>
          <w:rFonts w:ascii="Calibri" w:hAnsi="Calibri" w:cs="Arial"/>
          <w:sz w:val="22"/>
          <w:szCs w:val="22"/>
        </w:rPr>
        <w:t>10</w:t>
      </w:r>
      <w:r w:rsidRPr="008A57FB">
        <w:rPr>
          <w:rFonts w:ascii="Calibri" w:hAnsi="Calibri" w:cs="Arial"/>
          <w:sz w:val="22"/>
          <w:szCs w:val="22"/>
        </w:rPr>
        <w:t xml:space="preserve"> dní</w:t>
      </w:r>
      <w:r w:rsidR="000D7095" w:rsidRPr="008A57FB">
        <w:rPr>
          <w:rFonts w:ascii="Calibri" w:hAnsi="Calibri" w:cs="Arial"/>
          <w:sz w:val="22"/>
          <w:szCs w:val="22"/>
        </w:rPr>
        <w:t>,</w:t>
      </w:r>
    </w:p>
    <w:p w:rsidR="0079370D" w:rsidRPr="008A57FB" w:rsidRDefault="0079370D" w:rsidP="00492BA9">
      <w:pPr>
        <w:pStyle w:val="Zkladntext"/>
        <w:numPr>
          <w:ilvl w:val="0"/>
          <w:numId w:val="21"/>
        </w:numPr>
        <w:tabs>
          <w:tab w:val="clear" w:pos="720"/>
          <w:tab w:val="num" w:pos="709"/>
        </w:tabs>
        <w:ind w:hanging="294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zjištění závažných nedostatků či chyb významně snižující kvalitu nebo hodnotu díla, jakož i</w:t>
      </w:r>
      <w:r w:rsidR="00A85EAE" w:rsidRPr="008A57FB">
        <w:rPr>
          <w:rFonts w:ascii="Calibri" w:hAnsi="Calibri" w:cs="Arial"/>
          <w:sz w:val="22"/>
          <w:szCs w:val="22"/>
        </w:rPr>
        <w:t> </w:t>
      </w:r>
      <w:r w:rsidRPr="008A57FB">
        <w:rPr>
          <w:rFonts w:ascii="Calibri" w:hAnsi="Calibri" w:cs="Arial"/>
          <w:sz w:val="22"/>
          <w:szCs w:val="22"/>
        </w:rPr>
        <w:t>jiná závažná porušení smlouvy, v důsledku kterých bude nebo může být zhotovení díla co do termínů i</w:t>
      </w:r>
      <w:r w:rsidR="003C77F9">
        <w:rPr>
          <w:rFonts w:ascii="Calibri" w:hAnsi="Calibri" w:cs="Arial"/>
          <w:sz w:val="22"/>
          <w:szCs w:val="22"/>
        </w:rPr>
        <w:t> </w:t>
      </w:r>
      <w:r w:rsidRPr="008A57FB">
        <w:rPr>
          <w:rFonts w:ascii="Calibri" w:hAnsi="Calibri" w:cs="Arial"/>
          <w:sz w:val="22"/>
          <w:szCs w:val="22"/>
        </w:rPr>
        <w:t>kvality zásadně ohroženo</w:t>
      </w:r>
      <w:r w:rsidR="000D7095" w:rsidRPr="008A57FB">
        <w:rPr>
          <w:rFonts w:ascii="Calibri" w:hAnsi="Calibri" w:cs="Arial"/>
          <w:sz w:val="22"/>
          <w:szCs w:val="22"/>
        </w:rPr>
        <w:t>.</w:t>
      </w:r>
      <w:r w:rsidRPr="008A57FB">
        <w:rPr>
          <w:rFonts w:ascii="Calibri" w:hAnsi="Calibri" w:cs="Arial"/>
          <w:sz w:val="22"/>
          <w:szCs w:val="22"/>
        </w:rPr>
        <w:t xml:space="preserve"> </w:t>
      </w:r>
    </w:p>
    <w:p w:rsidR="0079370D" w:rsidRPr="008A57FB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</w:t>
      </w:r>
      <w:r w:rsidRPr="008A57FB"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 w:rsidRPr="008A57FB">
        <w:rPr>
          <w:rFonts w:ascii="Calibri" w:hAnsi="Calibri" w:cs="Arial"/>
          <w:sz w:val="22"/>
          <w:szCs w:val="22"/>
        </w:rPr>
        <w:t>v případě, že překážky na straně objednatele mu dlouhodobě znemožňují řádné provádění díla.</w:t>
      </w:r>
      <w:r w:rsidR="00B455CE" w:rsidRPr="008A57FB">
        <w:rPr>
          <w:rFonts w:ascii="Calibri" w:hAnsi="Calibri" w:cs="Arial"/>
          <w:sz w:val="22"/>
          <w:szCs w:val="22"/>
        </w:rPr>
        <w:t xml:space="preserve"> </w:t>
      </w:r>
    </w:p>
    <w:p w:rsidR="00B907D3" w:rsidRPr="00A71330" w:rsidRDefault="00F6630B" w:rsidP="00A71330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Objednatel je smlouvu oprávněn vypovědět i bez udání důvodu, přičemž výpovědní lhůta činí </w:t>
      </w:r>
      <w:r w:rsidR="003C77F9">
        <w:rPr>
          <w:rFonts w:ascii="Calibri" w:hAnsi="Calibri" w:cs="Arial"/>
          <w:sz w:val="22"/>
          <w:szCs w:val="22"/>
        </w:rPr>
        <w:t>30 dnů</w:t>
      </w:r>
      <w:r w:rsidR="000D7095" w:rsidRPr="008A57FB">
        <w:rPr>
          <w:rFonts w:ascii="Calibri" w:hAnsi="Calibri" w:cs="Arial"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lastRenderedPageBreak/>
        <w:t>a</w:t>
      </w:r>
      <w:r w:rsidR="003C77F9">
        <w:rPr>
          <w:rFonts w:ascii="Calibri" w:hAnsi="Calibri" w:cs="Arial"/>
          <w:sz w:val="22"/>
          <w:szCs w:val="22"/>
        </w:rPr>
        <w:t> </w:t>
      </w:r>
      <w:r w:rsidRPr="008A57FB">
        <w:rPr>
          <w:rFonts w:ascii="Calibri" w:hAnsi="Calibri" w:cs="Arial"/>
          <w:sz w:val="22"/>
          <w:szCs w:val="22"/>
        </w:rPr>
        <w:t>začíná běžet dnem po doručení písemné výpovědi druhé smluvní straně.</w:t>
      </w:r>
    </w:p>
    <w:p w:rsidR="00B907D3" w:rsidRDefault="00B907D3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X</w:t>
      </w:r>
      <w:r w:rsidR="00805A33" w:rsidRPr="008A57FB">
        <w:rPr>
          <w:rFonts w:ascii="Calibri" w:hAnsi="Calibri" w:cs="Arial"/>
          <w:b/>
          <w:snapToGrid w:val="0"/>
          <w:sz w:val="22"/>
          <w:szCs w:val="22"/>
        </w:rPr>
        <w:t>I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805A3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b/>
          <w:sz w:val="22"/>
          <w:szCs w:val="22"/>
        </w:rPr>
        <w:t>Ustanovení přechodná a závěrečná</w:t>
      </w:r>
    </w:p>
    <w:p w:rsidR="00AA026E" w:rsidRPr="00A71330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71330">
        <w:rPr>
          <w:rFonts w:ascii="Calibri" w:hAnsi="Calibri" w:cs="Arial"/>
          <w:sz w:val="22"/>
          <w:szCs w:val="22"/>
        </w:rPr>
        <w:t>T</w:t>
      </w:r>
      <w:r w:rsidR="00AD22A0" w:rsidRPr="00A71330">
        <w:rPr>
          <w:rFonts w:ascii="Calibri" w:hAnsi="Calibri" w:cs="Arial"/>
          <w:sz w:val="22"/>
          <w:szCs w:val="22"/>
        </w:rPr>
        <w:t>ato smlouva byla sepsána ve třech vyhotoveních. Objednatel obdrží po dvou vyhotoveních</w:t>
      </w:r>
      <w:r w:rsidR="00AA1300" w:rsidRPr="00A71330">
        <w:rPr>
          <w:rFonts w:ascii="Calibri" w:hAnsi="Calibri" w:cs="Arial"/>
          <w:sz w:val="22"/>
          <w:szCs w:val="22"/>
        </w:rPr>
        <w:t xml:space="preserve"> této</w:t>
      </w:r>
      <w:r w:rsidR="00AD22A0" w:rsidRPr="00A71330">
        <w:rPr>
          <w:rFonts w:ascii="Calibri" w:hAnsi="Calibri" w:cs="Arial"/>
          <w:sz w:val="22"/>
          <w:szCs w:val="22"/>
        </w:rPr>
        <w:t xml:space="preserve"> smlouvy a zhotovitel obdrží jedno vyhotovení</w:t>
      </w:r>
      <w:r w:rsidR="00AA1300" w:rsidRPr="00A71330">
        <w:rPr>
          <w:rFonts w:ascii="Calibri" w:hAnsi="Calibri" w:cs="Arial"/>
          <w:sz w:val="22"/>
          <w:szCs w:val="22"/>
        </w:rPr>
        <w:t xml:space="preserve"> této</w:t>
      </w:r>
      <w:r w:rsidR="00AD22A0" w:rsidRPr="00A71330">
        <w:rPr>
          <w:rFonts w:ascii="Calibri" w:hAnsi="Calibri" w:cs="Arial"/>
          <w:sz w:val="22"/>
          <w:szCs w:val="22"/>
        </w:rPr>
        <w:t xml:space="preserve"> smlouvy.</w:t>
      </w:r>
      <w:r w:rsidRPr="00A71330">
        <w:rPr>
          <w:rFonts w:ascii="Calibri" w:hAnsi="Calibri" w:cs="Arial"/>
          <w:sz w:val="22"/>
          <w:szCs w:val="22"/>
        </w:rPr>
        <w:t xml:space="preserve"> </w:t>
      </w:r>
    </w:p>
    <w:p w:rsidR="000C32A7" w:rsidRPr="00A71330" w:rsidRDefault="000C32A7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71330">
        <w:rPr>
          <w:rFonts w:ascii="Calibri" w:hAnsi="Calibri" w:cs="Arial"/>
          <w:sz w:val="22"/>
          <w:szCs w:val="22"/>
        </w:rPr>
        <w:t>V případě, že to bude nutné k plnění předmětu smlouvy objednatel, přidělí zhotoviteli vstupní kód pro použití EZS používaného v objektu. Tento úkon bude zaznamenán do Provozní knihy úklidu a podepsán zástupci obou stran smlouvy.</w:t>
      </w:r>
    </w:p>
    <w:p w:rsidR="000C32A7" w:rsidRPr="00A71330" w:rsidRDefault="000C32A7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71330">
        <w:rPr>
          <w:rFonts w:ascii="Calibri" w:hAnsi="Calibri" w:cs="Arial"/>
          <w:sz w:val="22"/>
          <w:szCs w:val="22"/>
        </w:rPr>
        <w:t>Veškeré písemnosti zasílané podle této smlouvy anebo v souvislosti s plněním této smlouvy budou vyhotoveny písemně v českém jazyce a budou doručeny osobně nebo prostřednictvím poštovní přepravy, datové schránky či obdobné služby. Všechny písemnosti budou doručovány na adresy smluvních stran uvedené v záhlaví této smlouvy.</w:t>
      </w:r>
    </w:p>
    <w:p w:rsidR="000C32A7" w:rsidRPr="00A71330" w:rsidRDefault="000C32A7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71330">
        <w:rPr>
          <w:rFonts w:ascii="Calibri" w:hAnsi="Calibri" w:cs="Arial"/>
          <w:sz w:val="22"/>
          <w:szCs w:val="22"/>
        </w:rPr>
        <w:t>Poskytovatel není oprávněn postoupit práva, povinnosti, závazky a pohledávky z uzavřené smlouvy třetím osobám bez předchozího souhlasu objednatele.</w:t>
      </w:r>
    </w:p>
    <w:p w:rsidR="000D7095" w:rsidRPr="008A57FB" w:rsidRDefault="000D7095" w:rsidP="00D433AE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3C77F9"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3C77F9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3C77F9">
        <w:rPr>
          <w:rFonts w:ascii="Calibri" w:hAnsi="Calibr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984543" w:rsidRPr="003C77F9">
        <w:rPr>
          <w:rFonts w:ascii="Calibri" w:hAnsi="Calibri" w:cs="Calibri"/>
          <w:color w:val="000000"/>
          <w:sz w:val="22"/>
          <w:szCs w:val="22"/>
        </w:rPr>
        <w:t>objednatel</w:t>
      </w:r>
      <w:r w:rsidRPr="003C77F9">
        <w:rPr>
          <w:rFonts w:ascii="Calibri" w:hAnsi="Calibri" w:cs="Calibri"/>
          <w:color w:val="000000"/>
          <w:sz w:val="22"/>
          <w:szCs w:val="22"/>
        </w:rPr>
        <w:t>.</w:t>
      </w:r>
      <w:r w:rsidRPr="003C77F9">
        <w:rPr>
          <w:rFonts w:ascii="Calibri" w:hAnsi="Calibri"/>
          <w:snapToGrid w:val="0"/>
          <w:sz w:val="22"/>
          <w:szCs w:val="22"/>
        </w:rPr>
        <w:t xml:space="preserve"> Smluvní strany berou na vědomí, že tato</w:t>
      </w:r>
      <w:r w:rsidRPr="008A57FB">
        <w:rPr>
          <w:rFonts w:ascii="Calibri" w:hAnsi="Calibri"/>
          <w:snapToGrid w:val="0"/>
          <w:sz w:val="22"/>
          <w:szCs w:val="22"/>
        </w:rPr>
        <w:t xml:space="preserve"> smlouva může být předmětem zveřejnění i dle jiných právních předpisů.</w:t>
      </w:r>
    </w:p>
    <w:p w:rsidR="00AA026E" w:rsidRPr="008A57FB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</w:t>
      </w:r>
      <w:r w:rsidR="003C77F9">
        <w:rPr>
          <w:rFonts w:ascii="Calibri" w:hAnsi="Calibri" w:cs="Arial"/>
          <w:sz w:val="22"/>
          <w:szCs w:val="22"/>
        </w:rPr>
        <w:t> </w:t>
      </w:r>
      <w:r w:rsidRPr="008A57FB">
        <w:rPr>
          <w:rFonts w:ascii="Calibri" w:hAnsi="Calibri" w:cs="Arial"/>
          <w:sz w:val="22"/>
          <w:szCs w:val="22"/>
        </w:rPr>
        <w:t>finanční kontrole ve veřejné správě a o změně některých zákonů (zákon o finanční kontrole), ve znění pozdějších předpisů.</w:t>
      </w:r>
    </w:p>
    <w:p w:rsidR="00AA026E" w:rsidRPr="008A57FB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:rsidR="00AA026E" w:rsidRPr="008A57FB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37683D" w:rsidRPr="008A57FB" w:rsidRDefault="0037683D" w:rsidP="0037683D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8" w:history="1">
        <w:r w:rsidRPr="008A57FB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8A57FB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:rsidR="00567E3C" w:rsidRPr="006F0667" w:rsidRDefault="00567E3C" w:rsidP="00D433AE">
      <w:pPr>
        <w:pStyle w:val="Zkladntext"/>
        <w:rPr>
          <w:rFonts w:ascii="Calibri" w:hAnsi="Calibri" w:cs="Arial"/>
          <w:sz w:val="8"/>
          <w:szCs w:val="8"/>
        </w:rPr>
      </w:pPr>
    </w:p>
    <w:p w:rsidR="00296A70" w:rsidRDefault="00296A70" w:rsidP="00D433AE">
      <w:pPr>
        <w:pStyle w:val="Zkladntext"/>
        <w:rPr>
          <w:rFonts w:ascii="Calibri" w:hAnsi="Calibri" w:cs="Arial"/>
          <w:sz w:val="22"/>
          <w:szCs w:val="22"/>
        </w:rPr>
      </w:pPr>
    </w:p>
    <w:p w:rsidR="00296A70" w:rsidRDefault="00296A70" w:rsidP="00D433AE">
      <w:pPr>
        <w:pStyle w:val="Zkladntext"/>
        <w:rPr>
          <w:rFonts w:ascii="Calibri" w:hAnsi="Calibri" w:cs="Arial"/>
          <w:sz w:val="22"/>
          <w:szCs w:val="22"/>
        </w:rPr>
      </w:pPr>
    </w:p>
    <w:p w:rsidR="00296A70" w:rsidRDefault="00296A70" w:rsidP="00D433AE">
      <w:pPr>
        <w:pStyle w:val="Zkladntext"/>
        <w:rPr>
          <w:rFonts w:ascii="Calibri" w:hAnsi="Calibri" w:cs="Arial"/>
          <w:sz w:val="22"/>
          <w:szCs w:val="22"/>
        </w:rPr>
      </w:pPr>
    </w:p>
    <w:p w:rsidR="00567E3C" w:rsidRPr="003C77F9" w:rsidRDefault="00567E3C" w:rsidP="00D433AE">
      <w:pPr>
        <w:pStyle w:val="Zkladntext"/>
        <w:rPr>
          <w:rFonts w:ascii="Calibri" w:hAnsi="Calibri" w:cs="Arial"/>
          <w:sz w:val="22"/>
          <w:szCs w:val="22"/>
        </w:rPr>
      </w:pPr>
      <w:r w:rsidRPr="003C77F9">
        <w:rPr>
          <w:rFonts w:ascii="Calibri" w:hAnsi="Calibri" w:cs="Arial"/>
          <w:sz w:val="22"/>
          <w:szCs w:val="22"/>
        </w:rPr>
        <w:t>Příloha</w:t>
      </w:r>
      <w:r w:rsidR="003C77F9" w:rsidRPr="003C77F9">
        <w:rPr>
          <w:rFonts w:ascii="Calibri" w:hAnsi="Calibri" w:cs="Arial"/>
          <w:sz w:val="22"/>
          <w:szCs w:val="22"/>
        </w:rPr>
        <w:t xml:space="preserve"> 1</w:t>
      </w:r>
      <w:r w:rsidRPr="003C77F9">
        <w:rPr>
          <w:rFonts w:ascii="Calibri" w:hAnsi="Calibri" w:cs="Arial"/>
          <w:sz w:val="22"/>
          <w:szCs w:val="22"/>
        </w:rPr>
        <w:t xml:space="preserve">: </w:t>
      </w:r>
      <w:r w:rsidR="004A7493">
        <w:rPr>
          <w:rFonts w:ascii="Calibri" w:hAnsi="Calibri" w:cs="Arial"/>
          <w:sz w:val="22"/>
          <w:szCs w:val="22"/>
        </w:rPr>
        <w:t>Harmonogram</w:t>
      </w:r>
      <w:r w:rsidR="00296A70" w:rsidRPr="003C77F9">
        <w:rPr>
          <w:rFonts w:ascii="Calibri" w:hAnsi="Calibri" w:cs="Arial"/>
          <w:sz w:val="22"/>
          <w:szCs w:val="22"/>
        </w:rPr>
        <w:t xml:space="preserve"> prací</w:t>
      </w:r>
    </w:p>
    <w:p w:rsidR="00567E3C" w:rsidRDefault="00567E3C" w:rsidP="00D433AE">
      <w:pPr>
        <w:pStyle w:val="Zkladntext"/>
        <w:rPr>
          <w:rFonts w:ascii="Calibri" w:hAnsi="Calibri" w:cs="Arial"/>
          <w:sz w:val="22"/>
          <w:szCs w:val="22"/>
        </w:rPr>
      </w:pPr>
      <w:r w:rsidRPr="003C77F9">
        <w:rPr>
          <w:rFonts w:ascii="Calibri" w:hAnsi="Calibri" w:cs="Arial"/>
          <w:sz w:val="22"/>
          <w:szCs w:val="22"/>
        </w:rPr>
        <w:t>Příloha</w:t>
      </w:r>
      <w:r w:rsidR="003C77F9" w:rsidRPr="003C77F9">
        <w:rPr>
          <w:rFonts w:ascii="Calibri" w:hAnsi="Calibri" w:cs="Arial"/>
          <w:sz w:val="22"/>
          <w:szCs w:val="22"/>
        </w:rPr>
        <w:t xml:space="preserve"> 2</w:t>
      </w:r>
      <w:r w:rsidRPr="003C77F9">
        <w:rPr>
          <w:rFonts w:ascii="Calibri" w:hAnsi="Calibri" w:cs="Arial"/>
          <w:sz w:val="22"/>
          <w:szCs w:val="22"/>
        </w:rPr>
        <w:t xml:space="preserve">: </w:t>
      </w:r>
      <w:r w:rsidR="00296A70">
        <w:rPr>
          <w:rFonts w:ascii="Calibri" w:hAnsi="Calibri" w:cs="Arial"/>
          <w:sz w:val="22"/>
          <w:szCs w:val="22"/>
        </w:rPr>
        <w:t>Kalkulace ceny</w:t>
      </w:r>
      <w:r w:rsidR="00930FEA">
        <w:rPr>
          <w:rFonts w:ascii="Calibri" w:hAnsi="Calibri" w:cs="Arial"/>
          <w:sz w:val="22"/>
          <w:szCs w:val="22"/>
        </w:rPr>
        <w:t xml:space="preserve"> díla</w:t>
      </w:r>
    </w:p>
    <w:p w:rsidR="00930FEA" w:rsidRDefault="00930FEA" w:rsidP="00D433AE">
      <w:pPr>
        <w:pStyle w:val="Zkladntext"/>
        <w:rPr>
          <w:rFonts w:ascii="Calibri" w:hAnsi="Calibri" w:cs="Arial"/>
          <w:sz w:val="22"/>
          <w:szCs w:val="22"/>
        </w:rPr>
      </w:pPr>
    </w:p>
    <w:p w:rsidR="00930FEA" w:rsidRDefault="00930FEA" w:rsidP="00D433AE">
      <w:pPr>
        <w:pStyle w:val="Zkladntext"/>
        <w:rPr>
          <w:rFonts w:ascii="Calibri" w:hAnsi="Calibri" w:cs="Arial"/>
          <w:sz w:val="22"/>
          <w:szCs w:val="22"/>
        </w:rPr>
      </w:pPr>
    </w:p>
    <w:p w:rsidR="00296A70" w:rsidRPr="008A57FB" w:rsidRDefault="00296A70" w:rsidP="00D433AE">
      <w:pPr>
        <w:pStyle w:val="Zkladntext"/>
        <w:rPr>
          <w:rFonts w:ascii="Calibri" w:hAnsi="Calibri" w:cs="Arial"/>
          <w:sz w:val="22"/>
          <w:szCs w:val="22"/>
        </w:rPr>
      </w:pPr>
    </w:p>
    <w:p w:rsidR="00A85EAE" w:rsidRPr="008A57FB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85EAE" w:rsidRPr="008A57FB" w:rsidTr="00E113B9">
        <w:trPr>
          <w:jc w:val="center"/>
        </w:trPr>
        <w:tc>
          <w:tcPr>
            <w:tcW w:w="4606" w:type="dxa"/>
          </w:tcPr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930FEA">
              <w:rPr>
                <w:rFonts w:ascii="Calibri" w:hAnsi="Calibri"/>
                <w:sz w:val="22"/>
                <w:szCs w:val="22"/>
              </w:rPr>
              <w:t>Kroměříži</w:t>
            </w:r>
            <w:r w:rsidRPr="008A57FB"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FC4AE8">
              <w:rPr>
                <w:rFonts w:ascii="Calibri" w:hAnsi="Calibri"/>
                <w:sz w:val="22"/>
                <w:szCs w:val="22"/>
              </w:rPr>
              <w:t>31. 10. 2018</w:t>
            </w: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Default="00A85EAE" w:rsidP="00F2016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20167" w:rsidRPr="008A57FB" w:rsidRDefault="00F20167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A85EAE" w:rsidRDefault="00FC4AE8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xxxxxxxxxxxxxxxx</w:t>
            </w:r>
            <w:bookmarkStart w:id="0" w:name="_GoBack"/>
            <w:bookmarkEnd w:id="0"/>
          </w:p>
          <w:p w:rsidR="00657146" w:rsidRPr="008A57FB" w:rsidRDefault="00657146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Objednatel</w:t>
            </w:r>
          </w:p>
          <w:p w:rsid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84AFA" w:rsidRPr="008A57FB" w:rsidRDefault="00C84AFA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3A661E">
              <w:rPr>
                <w:rFonts w:ascii="Calibri" w:hAnsi="Calibri"/>
                <w:sz w:val="22"/>
                <w:szCs w:val="22"/>
              </w:rPr>
              <w:t>Brně</w:t>
            </w:r>
            <w:r w:rsidRPr="008A57FB"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FC4AE8">
              <w:rPr>
                <w:rFonts w:ascii="Calibri" w:hAnsi="Calibri"/>
                <w:sz w:val="22"/>
                <w:szCs w:val="22"/>
              </w:rPr>
              <w:t>30. 10. 2018</w:t>
            </w: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Default="00A85EAE" w:rsidP="00F2016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20167" w:rsidRPr="008A57FB" w:rsidRDefault="00F20167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657146" w:rsidRDefault="00FC4AE8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</w:t>
            </w:r>
          </w:p>
          <w:p w:rsidR="00930FEA" w:rsidRDefault="004E7C7C" w:rsidP="004E7C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Zhotovite</w:t>
            </w:r>
            <w:r w:rsidR="00FC4AE8">
              <w:rPr>
                <w:rFonts w:ascii="Calibri" w:hAnsi="Calibri"/>
                <w:sz w:val="22"/>
                <w:szCs w:val="22"/>
              </w:rPr>
              <w:t>l</w:t>
            </w:r>
          </w:p>
          <w:p w:rsidR="00930FEA" w:rsidRDefault="00930FEA" w:rsidP="0069773E">
            <w:pPr>
              <w:rPr>
                <w:rFonts w:ascii="Calibri" w:hAnsi="Calibri"/>
                <w:sz w:val="22"/>
                <w:szCs w:val="22"/>
              </w:rPr>
            </w:pPr>
          </w:p>
          <w:p w:rsidR="00296A70" w:rsidRPr="008A57FB" w:rsidRDefault="00296A70" w:rsidP="00930FE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71330" w:rsidRDefault="00A71330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A71330" w:rsidRDefault="00A71330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A71330" w:rsidRDefault="00A71330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A71330" w:rsidRDefault="00A71330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0E4C14" w:rsidRDefault="000E4C14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A71330" w:rsidRDefault="00A71330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3C77F9" w:rsidRDefault="003C77F9" w:rsidP="00930FEA">
      <w:pPr>
        <w:rPr>
          <w:rFonts w:asciiTheme="minorHAnsi" w:hAnsiTheme="minorHAnsi" w:cstheme="minorHAnsi"/>
          <w:b/>
          <w:sz w:val="22"/>
          <w:szCs w:val="22"/>
        </w:rPr>
      </w:pPr>
      <w:r w:rsidRPr="003C77F9">
        <w:rPr>
          <w:rFonts w:asciiTheme="minorHAnsi" w:hAnsiTheme="minorHAnsi" w:cstheme="minorHAnsi"/>
          <w:b/>
          <w:sz w:val="22"/>
          <w:szCs w:val="22"/>
        </w:rPr>
        <w:lastRenderedPageBreak/>
        <w:t>Příloha č. 1</w:t>
      </w:r>
      <w:r w:rsidR="001B124C">
        <w:rPr>
          <w:rFonts w:asciiTheme="minorHAnsi" w:hAnsiTheme="minorHAnsi" w:cstheme="minorHAnsi"/>
          <w:b/>
          <w:sz w:val="22"/>
          <w:szCs w:val="22"/>
        </w:rPr>
        <w:t xml:space="preserve"> ke smlouvě č.j.: </w:t>
      </w:r>
      <w:r w:rsidR="001B124C" w:rsidRPr="001B124C">
        <w:rPr>
          <w:rFonts w:asciiTheme="minorHAnsi" w:hAnsiTheme="minorHAnsi" w:cstheme="minorHAnsi"/>
          <w:b/>
          <w:sz w:val="22"/>
          <w:szCs w:val="22"/>
        </w:rPr>
        <w:t>NPU-450/82696/2018</w:t>
      </w:r>
      <w:r w:rsidR="00930FEA">
        <w:rPr>
          <w:rFonts w:asciiTheme="minorHAnsi" w:hAnsiTheme="minorHAnsi" w:cstheme="minorHAnsi"/>
          <w:b/>
          <w:sz w:val="22"/>
          <w:szCs w:val="22"/>
        </w:rPr>
        <w:t>:</w:t>
      </w:r>
      <w:r w:rsidRPr="003C77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7493">
        <w:rPr>
          <w:rFonts w:asciiTheme="minorHAnsi" w:hAnsiTheme="minorHAnsi" w:cstheme="minorHAnsi"/>
          <w:b/>
          <w:sz w:val="22"/>
          <w:szCs w:val="22"/>
        </w:rPr>
        <w:t>Harmonogram</w:t>
      </w:r>
      <w:r w:rsidR="00930FEA">
        <w:rPr>
          <w:rFonts w:asciiTheme="minorHAnsi" w:hAnsiTheme="minorHAnsi" w:cstheme="minorHAnsi"/>
          <w:b/>
          <w:sz w:val="22"/>
          <w:szCs w:val="22"/>
        </w:rPr>
        <w:t xml:space="preserve"> prací</w:t>
      </w:r>
    </w:p>
    <w:p w:rsidR="00930FEA" w:rsidRDefault="00930FEA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69773E" w:rsidRDefault="004A7493" w:rsidP="004A7493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b/>
          <w:sz w:val="22"/>
          <w:szCs w:val="22"/>
        </w:rPr>
      </w:pPr>
      <w:r w:rsidRPr="004A7493">
        <w:rPr>
          <w:rFonts w:asciiTheme="minorHAnsi" w:hAnsiTheme="minorHAnsi" w:cstheme="minorHAnsi"/>
          <w:b/>
          <w:sz w:val="22"/>
          <w:szCs w:val="22"/>
        </w:rPr>
        <w:t xml:space="preserve">Budova SO01 </w:t>
      </w:r>
      <w:r>
        <w:rPr>
          <w:rFonts w:asciiTheme="minorHAnsi" w:hAnsiTheme="minorHAnsi" w:cstheme="minorHAnsi"/>
          <w:b/>
          <w:sz w:val="22"/>
          <w:szCs w:val="22"/>
        </w:rPr>
        <w:t>–</w:t>
      </w:r>
      <w:r w:rsidRPr="004A7493">
        <w:rPr>
          <w:rFonts w:asciiTheme="minorHAnsi" w:hAnsiTheme="minorHAnsi" w:cstheme="minorHAnsi"/>
          <w:b/>
          <w:sz w:val="22"/>
          <w:szCs w:val="22"/>
        </w:rPr>
        <w:t xml:space="preserve"> pokladna</w:t>
      </w:r>
    </w:p>
    <w:p w:rsidR="004A7493" w:rsidRDefault="004A7493" w:rsidP="004A7493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3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681"/>
        <w:gridCol w:w="372"/>
        <w:gridCol w:w="330"/>
        <w:gridCol w:w="300"/>
        <w:gridCol w:w="307"/>
        <w:gridCol w:w="362"/>
        <w:gridCol w:w="343"/>
        <w:gridCol w:w="366"/>
      </w:tblGrid>
      <w:tr w:rsidR="004A7493" w:rsidTr="004A7493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93" w:rsidRDefault="004A7493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93" w:rsidRDefault="004A7493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4A7493" w:rsidRDefault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frekvence úklidu</w:t>
            </w:r>
          </w:p>
        </w:tc>
      </w:tr>
      <w:tr w:rsidR="004A7493" w:rsidTr="004A749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číslo místnosti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název místnosti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út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čt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pá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</w:t>
            </w:r>
          </w:p>
        </w:tc>
        <w:tc>
          <w:tcPr>
            <w:tcW w:w="274" w:type="dxa"/>
            <w:tcBorders>
              <w:top w:val="nil"/>
              <w:left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</w:t>
            </w:r>
          </w:p>
        </w:tc>
      </w:tr>
      <w:tr w:rsidR="004A7493" w:rsidTr="004A749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vstupní chodba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4A7493" w:rsidTr="004A749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4A7493" w:rsidTr="004A749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sprcha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7493" w:rsidTr="004A749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4A7493" w:rsidTr="004A749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technické zázemí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7493" w:rsidTr="004A749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7493" w:rsidTr="004A749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sklad, šatna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7493" w:rsidTr="004A749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pokladna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7493" w:rsidRDefault="004A7493" w:rsidP="004A74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</w:tbl>
    <w:p w:rsidR="004A7493" w:rsidRPr="004A7493" w:rsidRDefault="004A7493" w:rsidP="004A7493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:rsidR="0069773E" w:rsidRPr="00365DD2" w:rsidRDefault="004A7493" w:rsidP="00930FEA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b/>
          <w:sz w:val="22"/>
          <w:szCs w:val="22"/>
        </w:rPr>
      </w:pPr>
      <w:r w:rsidRPr="004A7493">
        <w:rPr>
          <w:rFonts w:asciiTheme="minorHAnsi" w:hAnsiTheme="minorHAnsi" w:cstheme="minorHAnsi"/>
          <w:b/>
          <w:sz w:val="22"/>
          <w:szCs w:val="22"/>
        </w:rPr>
        <w:t>Budova SO02 – vila Stiassni</w:t>
      </w:r>
      <w:r>
        <w:rPr>
          <w:rFonts w:asciiTheme="minorHAnsi" w:hAnsiTheme="minorHAnsi" w:cstheme="minorHAnsi"/>
          <w:b/>
          <w:sz w:val="22"/>
          <w:szCs w:val="22"/>
        </w:rPr>
        <w:t xml:space="preserve"> - 1NP</w:t>
      </w:r>
    </w:p>
    <w:tbl>
      <w:tblPr>
        <w:tblW w:w="69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372"/>
        <w:gridCol w:w="330"/>
        <w:gridCol w:w="300"/>
        <w:gridCol w:w="307"/>
        <w:gridCol w:w="361"/>
        <w:gridCol w:w="343"/>
        <w:gridCol w:w="366"/>
      </w:tblGrid>
      <w:tr w:rsidR="00512350" w:rsidTr="00365D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350" w:rsidRDefault="00512350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350" w:rsidRDefault="00512350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512350" w:rsidRDefault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frekvence úklidu</w:t>
            </w:r>
          </w:p>
        </w:tc>
      </w:tr>
      <w:tr w:rsidR="00512350" w:rsidTr="00365DD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číslo m.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název místnosti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út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čt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pá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</w:t>
            </w:r>
          </w:p>
        </w:tc>
      </w:tr>
      <w:tr w:rsidR="00512350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závětří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512350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zádveří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512350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šatna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512350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toaleta historická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2350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toaleta historická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2350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512350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512350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vstupní hala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schodišťová hala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schodiště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předsíň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hostinský pokoj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předsíň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hostinský pokoj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sprcha, WC, koupelna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dámský salon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pánský salon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hlavní salon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jídelna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lodžie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výstavní sál 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512350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kuchyňka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365DD2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365DD2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365DD2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512350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365DD2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hala </w:t>
            </w:r>
            <w:r w:rsidR="00512350">
              <w:rPr>
                <w:rFonts w:ascii="Calibri" w:hAnsi="Calibri"/>
                <w:color w:val="000000"/>
                <w:sz w:val="22"/>
                <w:szCs w:val="22"/>
              </w:rPr>
              <w:t>schodiště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365DD2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365DD2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365DD2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512350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schodiště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365DD2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365DD2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365DD2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512350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zádveří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365DD2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365DD2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365DD2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512350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512350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365DD2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365DD2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2350" w:rsidRDefault="00365DD2" w:rsidP="00512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</w:tbl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365DD2" w:rsidRPr="00365DD2" w:rsidRDefault="00365DD2" w:rsidP="00365DD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b/>
          <w:sz w:val="22"/>
          <w:szCs w:val="22"/>
        </w:rPr>
      </w:pPr>
      <w:r w:rsidRPr="00365DD2">
        <w:rPr>
          <w:rFonts w:asciiTheme="minorHAnsi" w:hAnsiTheme="minorHAnsi" w:cstheme="minorHAnsi"/>
          <w:b/>
          <w:sz w:val="22"/>
          <w:szCs w:val="22"/>
        </w:rPr>
        <w:lastRenderedPageBreak/>
        <w:t>Budova SO02 – vila Stiassni – 2NP</w:t>
      </w:r>
    </w:p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6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40"/>
        <w:gridCol w:w="372"/>
        <w:gridCol w:w="330"/>
        <w:gridCol w:w="300"/>
        <w:gridCol w:w="307"/>
        <w:gridCol w:w="361"/>
        <w:gridCol w:w="343"/>
        <w:gridCol w:w="366"/>
      </w:tblGrid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D2" w:rsidRDefault="00365DD2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D2" w:rsidRDefault="00365DD2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365DD2" w:rsidRDefault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frekvence úklidu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číslo m.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název místnosti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út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čt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pá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365DD2" w:rsidRDefault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schodiště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schodišťová hala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šatna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171807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koupelna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ložnice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ložnice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šatna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předsíň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171807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171807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r w:rsidR="00365DD2">
              <w:rPr>
                <w:rFonts w:ascii="Calibri" w:hAnsi="Calibri"/>
                <w:color w:val="000000"/>
                <w:sz w:val="22"/>
                <w:szCs w:val="22"/>
              </w:rPr>
              <w:t>oupelna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WC, sprcha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herna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šatna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koupelna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ložnice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pokoj guvernantky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hala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171807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schodiště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X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kuchyňka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sprcha personál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5DD2" w:rsidTr="00365DD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úklidová místnost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 w:rsidP="00365D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DD2" w:rsidRDefault="00365D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69773E" w:rsidRDefault="00171807" w:rsidP="00171807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Budova SO03 – domek zahradníka</w:t>
      </w:r>
    </w:p>
    <w:p w:rsidR="00171807" w:rsidRDefault="00171807" w:rsidP="00171807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62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80"/>
        <w:gridCol w:w="372"/>
        <w:gridCol w:w="330"/>
        <w:gridCol w:w="300"/>
        <w:gridCol w:w="307"/>
        <w:gridCol w:w="361"/>
        <w:gridCol w:w="343"/>
        <w:gridCol w:w="366"/>
      </w:tblGrid>
      <w:tr w:rsidR="00171807" w:rsidTr="001718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807" w:rsidRDefault="00171807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807" w:rsidRDefault="00171807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171807" w:rsidRDefault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frekvence úklidu</w:t>
            </w:r>
          </w:p>
        </w:tc>
      </w:tr>
      <w:tr w:rsidR="00171807" w:rsidTr="001718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číslo m.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název místnosti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út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čt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pá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</w:t>
            </w:r>
          </w:p>
        </w:tc>
      </w:tr>
      <w:tr w:rsidR="00171807" w:rsidTr="001718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závětří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71807" w:rsidTr="001718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zádveří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71807" w:rsidTr="001718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71807" w:rsidTr="001718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71807" w:rsidTr="001718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koupelna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71807" w:rsidTr="001718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zasedací místnost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71807" w:rsidTr="001718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inspekční pokoj 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807" w:rsidRDefault="00171807" w:rsidP="001718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71807" w:rsidRPr="00171807" w:rsidRDefault="00171807" w:rsidP="00171807">
      <w:pPr>
        <w:rPr>
          <w:rFonts w:asciiTheme="minorHAnsi" w:hAnsiTheme="minorHAnsi" w:cstheme="minorHAnsi"/>
          <w:b/>
          <w:sz w:val="22"/>
          <w:szCs w:val="22"/>
        </w:rPr>
      </w:pPr>
    </w:p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044A2F" w:rsidRDefault="00044A2F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69773E" w:rsidRPr="00CD6938" w:rsidRDefault="00CD6938" w:rsidP="00CD6938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b/>
          <w:sz w:val="22"/>
          <w:szCs w:val="22"/>
        </w:rPr>
      </w:pPr>
      <w:r w:rsidRPr="00CD6938">
        <w:rPr>
          <w:rFonts w:asciiTheme="minorHAnsi" w:hAnsiTheme="minorHAnsi" w:cstheme="minorHAnsi"/>
          <w:b/>
          <w:sz w:val="22"/>
          <w:szCs w:val="22"/>
        </w:rPr>
        <w:t>Budova SO04 – administrativní budova – 1NP</w:t>
      </w:r>
    </w:p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5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60"/>
        <w:gridCol w:w="372"/>
        <w:gridCol w:w="330"/>
        <w:gridCol w:w="300"/>
        <w:gridCol w:w="307"/>
        <w:gridCol w:w="361"/>
        <w:gridCol w:w="343"/>
        <w:gridCol w:w="366"/>
      </w:tblGrid>
      <w:tr w:rsidR="00CD6938" w:rsidTr="00CD69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38" w:rsidRDefault="00CD693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38" w:rsidRDefault="00CD6938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frekvence úklidu</w:t>
            </w:r>
          </w:p>
        </w:tc>
      </w:tr>
      <w:tr w:rsidR="00CD6938" w:rsidTr="00CD693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číslo m.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název místnosti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út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čt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pá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</w:t>
            </w:r>
          </w:p>
        </w:tc>
      </w:tr>
      <w:tr w:rsidR="00CD6938" w:rsidTr="00CD69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schodiště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6938" w:rsidTr="00CD69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6938" w:rsidTr="00CD69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6938" w:rsidTr="00CD69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38" w:rsidRDefault="00CD6938" w:rsidP="00CD6938">
            <w:pPr>
              <w:jc w:val="center"/>
            </w:pPr>
            <w:r w:rsidRPr="00AC7738"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6938" w:rsidTr="00CD69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38" w:rsidRDefault="00CD6938" w:rsidP="00CD6938">
            <w:pPr>
              <w:jc w:val="center"/>
            </w:pPr>
            <w:r w:rsidRPr="00AC7738"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6938" w:rsidTr="00CD69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38" w:rsidRDefault="00CD6938" w:rsidP="00CD6938">
            <w:pPr>
              <w:jc w:val="center"/>
            </w:pPr>
            <w:r w:rsidRPr="00AC7738"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6938" w:rsidTr="00CD69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38" w:rsidRDefault="00CD6938" w:rsidP="00CD6938">
            <w:pPr>
              <w:jc w:val="center"/>
            </w:pPr>
            <w:r w:rsidRPr="00AC7738"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6938" w:rsidTr="00CD69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38" w:rsidRDefault="00CD6938" w:rsidP="00CD6938">
            <w:pPr>
              <w:jc w:val="center"/>
            </w:pPr>
            <w:r w:rsidRPr="00AC7738"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6938" w:rsidTr="00CD69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38" w:rsidRDefault="00CD6938" w:rsidP="00CD6938">
            <w:pPr>
              <w:jc w:val="center"/>
            </w:pPr>
            <w:r w:rsidRPr="00AC7738"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D6938" w:rsidTr="00CD69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zasedací místnost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CD6938" w:rsidRPr="00CD6938" w:rsidRDefault="00CD6938" w:rsidP="00CD6938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b/>
          <w:sz w:val="22"/>
          <w:szCs w:val="22"/>
        </w:rPr>
      </w:pPr>
      <w:r w:rsidRPr="00CD6938">
        <w:rPr>
          <w:rFonts w:asciiTheme="minorHAnsi" w:hAnsiTheme="minorHAnsi" w:cstheme="minorHAnsi"/>
          <w:b/>
          <w:sz w:val="22"/>
          <w:szCs w:val="22"/>
        </w:rPr>
        <w:t xml:space="preserve">Budova SO04 – administrativní budova –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CD6938">
        <w:rPr>
          <w:rFonts w:asciiTheme="minorHAnsi" w:hAnsiTheme="minorHAnsi" w:cstheme="minorHAnsi"/>
          <w:b/>
          <w:sz w:val="22"/>
          <w:szCs w:val="22"/>
        </w:rPr>
        <w:t>NP</w:t>
      </w:r>
    </w:p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3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80"/>
        <w:gridCol w:w="372"/>
        <w:gridCol w:w="330"/>
        <w:gridCol w:w="300"/>
        <w:gridCol w:w="307"/>
        <w:gridCol w:w="361"/>
        <w:gridCol w:w="343"/>
        <w:gridCol w:w="366"/>
      </w:tblGrid>
      <w:tr w:rsidR="00CD6938" w:rsidTr="0082002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38" w:rsidRDefault="00CD693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38" w:rsidRDefault="00CD6938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frekvence úklidu</w:t>
            </w:r>
          </w:p>
        </w:tc>
      </w:tr>
      <w:tr w:rsidR="00CD6938" w:rsidTr="0082002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číslo m.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název místnosti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út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čt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pá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</w:t>
            </w:r>
          </w:p>
        </w:tc>
      </w:tr>
      <w:tr w:rsidR="0082002F" w:rsidTr="00820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závětří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02F" w:rsidTr="00820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schodiště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02F" w:rsidTr="00820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02F" w:rsidTr="00820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8200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archiv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02F" w:rsidTr="00820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02F" w:rsidTr="00820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02F" w:rsidTr="00820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úklidová místnost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02F" w:rsidTr="00820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02F" w:rsidTr="00820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02F" w:rsidTr="00820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02F" w:rsidTr="00820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02F" w:rsidTr="00820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02F" w:rsidTr="00820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kuchyňka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02F" w:rsidTr="00820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02F" w:rsidTr="008200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82002F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938" w:rsidRDefault="00CD6938" w:rsidP="00CD69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69773E" w:rsidRDefault="0069773E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C84AFA" w:rsidRDefault="00C84AFA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451560" w:rsidRDefault="00451560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C84AFA" w:rsidRDefault="00C84AFA" w:rsidP="00930FEA">
      <w:pPr>
        <w:rPr>
          <w:rFonts w:asciiTheme="minorHAnsi" w:hAnsiTheme="minorHAnsi" w:cstheme="minorHAnsi"/>
          <w:b/>
          <w:sz w:val="22"/>
          <w:szCs w:val="22"/>
        </w:rPr>
      </w:pPr>
    </w:p>
    <w:p w:rsidR="00930FEA" w:rsidRDefault="00930FEA" w:rsidP="00930FE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Příloha č. 2</w:t>
      </w:r>
      <w:r w:rsidR="001B124C">
        <w:rPr>
          <w:rFonts w:asciiTheme="minorHAnsi" w:hAnsiTheme="minorHAnsi" w:cstheme="minorHAnsi"/>
          <w:b/>
          <w:sz w:val="22"/>
          <w:szCs w:val="22"/>
        </w:rPr>
        <w:t xml:space="preserve"> ke smlouvě č. j.: </w:t>
      </w:r>
      <w:r w:rsidR="001B124C" w:rsidRPr="001B124C">
        <w:rPr>
          <w:rFonts w:asciiTheme="minorHAnsi" w:hAnsiTheme="minorHAnsi" w:cstheme="minorHAnsi"/>
          <w:b/>
          <w:sz w:val="22"/>
          <w:szCs w:val="22"/>
        </w:rPr>
        <w:t>NPU-450/82696/2018</w:t>
      </w:r>
      <w:r>
        <w:rPr>
          <w:rFonts w:asciiTheme="minorHAnsi" w:hAnsiTheme="minorHAnsi" w:cstheme="minorHAnsi"/>
          <w:b/>
          <w:sz w:val="22"/>
          <w:szCs w:val="22"/>
        </w:rPr>
        <w:t>: Kalkulace ceny díla</w:t>
      </w:r>
    </w:p>
    <w:p w:rsidR="00930FEA" w:rsidRDefault="00930FEA" w:rsidP="00930FE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30FEA" w:rsidTr="00930FEA">
        <w:tc>
          <w:tcPr>
            <w:tcW w:w="2407" w:type="dxa"/>
            <w:shd w:val="clear" w:color="auto" w:fill="E2EFD9" w:themeFill="accent6" w:themeFillTint="33"/>
          </w:tcPr>
          <w:p w:rsidR="00930FEA" w:rsidRPr="00930FEA" w:rsidRDefault="00930FEA" w:rsidP="00930F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0FEA">
              <w:rPr>
                <w:rFonts w:asciiTheme="minorHAnsi" w:hAnsiTheme="minorHAnsi" w:cstheme="minorHAnsi"/>
                <w:b/>
                <w:sz w:val="22"/>
                <w:szCs w:val="22"/>
              </w:rPr>
              <w:t>Rok 2018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:rsidR="00930FEA" w:rsidRPr="00930FEA" w:rsidRDefault="00930FEA" w:rsidP="00930F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0FEA">
              <w:rPr>
                <w:rFonts w:asciiTheme="minorHAnsi" w:hAnsiTheme="minorHAnsi" w:cstheme="minorHAnsi"/>
                <w:b/>
                <w:sz w:val="22"/>
                <w:szCs w:val="22"/>
              </w:rPr>
              <w:t>Cena v Kč bez DPH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:rsidR="00930FEA" w:rsidRPr="00930FEA" w:rsidRDefault="00930FEA" w:rsidP="00930F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0FEA">
              <w:rPr>
                <w:rFonts w:asciiTheme="minorHAnsi" w:hAnsiTheme="minorHAnsi" w:cstheme="minorHAnsi"/>
                <w:b/>
                <w:sz w:val="22"/>
                <w:szCs w:val="22"/>
              </w:rPr>
              <w:t>DPH v Kč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:rsidR="00930FEA" w:rsidRPr="00930FEA" w:rsidRDefault="00930FEA" w:rsidP="00930F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0FEA">
              <w:rPr>
                <w:rFonts w:asciiTheme="minorHAnsi" w:hAnsiTheme="minorHAnsi" w:cstheme="minorHAnsi"/>
                <w:b/>
                <w:sz w:val="22"/>
                <w:szCs w:val="22"/>
              </w:rPr>
              <w:t>Cena v Kč celkem</w:t>
            </w:r>
          </w:p>
        </w:tc>
      </w:tr>
      <w:tr w:rsidR="00930FEA" w:rsidTr="00930FEA">
        <w:tc>
          <w:tcPr>
            <w:tcW w:w="2407" w:type="dxa"/>
          </w:tcPr>
          <w:p w:rsidR="00930FEA" w:rsidRPr="00930FEA" w:rsidRDefault="0069773E" w:rsidP="00930F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930FEA" w:rsidRPr="00930FEA">
              <w:rPr>
                <w:rFonts w:asciiTheme="minorHAnsi" w:hAnsiTheme="minorHAnsi" w:cstheme="minorHAnsi"/>
                <w:sz w:val="22"/>
                <w:szCs w:val="22"/>
              </w:rPr>
              <w:t>istopad</w:t>
            </w:r>
          </w:p>
        </w:tc>
        <w:tc>
          <w:tcPr>
            <w:tcW w:w="2407" w:type="dxa"/>
          </w:tcPr>
          <w:p w:rsidR="00930FEA" w:rsidRPr="00930FEA" w:rsidRDefault="00930FEA" w:rsidP="00930F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69773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  <w:r w:rsidR="0069773E">
              <w:rPr>
                <w:rFonts w:asciiTheme="minorHAnsi" w:hAnsiTheme="minorHAnsi" w:cstheme="minorHAnsi"/>
                <w:sz w:val="22"/>
                <w:szCs w:val="22"/>
              </w:rPr>
              <w:t>,-</w:t>
            </w:r>
          </w:p>
        </w:tc>
        <w:tc>
          <w:tcPr>
            <w:tcW w:w="2407" w:type="dxa"/>
          </w:tcPr>
          <w:p w:rsidR="00930FEA" w:rsidRPr="00930FEA" w:rsidRDefault="00930FEA" w:rsidP="00930F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9773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499</w:t>
            </w:r>
            <w:r w:rsidR="0069773E">
              <w:rPr>
                <w:rFonts w:asciiTheme="minorHAnsi" w:hAnsiTheme="minorHAnsi" w:cstheme="minorHAnsi"/>
                <w:sz w:val="22"/>
                <w:szCs w:val="22"/>
              </w:rPr>
              <w:t>,-</w:t>
            </w:r>
          </w:p>
        </w:tc>
        <w:tc>
          <w:tcPr>
            <w:tcW w:w="2407" w:type="dxa"/>
          </w:tcPr>
          <w:p w:rsidR="00930FEA" w:rsidRPr="00930FEA" w:rsidRDefault="00930FEA" w:rsidP="00930F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69773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399</w:t>
            </w:r>
            <w:r w:rsidR="0069773E">
              <w:rPr>
                <w:rFonts w:asciiTheme="minorHAnsi" w:hAnsiTheme="minorHAnsi" w:cstheme="minorHAnsi"/>
                <w:sz w:val="22"/>
                <w:szCs w:val="22"/>
              </w:rPr>
              <w:t>,-</w:t>
            </w:r>
          </w:p>
        </w:tc>
      </w:tr>
      <w:tr w:rsidR="00930FEA" w:rsidTr="00930FEA">
        <w:tc>
          <w:tcPr>
            <w:tcW w:w="2407" w:type="dxa"/>
          </w:tcPr>
          <w:p w:rsidR="00930FEA" w:rsidRPr="00930FEA" w:rsidRDefault="0069773E" w:rsidP="00930F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930FEA" w:rsidRPr="00930FEA">
              <w:rPr>
                <w:rFonts w:asciiTheme="minorHAnsi" w:hAnsiTheme="minorHAnsi" w:cstheme="minorHAnsi"/>
                <w:sz w:val="22"/>
                <w:szCs w:val="22"/>
              </w:rPr>
              <w:t>rosinec</w:t>
            </w:r>
          </w:p>
        </w:tc>
        <w:tc>
          <w:tcPr>
            <w:tcW w:w="2407" w:type="dxa"/>
          </w:tcPr>
          <w:p w:rsidR="00930FEA" w:rsidRPr="00930FEA" w:rsidRDefault="00930FEA" w:rsidP="00930F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69773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  <w:r w:rsidR="0069773E">
              <w:rPr>
                <w:rFonts w:asciiTheme="minorHAnsi" w:hAnsiTheme="minorHAnsi" w:cstheme="minorHAnsi"/>
                <w:sz w:val="22"/>
                <w:szCs w:val="22"/>
              </w:rPr>
              <w:t>,-</w:t>
            </w:r>
          </w:p>
        </w:tc>
        <w:tc>
          <w:tcPr>
            <w:tcW w:w="2407" w:type="dxa"/>
          </w:tcPr>
          <w:p w:rsidR="00930FEA" w:rsidRPr="00930FEA" w:rsidRDefault="00930FEA" w:rsidP="00930F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9773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499</w:t>
            </w:r>
            <w:r w:rsidR="0069773E">
              <w:rPr>
                <w:rFonts w:asciiTheme="minorHAnsi" w:hAnsiTheme="minorHAnsi" w:cstheme="minorHAnsi"/>
                <w:sz w:val="22"/>
                <w:szCs w:val="22"/>
              </w:rPr>
              <w:t>,-</w:t>
            </w:r>
          </w:p>
        </w:tc>
        <w:tc>
          <w:tcPr>
            <w:tcW w:w="2407" w:type="dxa"/>
          </w:tcPr>
          <w:p w:rsidR="00930FEA" w:rsidRPr="00930FEA" w:rsidRDefault="00930FEA" w:rsidP="00930F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69773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399</w:t>
            </w:r>
            <w:r w:rsidR="0069773E">
              <w:rPr>
                <w:rFonts w:asciiTheme="minorHAnsi" w:hAnsiTheme="minorHAnsi" w:cstheme="minorHAnsi"/>
                <w:sz w:val="22"/>
                <w:szCs w:val="22"/>
              </w:rPr>
              <w:t>,-</w:t>
            </w:r>
          </w:p>
        </w:tc>
      </w:tr>
      <w:tr w:rsidR="00930FEA" w:rsidTr="00930FEA">
        <w:tc>
          <w:tcPr>
            <w:tcW w:w="2407" w:type="dxa"/>
            <w:shd w:val="clear" w:color="auto" w:fill="E2EFD9" w:themeFill="accent6" w:themeFillTint="33"/>
          </w:tcPr>
          <w:p w:rsidR="00930FEA" w:rsidRDefault="00930FEA" w:rsidP="00930F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Rok 2019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:rsidR="00930FEA" w:rsidRDefault="00930FEA" w:rsidP="00930F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v Kč bez DPH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:rsidR="00930FEA" w:rsidRDefault="00930FEA" w:rsidP="00930F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DPH v Kč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:rsidR="00930FEA" w:rsidRDefault="00930FEA" w:rsidP="00930F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v Kč celkem</w:t>
            </w:r>
          </w:p>
        </w:tc>
      </w:tr>
      <w:tr w:rsidR="0069773E" w:rsidTr="00930FEA">
        <w:tc>
          <w:tcPr>
            <w:tcW w:w="2407" w:type="dxa"/>
          </w:tcPr>
          <w:p w:rsidR="0069773E" w:rsidRPr="00930FEA" w:rsidRDefault="0069773E" w:rsidP="006977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Leden</w:t>
            </w:r>
          </w:p>
        </w:tc>
        <w:tc>
          <w:tcPr>
            <w:tcW w:w="2407" w:type="dxa"/>
          </w:tcPr>
          <w:p w:rsidR="0069773E" w:rsidRDefault="0069773E" w:rsidP="0069773E">
            <w:r w:rsidRPr="006353AE">
              <w:rPr>
                <w:rFonts w:asciiTheme="minorHAnsi" w:hAnsiTheme="minorHAnsi" w:cstheme="minorHAnsi"/>
                <w:sz w:val="22"/>
                <w:szCs w:val="22"/>
              </w:rPr>
              <w:t>11 900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,-</w:t>
            </w:r>
          </w:p>
        </w:tc>
        <w:tc>
          <w:tcPr>
            <w:tcW w:w="2407" w:type="dxa"/>
          </w:tcPr>
          <w:p w:rsidR="0069773E" w:rsidRDefault="0069773E" w:rsidP="0069773E">
            <w:r w:rsidRPr="002E60B7">
              <w:rPr>
                <w:rFonts w:asciiTheme="minorHAnsi" w:hAnsiTheme="minorHAnsi" w:cstheme="minorHAnsi"/>
                <w:sz w:val="22"/>
                <w:szCs w:val="22"/>
              </w:rPr>
              <w:t>2 499,-</w:t>
            </w:r>
          </w:p>
        </w:tc>
        <w:tc>
          <w:tcPr>
            <w:tcW w:w="2407" w:type="dxa"/>
          </w:tcPr>
          <w:p w:rsidR="0069773E" w:rsidRDefault="0069773E" w:rsidP="0069773E">
            <w:r w:rsidRPr="005D7796">
              <w:rPr>
                <w:rFonts w:asciiTheme="minorHAnsi" w:hAnsiTheme="minorHAnsi" w:cstheme="minorHAnsi"/>
                <w:sz w:val="22"/>
                <w:szCs w:val="22"/>
              </w:rPr>
              <w:t>14 399,-</w:t>
            </w:r>
          </w:p>
        </w:tc>
      </w:tr>
      <w:tr w:rsidR="0069773E" w:rsidTr="00930FEA">
        <w:tc>
          <w:tcPr>
            <w:tcW w:w="2407" w:type="dxa"/>
          </w:tcPr>
          <w:p w:rsidR="0069773E" w:rsidRPr="00930FEA" w:rsidRDefault="0069773E" w:rsidP="006977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Únor</w:t>
            </w:r>
          </w:p>
        </w:tc>
        <w:tc>
          <w:tcPr>
            <w:tcW w:w="2407" w:type="dxa"/>
          </w:tcPr>
          <w:p w:rsidR="0069773E" w:rsidRDefault="0069773E" w:rsidP="0069773E">
            <w:r w:rsidRPr="006353AE">
              <w:rPr>
                <w:rFonts w:asciiTheme="minorHAnsi" w:hAnsiTheme="minorHAnsi" w:cstheme="minorHAnsi"/>
                <w:sz w:val="22"/>
                <w:szCs w:val="22"/>
              </w:rPr>
              <w:t>11 900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,-</w:t>
            </w:r>
          </w:p>
        </w:tc>
        <w:tc>
          <w:tcPr>
            <w:tcW w:w="2407" w:type="dxa"/>
          </w:tcPr>
          <w:p w:rsidR="0069773E" w:rsidRDefault="0069773E" w:rsidP="0069773E">
            <w:r w:rsidRPr="002E60B7">
              <w:rPr>
                <w:rFonts w:asciiTheme="minorHAnsi" w:hAnsiTheme="minorHAnsi" w:cstheme="minorHAnsi"/>
                <w:sz w:val="22"/>
                <w:szCs w:val="22"/>
              </w:rPr>
              <w:t>2 499,-</w:t>
            </w:r>
          </w:p>
        </w:tc>
        <w:tc>
          <w:tcPr>
            <w:tcW w:w="2407" w:type="dxa"/>
          </w:tcPr>
          <w:p w:rsidR="0069773E" w:rsidRDefault="0069773E" w:rsidP="0069773E">
            <w:r w:rsidRPr="005D7796">
              <w:rPr>
                <w:rFonts w:asciiTheme="minorHAnsi" w:hAnsiTheme="minorHAnsi" w:cstheme="minorHAnsi"/>
                <w:sz w:val="22"/>
                <w:szCs w:val="22"/>
              </w:rPr>
              <w:t>14 399,-</w:t>
            </w:r>
          </w:p>
        </w:tc>
      </w:tr>
      <w:tr w:rsidR="0069773E" w:rsidTr="00930FEA">
        <w:tc>
          <w:tcPr>
            <w:tcW w:w="2407" w:type="dxa"/>
          </w:tcPr>
          <w:p w:rsidR="0069773E" w:rsidRPr="00930FEA" w:rsidRDefault="0069773E" w:rsidP="006977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Březen</w:t>
            </w:r>
          </w:p>
        </w:tc>
        <w:tc>
          <w:tcPr>
            <w:tcW w:w="2407" w:type="dxa"/>
          </w:tcPr>
          <w:p w:rsidR="0069773E" w:rsidRDefault="0069773E" w:rsidP="0069773E">
            <w:r w:rsidRPr="006353AE">
              <w:rPr>
                <w:rFonts w:asciiTheme="minorHAnsi" w:hAnsiTheme="minorHAnsi" w:cstheme="minorHAnsi"/>
                <w:sz w:val="22"/>
                <w:szCs w:val="22"/>
              </w:rPr>
              <w:t>11 900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,-</w:t>
            </w:r>
          </w:p>
        </w:tc>
        <w:tc>
          <w:tcPr>
            <w:tcW w:w="2407" w:type="dxa"/>
          </w:tcPr>
          <w:p w:rsidR="0069773E" w:rsidRDefault="0069773E" w:rsidP="0069773E">
            <w:r w:rsidRPr="002E60B7">
              <w:rPr>
                <w:rFonts w:asciiTheme="minorHAnsi" w:hAnsiTheme="minorHAnsi" w:cstheme="minorHAnsi"/>
                <w:sz w:val="22"/>
                <w:szCs w:val="22"/>
              </w:rPr>
              <w:t>2 499,-</w:t>
            </w:r>
          </w:p>
        </w:tc>
        <w:tc>
          <w:tcPr>
            <w:tcW w:w="2407" w:type="dxa"/>
          </w:tcPr>
          <w:p w:rsidR="0069773E" w:rsidRDefault="0069773E" w:rsidP="0069773E">
            <w:r w:rsidRPr="005D7796">
              <w:rPr>
                <w:rFonts w:asciiTheme="minorHAnsi" w:hAnsiTheme="minorHAnsi" w:cstheme="minorHAnsi"/>
                <w:sz w:val="22"/>
                <w:szCs w:val="22"/>
              </w:rPr>
              <w:t>14 399,-</w:t>
            </w:r>
          </w:p>
        </w:tc>
      </w:tr>
      <w:tr w:rsidR="0069773E" w:rsidTr="00930FEA">
        <w:tc>
          <w:tcPr>
            <w:tcW w:w="2407" w:type="dxa"/>
          </w:tcPr>
          <w:p w:rsidR="0069773E" w:rsidRPr="00930FEA" w:rsidRDefault="0069773E" w:rsidP="006977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Duben</w:t>
            </w:r>
          </w:p>
        </w:tc>
        <w:tc>
          <w:tcPr>
            <w:tcW w:w="2407" w:type="dxa"/>
          </w:tcPr>
          <w:p w:rsidR="0069773E" w:rsidRDefault="0069773E" w:rsidP="0069773E">
            <w:r w:rsidRPr="00B0702C">
              <w:rPr>
                <w:rFonts w:asciiTheme="minorHAnsi" w:hAnsiTheme="minorHAnsi" w:cstheme="minorHAnsi"/>
                <w:sz w:val="22"/>
                <w:szCs w:val="22"/>
              </w:rPr>
              <w:t>11 900,-</w:t>
            </w:r>
          </w:p>
        </w:tc>
        <w:tc>
          <w:tcPr>
            <w:tcW w:w="2407" w:type="dxa"/>
          </w:tcPr>
          <w:p w:rsidR="0069773E" w:rsidRDefault="0069773E" w:rsidP="0069773E">
            <w:r w:rsidRPr="002E60B7">
              <w:rPr>
                <w:rFonts w:asciiTheme="minorHAnsi" w:hAnsiTheme="minorHAnsi" w:cstheme="minorHAnsi"/>
                <w:sz w:val="22"/>
                <w:szCs w:val="22"/>
              </w:rPr>
              <w:t>2 499,-</w:t>
            </w:r>
          </w:p>
        </w:tc>
        <w:tc>
          <w:tcPr>
            <w:tcW w:w="2407" w:type="dxa"/>
          </w:tcPr>
          <w:p w:rsidR="0069773E" w:rsidRDefault="0069773E" w:rsidP="0069773E">
            <w:r w:rsidRPr="005D7796">
              <w:rPr>
                <w:rFonts w:asciiTheme="minorHAnsi" w:hAnsiTheme="minorHAnsi" w:cstheme="minorHAnsi"/>
                <w:sz w:val="22"/>
                <w:szCs w:val="22"/>
              </w:rPr>
              <w:t>14 399,-</w:t>
            </w:r>
          </w:p>
        </w:tc>
      </w:tr>
      <w:tr w:rsidR="0069773E" w:rsidTr="00930FEA">
        <w:tc>
          <w:tcPr>
            <w:tcW w:w="2407" w:type="dxa"/>
          </w:tcPr>
          <w:p w:rsidR="0069773E" w:rsidRPr="00930FEA" w:rsidRDefault="0069773E" w:rsidP="006977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Květen</w:t>
            </w:r>
          </w:p>
        </w:tc>
        <w:tc>
          <w:tcPr>
            <w:tcW w:w="2407" w:type="dxa"/>
          </w:tcPr>
          <w:p w:rsidR="0069773E" w:rsidRDefault="0069773E" w:rsidP="0069773E">
            <w:r w:rsidRPr="00B0702C">
              <w:rPr>
                <w:rFonts w:asciiTheme="minorHAnsi" w:hAnsiTheme="minorHAnsi" w:cstheme="minorHAnsi"/>
                <w:sz w:val="22"/>
                <w:szCs w:val="22"/>
              </w:rPr>
              <w:t>11 900,-</w:t>
            </w:r>
          </w:p>
        </w:tc>
        <w:tc>
          <w:tcPr>
            <w:tcW w:w="2407" w:type="dxa"/>
          </w:tcPr>
          <w:p w:rsidR="0069773E" w:rsidRDefault="0069773E" w:rsidP="0069773E">
            <w:r w:rsidRPr="002E60B7">
              <w:rPr>
                <w:rFonts w:asciiTheme="minorHAnsi" w:hAnsiTheme="minorHAnsi" w:cstheme="minorHAnsi"/>
                <w:sz w:val="22"/>
                <w:szCs w:val="22"/>
              </w:rPr>
              <w:t>2 499,-</w:t>
            </w:r>
          </w:p>
        </w:tc>
        <w:tc>
          <w:tcPr>
            <w:tcW w:w="2407" w:type="dxa"/>
          </w:tcPr>
          <w:p w:rsidR="0069773E" w:rsidRDefault="0069773E" w:rsidP="0069773E">
            <w:r w:rsidRPr="005D7796">
              <w:rPr>
                <w:rFonts w:asciiTheme="minorHAnsi" w:hAnsiTheme="minorHAnsi" w:cstheme="minorHAnsi"/>
                <w:sz w:val="22"/>
                <w:szCs w:val="22"/>
              </w:rPr>
              <w:t>14 399,-</w:t>
            </w:r>
          </w:p>
        </w:tc>
      </w:tr>
      <w:tr w:rsidR="0069773E" w:rsidTr="00930FEA">
        <w:tc>
          <w:tcPr>
            <w:tcW w:w="2407" w:type="dxa"/>
          </w:tcPr>
          <w:p w:rsidR="0069773E" w:rsidRPr="00930FEA" w:rsidRDefault="0069773E" w:rsidP="006977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Červen</w:t>
            </w:r>
          </w:p>
        </w:tc>
        <w:tc>
          <w:tcPr>
            <w:tcW w:w="2407" w:type="dxa"/>
          </w:tcPr>
          <w:p w:rsidR="0069773E" w:rsidRDefault="0069773E" w:rsidP="0069773E">
            <w:r w:rsidRPr="00B0702C">
              <w:rPr>
                <w:rFonts w:asciiTheme="minorHAnsi" w:hAnsiTheme="minorHAnsi" w:cstheme="minorHAnsi"/>
                <w:sz w:val="22"/>
                <w:szCs w:val="22"/>
              </w:rPr>
              <w:t>11 900,-</w:t>
            </w:r>
          </w:p>
        </w:tc>
        <w:tc>
          <w:tcPr>
            <w:tcW w:w="2407" w:type="dxa"/>
          </w:tcPr>
          <w:p w:rsidR="0069773E" w:rsidRDefault="0069773E" w:rsidP="0069773E">
            <w:r w:rsidRPr="002E60B7">
              <w:rPr>
                <w:rFonts w:asciiTheme="minorHAnsi" w:hAnsiTheme="minorHAnsi" w:cstheme="minorHAnsi"/>
                <w:sz w:val="22"/>
                <w:szCs w:val="22"/>
              </w:rPr>
              <w:t>2 499,-</w:t>
            </w:r>
          </w:p>
        </w:tc>
        <w:tc>
          <w:tcPr>
            <w:tcW w:w="2407" w:type="dxa"/>
          </w:tcPr>
          <w:p w:rsidR="0069773E" w:rsidRDefault="0069773E" w:rsidP="0069773E">
            <w:r w:rsidRPr="005D7796">
              <w:rPr>
                <w:rFonts w:asciiTheme="minorHAnsi" w:hAnsiTheme="minorHAnsi" w:cstheme="minorHAnsi"/>
                <w:sz w:val="22"/>
                <w:szCs w:val="22"/>
              </w:rPr>
              <w:t>14 399,-</w:t>
            </w:r>
          </w:p>
        </w:tc>
      </w:tr>
      <w:tr w:rsidR="0069773E" w:rsidTr="00930FEA">
        <w:tc>
          <w:tcPr>
            <w:tcW w:w="2407" w:type="dxa"/>
          </w:tcPr>
          <w:p w:rsidR="0069773E" w:rsidRPr="00930FEA" w:rsidRDefault="0069773E" w:rsidP="006977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Červenec</w:t>
            </w:r>
          </w:p>
        </w:tc>
        <w:tc>
          <w:tcPr>
            <w:tcW w:w="2407" w:type="dxa"/>
          </w:tcPr>
          <w:p w:rsidR="0069773E" w:rsidRDefault="0069773E" w:rsidP="0069773E">
            <w:r w:rsidRPr="00B0702C">
              <w:rPr>
                <w:rFonts w:asciiTheme="minorHAnsi" w:hAnsiTheme="minorHAnsi" w:cstheme="minorHAnsi"/>
                <w:sz w:val="22"/>
                <w:szCs w:val="22"/>
              </w:rPr>
              <w:t>11 900,-</w:t>
            </w:r>
          </w:p>
        </w:tc>
        <w:tc>
          <w:tcPr>
            <w:tcW w:w="2407" w:type="dxa"/>
          </w:tcPr>
          <w:p w:rsidR="0069773E" w:rsidRDefault="0069773E" w:rsidP="0069773E">
            <w:r w:rsidRPr="002E60B7">
              <w:rPr>
                <w:rFonts w:asciiTheme="minorHAnsi" w:hAnsiTheme="minorHAnsi" w:cstheme="minorHAnsi"/>
                <w:sz w:val="22"/>
                <w:szCs w:val="22"/>
              </w:rPr>
              <w:t>2 499,-</w:t>
            </w:r>
          </w:p>
        </w:tc>
        <w:tc>
          <w:tcPr>
            <w:tcW w:w="2407" w:type="dxa"/>
          </w:tcPr>
          <w:p w:rsidR="0069773E" w:rsidRDefault="0069773E" w:rsidP="0069773E">
            <w:r w:rsidRPr="005D7796">
              <w:rPr>
                <w:rFonts w:asciiTheme="minorHAnsi" w:hAnsiTheme="minorHAnsi" w:cstheme="minorHAnsi"/>
                <w:sz w:val="22"/>
                <w:szCs w:val="22"/>
              </w:rPr>
              <w:t>14 399,-</w:t>
            </w:r>
          </w:p>
        </w:tc>
      </w:tr>
      <w:tr w:rsidR="0069773E" w:rsidTr="00930FEA">
        <w:tc>
          <w:tcPr>
            <w:tcW w:w="2407" w:type="dxa"/>
          </w:tcPr>
          <w:p w:rsidR="0069773E" w:rsidRPr="00930FEA" w:rsidRDefault="0069773E" w:rsidP="006977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Srpen</w:t>
            </w:r>
          </w:p>
        </w:tc>
        <w:tc>
          <w:tcPr>
            <w:tcW w:w="2407" w:type="dxa"/>
          </w:tcPr>
          <w:p w:rsidR="0069773E" w:rsidRDefault="0069773E" w:rsidP="0069773E">
            <w:r w:rsidRPr="00B0702C">
              <w:rPr>
                <w:rFonts w:asciiTheme="minorHAnsi" w:hAnsiTheme="minorHAnsi" w:cstheme="minorHAnsi"/>
                <w:sz w:val="22"/>
                <w:szCs w:val="22"/>
              </w:rPr>
              <w:t>11 900,-</w:t>
            </w:r>
          </w:p>
        </w:tc>
        <w:tc>
          <w:tcPr>
            <w:tcW w:w="2407" w:type="dxa"/>
          </w:tcPr>
          <w:p w:rsidR="0069773E" w:rsidRDefault="0069773E" w:rsidP="0069773E">
            <w:r w:rsidRPr="002E60B7">
              <w:rPr>
                <w:rFonts w:asciiTheme="minorHAnsi" w:hAnsiTheme="minorHAnsi" w:cstheme="minorHAnsi"/>
                <w:sz w:val="22"/>
                <w:szCs w:val="22"/>
              </w:rPr>
              <w:t>2 499,-</w:t>
            </w:r>
          </w:p>
        </w:tc>
        <w:tc>
          <w:tcPr>
            <w:tcW w:w="2407" w:type="dxa"/>
          </w:tcPr>
          <w:p w:rsidR="0069773E" w:rsidRDefault="0069773E" w:rsidP="0069773E">
            <w:r w:rsidRPr="005D7796">
              <w:rPr>
                <w:rFonts w:asciiTheme="minorHAnsi" w:hAnsiTheme="minorHAnsi" w:cstheme="minorHAnsi"/>
                <w:sz w:val="22"/>
                <w:szCs w:val="22"/>
              </w:rPr>
              <w:t>14 399,-</w:t>
            </w:r>
          </w:p>
        </w:tc>
      </w:tr>
      <w:tr w:rsidR="0069773E" w:rsidTr="00930FEA">
        <w:tc>
          <w:tcPr>
            <w:tcW w:w="2407" w:type="dxa"/>
          </w:tcPr>
          <w:p w:rsidR="0069773E" w:rsidRPr="00930FEA" w:rsidRDefault="0069773E" w:rsidP="006977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Září</w:t>
            </w:r>
          </w:p>
        </w:tc>
        <w:tc>
          <w:tcPr>
            <w:tcW w:w="2407" w:type="dxa"/>
          </w:tcPr>
          <w:p w:rsidR="0069773E" w:rsidRDefault="0069773E" w:rsidP="0069773E">
            <w:r w:rsidRPr="00B0702C">
              <w:rPr>
                <w:rFonts w:asciiTheme="minorHAnsi" w:hAnsiTheme="minorHAnsi" w:cstheme="minorHAnsi"/>
                <w:sz w:val="22"/>
                <w:szCs w:val="22"/>
              </w:rPr>
              <w:t>11 900,-</w:t>
            </w:r>
          </w:p>
        </w:tc>
        <w:tc>
          <w:tcPr>
            <w:tcW w:w="2407" w:type="dxa"/>
          </w:tcPr>
          <w:p w:rsidR="0069773E" w:rsidRDefault="0069773E" w:rsidP="0069773E">
            <w:r w:rsidRPr="002E60B7">
              <w:rPr>
                <w:rFonts w:asciiTheme="minorHAnsi" w:hAnsiTheme="minorHAnsi" w:cstheme="minorHAnsi"/>
                <w:sz w:val="22"/>
                <w:szCs w:val="22"/>
              </w:rPr>
              <w:t>2 499,-</w:t>
            </w:r>
          </w:p>
        </w:tc>
        <w:tc>
          <w:tcPr>
            <w:tcW w:w="2407" w:type="dxa"/>
          </w:tcPr>
          <w:p w:rsidR="0069773E" w:rsidRDefault="0069773E" w:rsidP="0069773E">
            <w:r w:rsidRPr="005D7796">
              <w:rPr>
                <w:rFonts w:asciiTheme="minorHAnsi" w:hAnsiTheme="minorHAnsi" w:cstheme="minorHAnsi"/>
                <w:sz w:val="22"/>
                <w:szCs w:val="22"/>
              </w:rPr>
              <w:t>14 399,-</w:t>
            </w:r>
          </w:p>
        </w:tc>
      </w:tr>
      <w:tr w:rsidR="0069773E" w:rsidTr="00930FEA">
        <w:tc>
          <w:tcPr>
            <w:tcW w:w="2407" w:type="dxa"/>
          </w:tcPr>
          <w:p w:rsidR="0069773E" w:rsidRPr="00930FEA" w:rsidRDefault="0069773E" w:rsidP="006977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Říjen</w:t>
            </w:r>
          </w:p>
        </w:tc>
        <w:tc>
          <w:tcPr>
            <w:tcW w:w="2407" w:type="dxa"/>
          </w:tcPr>
          <w:p w:rsidR="0069773E" w:rsidRDefault="0069773E" w:rsidP="0069773E">
            <w:r w:rsidRPr="00B0702C">
              <w:rPr>
                <w:rFonts w:asciiTheme="minorHAnsi" w:hAnsiTheme="minorHAnsi" w:cstheme="minorHAnsi"/>
                <w:sz w:val="22"/>
                <w:szCs w:val="22"/>
              </w:rPr>
              <w:t>11 900,-</w:t>
            </w:r>
          </w:p>
        </w:tc>
        <w:tc>
          <w:tcPr>
            <w:tcW w:w="2407" w:type="dxa"/>
          </w:tcPr>
          <w:p w:rsidR="0069773E" w:rsidRDefault="0069773E" w:rsidP="0069773E">
            <w:r w:rsidRPr="002E60B7">
              <w:rPr>
                <w:rFonts w:asciiTheme="minorHAnsi" w:hAnsiTheme="minorHAnsi" w:cstheme="minorHAnsi"/>
                <w:sz w:val="22"/>
                <w:szCs w:val="22"/>
              </w:rPr>
              <w:t>2 499,-</w:t>
            </w:r>
          </w:p>
        </w:tc>
        <w:tc>
          <w:tcPr>
            <w:tcW w:w="2407" w:type="dxa"/>
          </w:tcPr>
          <w:p w:rsidR="0069773E" w:rsidRDefault="0069773E" w:rsidP="0069773E">
            <w:r w:rsidRPr="005D7796">
              <w:rPr>
                <w:rFonts w:asciiTheme="minorHAnsi" w:hAnsiTheme="minorHAnsi" w:cstheme="minorHAnsi"/>
                <w:sz w:val="22"/>
                <w:szCs w:val="22"/>
              </w:rPr>
              <w:t>14 399,-</w:t>
            </w:r>
          </w:p>
        </w:tc>
      </w:tr>
      <w:tr w:rsidR="0069773E" w:rsidTr="00930FEA">
        <w:tc>
          <w:tcPr>
            <w:tcW w:w="2407" w:type="dxa"/>
          </w:tcPr>
          <w:p w:rsidR="0069773E" w:rsidRPr="00930FEA" w:rsidRDefault="0069773E" w:rsidP="006977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Listopad</w:t>
            </w:r>
          </w:p>
        </w:tc>
        <w:tc>
          <w:tcPr>
            <w:tcW w:w="2407" w:type="dxa"/>
          </w:tcPr>
          <w:p w:rsidR="0069773E" w:rsidRDefault="0069773E" w:rsidP="0069773E">
            <w:r w:rsidRPr="00B0702C">
              <w:rPr>
                <w:rFonts w:asciiTheme="minorHAnsi" w:hAnsiTheme="minorHAnsi" w:cstheme="minorHAnsi"/>
                <w:sz w:val="22"/>
                <w:szCs w:val="22"/>
              </w:rPr>
              <w:t>11 900,-</w:t>
            </w:r>
          </w:p>
        </w:tc>
        <w:tc>
          <w:tcPr>
            <w:tcW w:w="2407" w:type="dxa"/>
          </w:tcPr>
          <w:p w:rsidR="0069773E" w:rsidRDefault="0069773E" w:rsidP="0069773E">
            <w:r w:rsidRPr="002E60B7">
              <w:rPr>
                <w:rFonts w:asciiTheme="minorHAnsi" w:hAnsiTheme="minorHAnsi" w:cstheme="minorHAnsi"/>
                <w:sz w:val="22"/>
                <w:szCs w:val="22"/>
              </w:rPr>
              <w:t>2 499,-</w:t>
            </w:r>
          </w:p>
        </w:tc>
        <w:tc>
          <w:tcPr>
            <w:tcW w:w="2407" w:type="dxa"/>
          </w:tcPr>
          <w:p w:rsidR="0069773E" w:rsidRDefault="0069773E" w:rsidP="0069773E">
            <w:r w:rsidRPr="005D7796">
              <w:rPr>
                <w:rFonts w:asciiTheme="minorHAnsi" w:hAnsiTheme="minorHAnsi" w:cstheme="minorHAnsi"/>
                <w:sz w:val="22"/>
                <w:szCs w:val="22"/>
              </w:rPr>
              <w:t>14 399,-</w:t>
            </w:r>
          </w:p>
        </w:tc>
      </w:tr>
      <w:tr w:rsidR="0069773E" w:rsidTr="00930FEA">
        <w:tc>
          <w:tcPr>
            <w:tcW w:w="2407" w:type="dxa"/>
          </w:tcPr>
          <w:p w:rsidR="0069773E" w:rsidRPr="00930FEA" w:rsidRDefault="0069773E" w:rsidP="006977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Prosinec</w:t>
            </w:r>
          </w:p>
        </w:tc>
        <w:tc>
          <w:tcPr>
            <w:tcW w:w="2407" w:type="dxa"/>
          </w:tcPr>
          <w:p w:rsidR="0069773E" w:rsidRDefault="0069773E" w:rsidP="0069773E">
            <w:r w:rsidRPr="00B0702C">
              <w:rPr>
                <w:rFonts w:asciiTheme="minorHAnsi" w:hAnsiTheme="minorHAnsi" w:cstheme="minorHAnsi"/>
                <w:sz w:val="22"/>
                <w:szCs w:val="22"/>
              </w:rPr>
              <w:t>11 900,-</w:t>
            </w:r>
          </w:p>
        </w:tc>
        <w:tc>
          <w:tcPr>
            <w:tcW w:w="2407" w:type="dxa"/>
          </w:tcPr>
          <w:p w:rsidR="0069773E" w:rsidRDefault="0069773E" w:rsidP="0069773E">
            <w:r w:rsidRPr="002E60B7">
              <w:rPr>
                <w:rFonts w:asciiTheme="minorHAnsi" w:hAnsiTheme="minorHAnsi" w:cstheme="minorHAnsi"/>
                <w:sz w:val="22"/>
                <w:szCs w:val="22"/>
              </w:rPr>
              <w:t>2 499,-</w:t>
            </w:r>
          </w:p>
        </w:tc>
        <w:tc>
          <w:tcPr>
            <w:tcW w:w="2407" w:type="dxa"/>
          </w:tcPr>
          <w:p w:rsidR="0069773E" w:rsidRDefault="0069773E" w:rsidP="0069773E">
            <w:r w:rsidRPr="005D7796">
              <w:rPr>
                <w:rFonts w:asciiTheme="minorHAnsi" w:hAnsiTheme="minorHAnsi" w:cstheme="minorHAnsi"/>
                <w:sz w:val="22"/>
                <w:szCs w:val="22"/>
              </w:rPr>
              <w:t>14 399,-</w:t>
            </w:r>
          </w:p>
        </w:tc>
      </w:tr>
      <w:tr w:rsidR="0069773E" w:rsidTr="0069773E">
        <w:tc>
          <w:tcPr>
            <w:tcW w:w="2407" w:type="dxa"/>
            <w:shd w:val="clear" w:color="auto" w:fill="E2EFD9" w:themeFill="accent6" w:themeFillTint="33"/>
          </w:tcPr>
          <w:p w:rsidR="0069773E" w:rsidRDefault="0069773E" w:rsidP="006977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Rok 2020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:rsidR="0069773E" w:rsidRDefault="0069773E" w:rsidP="006977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v Kč bez DPH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:rsidR="0069773E" w:rsidRDefault="0069773E" w:rsidP="006977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DPH v Kč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:rsidR="0069773E" w:rsidRDefault="0069773E" w:rsidP="006977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v Kč celkem</w:t>
            </w:r>
          </w:p>
        </w:tc>
      </w:tr>
      <w:tr w:rsidR="0069773E" w:rsidTr="00930FEA">
        <w:tc>
          <w:tcPr>
            <w:tcW w:w="2407" w:type="dxa"/>
          </w:tcPr>
          <w:p w:rsidR="0069773E" w:rsidRPr="00930FEA" w:rsidRDefault="0069773E" w:rsidP="006977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Leden</w:t>
            </w:r>
          </w:p>
        </w:tc>
        <w:tc>
          <w:tcPr>
            <w:tcW w:w="2407" w:type="dxa"/>
          </w:tcPr>
          <w:p w:rsidR="0069773E" w:rsidRDefault="0069773E" w:rsidP="0069773E">
            <w:r w:rsidRPr="006353AE">
              <w:rPr>
                <w:rFonts w:asciiTheme="minorHAnsi" w:hAnsiTheme="minorHAnsi" w:cstheme="minorHAnsi"/>
                <w:sz w:val="22"/>
                <w:szCs w:val="22"/>
              </w:rPr>
              <w:t>11 900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,-</w:t>
            </w:r>
          </w:p>
        </w:tc>
        <w:tc>
          <w:tcPr>
            <w:tcW w:w="2407" w:type="dxa"/>
          </w:tcPr>
          <w:p w:rsidR="0069773E" w:rsidRDefault="0069773E" w:rsidP="0069773E">
            <w:r w:rsidRPr="002E60B7">
              <w:rPr>
                <w:rFonts w:asciiTheme="minorHAnsi" w:hAnsiTheme="minorHAnsi" w:cstheme="minorHAnsi"/>
                <w:sz w:val="22"/>
                <w:szCs w:val="22"/>
              </w:rPr>
              <w:t>2 499,-</w:t>
            </w:r>
          </w:p>
        </w:tc>
        <w:tc>
          <w:tcPr>
            <w:tcW w:w="2407" w:type="dxa"/>
          </w:tcPr>
          <w:p w:rsidR="0069773E" w:rsidRDefault="0069773E" w:rsidP="0069773E">
            <w:r w:rsidRPr="005D7796">
              <w:rPr>
                <w:rFonts w:asciiTheme="minorHAnsi" w:hAnsiTheme="minorHAnsi" w:cstheme="minorHAnsi"/>
                <w:sz w:val="22"/>
                <w:szCs w:val="22"/>
              </w:rPr>
              <w:t>14 399,-</w:t>
            </w:r>
          </w:p>
        </w:tc>
      </w:tr>
      <w:tr w:rsidR="0069773E" w:rsidTr="00930FEA">
        <w:tc>
          <w:tcPr>
            <w:tcW w:w="2407" w:type="dxa"/>
          </w:tcPr>
          <w:p w:rsidR="0069773E" w:rsidRPr="00930FEA" w:rsidRDefault="0069773E" w:rsidP="006977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Únor</w:t>
            </w:r>
          </w:p>
        </w:tc>
        <w:tc>
          <w:tcPr>
            <w:tcW w:w="2407" w:type="dxa"/>
          </w:tcPr>
          <w:p w:rsidR="0069773E" w:rsidRDefault="0069773E" w:rsidP="0069773E">
            <w:r w:rsidRPr="006353AE">
              <w:rPr>
                <w:rFonts w:asciiTheme="minorHAnsi" w:hAnsiTheme="minorHAnsi" w:cstheme="minorHAnsi"/>
                <w:sz w:val="22"/>
                <w:szCs w:val="22"/>
              </w:rPr>
              <w:t>11 900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,-</w:t>
            </w:r>
          </w:p>
        </w:tc>
        <w:tc>
          <w:tcPr>
            <w:tcW w:w="2407" w:type="dxa"/>
          </w:tcPr>
          <w:p w:rsidR="0069773E" w:rsidRDefault="0069773E" w:rsidP="0069773E">
            <w:r w:rsidRPr="002E60B7">
              <w:rPr>
                <w:rFonts w:asciiTheme="minorHAnsi" w:hAnsiTheme="minorHAnsi" w:cstheme="minorHAnsi"/>
                <w:sz w:val="22"/>
                <w:szCs w:val="22"/>
              </w:rPr>
              <w:t>2 499,-</w:t>
            </w:r>
          </w:p>
        </w:tc>
        <w:tc>
          <w:tcPr>
            <w:tcW w:w="2407" w:type="dxa"/>
          </w:tcPr>
          <w:p w:rsidR="0069773E" w:rsidRDefault="0069773E" w:rsidP="0069773E">
            <w:r w:rsidRPr="005D7796">
              <w:rPr>
                <w:rFonts w:asciiTheme="minorHAnsi" w:hAnsiTheme="minorHAnsi" w:cstheme="minorHAnsi"/>
                <w:sz w:val="22"/>
                <w:szCs w:val="22"/>
              </w:rPr>
              <w:t>14 399,-</w:t>
            </w:r>
          </w:p>
        </w:tc>
      </w:tr>
      <w:tr w:rsidR="0069773E" w:rsidTr="00930FEA">
        <w:tc>
          <w:tcPr>
            <w:tcW w:w="2407" w:type="dxa"/>
          </w:tcPr>
          <w:p w:rsidR="0069773E" w:rsidRPr="00930FEA" w:rsidRDefault="0069773E" w:rsidP="006977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Březen</w:t>
            </w:r>
          </w:p>
        </w:tc>
        <w:tc>
          <w:tcPr>
            <w:tcW w:w="2407" w:type="dxa"/>
          </w:tcPr>
          <w:p w:rsidR="0069773E" w:rsidRDefault="0069773E" w:rsidP="0069773E">
            <w:r w:rsidRPr="006353AE">
              <w:rPr>
                <w:rFonts w:asciiTheme="minorHAnsi" w:hAnsiTheme="minorHAnsi" w:cstheme="minorHAnsi"/>
                <w:sz w:val="22"/>
                <w:szCs w:val="22"/>
              </w:rPr>
              <w:t>11 900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,-</w:t>
            </w:r>
          </w:p>
        </w:tc>
        <w:tc>
          <w:tcPr>
            <w:tcW w:w="2407" w:type="dxa"/>
          </w:tcPr>
          <w:p w:rsidR="0069773E" w:rsidRDefault="0069773E" w:rsidP="0069773E">
            <w:r w:rsidRPr="002E60B7">
              <w:rPr>
                <w:rFonts w:asciiTheme="minorHAnsi" w:hAnsiTheme="minorHAnsi" w:cstheme="minorHAnsi"/>
                <w:sz w:val="22"/>
                <w:szCs w:val="22"/>
              </w:rPr>
              <w:t>2 499,-</w:t>
            </w:r>
          </w:p>
        </w:tc>
        <w:tc>
          <w:tcPr>
            <w:tcW w:w="2407" w:type="dxa"/>
          </w:tcPr>
          <w:p w:rsidR="0069773E" w:rsidRDefault="0069773E" w:rsidP="0069773E">
            <w:r w:rsidRPr="005D7796">
              <w:rPr>
                <w:rFonts w:asciiTheme="minorHAnsi" w:hAnsiTheme="minorHAnsi" w:cstheme="minorHAnsi"/>
                <w:sz w:val="22"/>
                <w:szCs w:val="22"/>
              </w:rPr>
              <w:t>14 399,-</w:t>
            </w:r>
          </w:p>
        </w:tc>
      </w:tr>
      <w:tr w:rsidR="0069773E" w:rsidTr="00930FEA">
        <w:tc>
          <w:tcPr>
            <w:tcW w:w="2407" w:type="dxa"/>
          </w:tcPr>
          <w:p w:rsidR="0069773E" w:rsidRPr="00930FEA" w:rsidRDefault="0069773E" w:rsidP="006977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Duben</w:t>
            </w:r>
          </w:p>
        </w:tc>
        <w:tc>
          <w:tcPr>
            <w:tcW w:w="2407" w:type="dxa"/>
          </w:tcPr>
          <w:p w:rsidR="0069773E" w:rsidRDefault="0069773E" w:rsidP="0069773E">
            <w:r w:rsidRPr="00B0702C">
              <w:rPr>
                <w:rFonts w:asciiTheme="minorHAnsi" w:hAnsiTheme="minorHAnsi" w:cstheme="minorHAnsi"/>
                <w:sz w:val="22"/>
                <w:szCs w:val="22"/>
              </w:rPr>
              <w:t>11 900,-</w:t>
            </w:r>
          </w:p>
        </w:tc>
        <w:tc>
          <w:tcPr>
            <w:tcW w:w="2407" w:type="dxa"/>
          </w:tcPr>
          <w:p w:rsidR="0069773E" w:rsidRDefault="0069773E" w:rsidP="0069773E">
            <w:r w:rsidRPr="002E60B7">
              <w:rPr>
                <w:rFonts w:asciiTheme="minorHAnsi" w:hAnsiTheme="minorHAnsi" w:cstheme="minorHAnsi"/>
                <w:sz w:val="22"/>
                <w:szCs w:val="22"/>
              </w:rPr>
              <w:t>2 499,-</w:t>
            </w:r>
          </w:p>
        </w:tc>
        <w:tc>
          <w:tcPr>
            <w:tcW w:w="2407" w:type="dxa"/>
          </w:tcPr>
          <w:p w:rsidR="0069773E" w:rsidRDefault="0069773E" w:rsidP="0069773E">
            <w:r w:rsidRPr="005D7796">
              <w:rPr>
                <w:rFonts w:asciiTheme="minorHAnsi" w:hAnsiTheme="minorHAnsi" w:cstheme="minorHAnsi"/>
                <w:sz w:val="22"/>
                <w:szCs w:val="22"/>
              </w:rPr>
              <w:t>14 399,-</w:t>
            </w:r>
          </w:p>
        </w:tc>
      </w:tr>
      <w:tr w:rsidR="0069773E" w:rsidTr="00930FEA">
        <w:tc>
          <w:tcPr>
            <w:tcW w:w="2407" w:type="dxa"/>
          </w:tcPr>
          <w:p w:rsidR="0069773E" w:rsidRPr="00930FEA" w:rsidRDefault="0069773E" w:rsidP="006977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Květen</w:t>
            </w:r>
          </w:p>
        </w:tc>
        <w:tc>
          <w:tcPr>
            <w:tcW w:w="2407" w:type="dxa"/>
          </w:tcPr>
          <w:p w:rsidR="0069773E" w:rsidRDefault="0069773E" w:rsidP="0069773E">
            <w:r w:rsidRPr="00B0702C">
              <w:rPr>
                <w:rFonts w:asciiTheme="minorHAnsi" w:hAnsiTheme="minorHAnsi" w:cstheme="minorHAnsi"/>
                <w:sz w:val="22"/>
                <w:szCs w:val="22"/>
              </w:rPr>
              <w:t>11 900,-</w:t>
            </w:r>
          </w:p>
        </w:tc>
        <w:tc>
          <w:tcPr>
            <w:tcW w:w="2407" w:type="dxa"/>
          </w:tcPr>
          <w:p w:rsidR="0069773E" w:rsidRDefault="0069773E" w:rsidP="0069773E">
            <w:r w:rsidRPr="002E60B7">
              <w:rPr>
                <w:rFonts w:asciiTheme="minorHAnsi" w:hAnsiTheme="minorHAnsi" w:cstheme="minorHAnsi"/>
                <w:sz w:val="22"/>
                <w:szCs w:val="22"/>
              </w:rPr>
              <w:t>2 499,-</w:t>
            </w:r>
          </w:p>
        </w:tc>
        <w:tc>
          <w:tcPr>
            <w:tcW w:w="2407" w:type="dxa"/>
          </w:tcPr>
          <w:p w:rsidR="0069773E" w:rsidRDefault="0069773E" w:rsidP="0069773E">
            <w:r w:rsidRPr="005D7796">
              <w:rPr>
                <w:rFonts w:asciiTheme="minorHAnsi" w:hAnsiTheme="minorHAnsi" w:cstheme="minorHAnsi"/>
                <w:sz w:val="22"/>
                <w:szCs w:val="22"/>
              </w:rPr>
              <w:t>14 399,-</w:t>
            </w:r>
          </w:p>
        </w:tc>
      </w:tr>
      <w:tr w:rsidR="0069773E" w:rsidTr="00930FEA">
        <w:tc>
          <w:tcPr>
            <w:tcW w:w="2407" w:type="dxa"/>
          </w:tcPr>
          <w:p w:rsidR="0069773E" w:rsidRPr="00930FEA" w:rsidRDefault="0069773E" w:rsidP="006977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Červen</w:t>
            </w:r>
          </w:p>
        </w:tc>
        <w:tc>
          <w:tcPr>
            <w:tcW w:w="2407" w:type="dxa"/>
          </w:tcPr>
          <w:p w:rsidR="0069773E" w:rsidRDefault="0069773E" w:rsidP="0069773E">
            <w:r w:rsidRPr="00B0702C">
              <w:rPr>
                <w:rFonts w:asciiTheme="minorHAnsi" w:hAnsiTheme="minorHAnsi" w:cstheme="minorHAnsi"/>
                <w:sz w:val="22"/>
                <w:szCs w:val="22"/>
              </w:rPr>
              <w:t>11 900,-</w:t>
            </w:r>
          </w:p>
        </w:tc>
        <w:tc>
          <w:tcPr>
            <w:tcW w:w="2407" w:type="dxa"/>
          </w:tcPr>
          <w:p w:rsidR="0069773E" w:rsidRDefault="0069773E" w:rsidP="0069773E">
            <w:r w:rsidRPr="002E60B7">
              <w:rPr>
                <w:rFonts w:asciiTheme="minorHAnsi" w:hAnsiTheme="minorHAnsi" w:cstheme="minorHAnsi"/>
                <w:sz w:val="22"/>
                <w:szCs w:val="22"/>
              </w:rPr>
              <w:t>2 499,-</w:t>
            </w:r>
          </w:p>
        </w:tc>
        <w:tc>
          <w:tcPr>
            <w:tcW w:w="2407" w:type="dxa"/>
          </w:tcPr>
          <w:p w:rsidR="0069773E" w:rsidRDefault="0069773E" w:rsidP="0069773E">
            <w:r w:rsidRPr="005D7796">
              <w:rPr>
                <w:rFonts w:asciiTheme="minorHAnsi" w:hAnsiTheme="minorHAnsi" w:cstheme="minorHAnsi"/>
                <w:sz w:val="22"/>
                <w:szCs w:val="22"/>
              </w:rPr>
              <w:t>14 399,-</w:t>
            </w:r>
          </w:p>
        </w:tc>
      </w:tr>
      <w:tr w:rsidR="0069773E" w:rsidTr="00930FEA">
        <w:tc>
          <w:tcPr>
            <w:tcW w:w="2407" w:type="dxa"/>
          </w:tcPr>
          <w:p w:rsidR="0069773E" w:rsidRPr="00930FEA" w:rsidRDefault="0069773E" w:rsidP="006977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Červenec</w:t>
            </w:r>
          </w:p>
        </w:tc>
        <w:tc>
          <w:tcPr>
            <w:tcW w:w="2407" w:type="dxa"/>
          </w:tcPr>
          <w:p w:rsidR="0069773E" w:rsidRDefault="0069773E" w:rsidP="0069773E">
            <w:r w:rsidRPr="00B0702C">
              <w:rPr>
                <w:rFonts w:asciiTheme="minorHAnsi" w:hAnsiTheme="minorHAnsi" w:cstheme="minorHAnsi"/>
                <w:sz w:val="22"/>
                <w:szCs w:val="22"/>
              </w:rPr>
              <w:t>11 900,-</w:t>
            </w:r>
          </w:p>
        </w:tc>
        <w:tc>
          <w:tcPr>
            <w:tcW w:w="2407" w:type="dxa"/>
          </w:tcPr>
          <w:p w:rsidR="0069773E" w:rsidRDefault="0069773E" w:rsidP="0069773E">
            <w:r w:rsidRPr="002E60B7">
              <w:rPr>
                <w:rFonts w:asciiTheme="minorHAnsi" w:hAnsiTheme="minorHAnsi" w:cstheme="minorHAnsi"/>
                <w:sz w:val="22"/>
                <w:szCs w:val="22"/>
              </w:rPr>
              <w:t>2 499,-</w:t>
            </w:r>
          </w:p>
        </w:tc>
        <w:tc>
          <w:tcPr>
            <w:tcW w:w="2407" w:type="dxa"/>
          </w:tcPr>
          <w:p w:rsidR="0069773E" w:rsidRDefault="0069773E" w:rsidP="0069773E">
            <w:r w:rsidRPr="005D7796">
              <w:rPr>
                <w:rFonts w:asciiTheme="minorHAnsi" w:hAnsiTheme="minorHAnsi" w:cstheme="minorHAnsi"/>
                <w:sz w:val="22"/>
                <w:szCs w:val="22"/>
              </w:rPr>
              <w:t>14 399,-</w:t>
            </w:r>
          </w:p>
        </w:tc>
      </w:tr>
      <w:tr w:rsidR="0069773E" w:rsidTr="00930FEA">
        <w:tc>
          <w:tcPr>
            <w:tcW w:w="2407" w:type="dxa"/>
          </w:tcPr>
          <w:p w:rsidR="0069773E" w:rsidRPr="00930FEA" w:rsidRDefault="0069773E" w:rsidP="006977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Srpen</w:t>
            </w:r>
          </w:p>
        </w:tc>
        <w:tc>
          <w:tcPr>
            <w:tcW w:w="2407" w:type="dxa"/>
          </w:tcPr>
          <w:p w:rsidR="0069773E" w:rsidRDefault="0069773E" w:rsidP="0069773E">
            <w:r w:rsidRPr="00B0702C">
              <w:rPr>
                <w:rFonts w:asciiTheme="minorHAnsi" w:hAnsiTheme="minorHAnsi" w:cstheme="minorHAnsi"/>
                <w:sz w:val="22"/>
                <w:szCs w:val="22"/>
              </w:rPr>
              <w:t>11 900,-</w:t>
            </w:r>
          </w:p>
        </w:tc>
        <w:tc>
          <w:tcPr>
            <w:tcW w:w="2407" w:type="dxa"/>
          </w:tcPr>
          <w:p w:rsidR="0069773E" w:rsidRDefault="0069773E" w:rsidP="0069773E">
            <w:r w:rsidRPr="002E60B7">
              <w:rPr>
                <w:rFonts w:asciiTheme="minorHAnsi" w:hAnsiTheme="minorHAnsi" w:cstheme="minorHAnsi"/>
                <w:sz w:val="22"/>
                <w:szCs w:val="22"/>
              </w:rPr>
              <w:t>2 499,-</w:t>
            </w:r>
          </w:p>
        </w:tc>
        <w:tc>
          <w:tcPr>
            <w:tcW w:w="2407" w:type="dxa"/>
          </w:tcPr>
          <w:p w:rsidR="0069773E" w:rsidRDefault="0069773E" w:rsidP="0069773E">
            <w:r w:rsidRPr="005D7796">
              <w:rPr>
                <w:rFonts w:asciiTheme="minorHAnsi" w:hAnsiTheme="minorHAnsi" w:cstheme="minorHAnsi"/>
                <w:sz w:val="22"/>
                <w:szCs w:val="22"/>
              </w:rPr>
              <w:t>14 399,-</w:t>
            </w:r>
          </w:p>
        </w:tc>
      </w:tr>
      <w:tr w:rsidR="0069773E" w:rsidTr="00930FEA">
        <w:tc>
          <w:tcPr>
            <w:tcW w:w="2407" w:type="dxa"/>
          </w:tcPr>
          <w:p w:rsidR="0069773E" w:rsidRPr="00930FEA" w:rsidRDefault="0069773E" w:rsidP="006977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Září</w:t>
            </w:r>
          </w:p>
        </w:tc>
        <w:tc>
          <w:tcPr>
            <w:tcW w:w="2407" w:type="dxa"/>
          </w:tcPr>
          <w:p w:rsidR="0069773E" w:rsidRDefault="0069773E" w:rsidP="0069773E">
            <w:r w:rsidRPr="00B0702C">
              <w:rPr>
                <w:rFonts w:asciiTheme="minorHAnsi" w:hAnsiTheme="minorHAnsi" w:cstheme="minorHAnsi"/>
                <w:sz w:val="22"/>
                <w:szCs w:val="22"/>
              </w:rPr>
              <w:t>11 900,-</w:t>
            </w:r>
          </w:p>
        </w:tc>
        <w:tc>
          <w:tcPr>
            <w:tcW w:w="2407" w:type="dxa"/>
          </w:tcPr>
          <w:p w:rsidR="0069773E" w:rsidRDefault="0069773E" w:rsidP="0069773E">
            <w:r w:rsidRPr="002E60B7">
              <w:rPr>
                <w:rFonts w:asciiTheme="minorHAnsi" w:hAnsiTheme="minorHAnsi" w:cstheme="minorHAnsi"/>
                <w:sz w:val="22"/>
                <w:szCs w:val="22"/>
              </w:rPr>
              <w:t>2 499,-</w:t>
            </w:r>
          </w:p>
        </w:tc>
        <w:tc>
          <w:tcPr>
            <w:tcW w:w="2407" w:type="dxa"/>
          </w:tcPr>
          <w:p w:rsidR="0069773E" w:rsidRDefault="0069773E" w:rsidP="0069773E">
            <w:r w:rsidRPr="005D7796">
              <w:rPr>
                <w:rFonts w:asciiTheme="minorHAnsi" w:hAnsiTheme="minorHAnsi" w:cstheme="minorHAnsi"/>
                <w:sz w:val="22"/>
                <w:szCs w:val="22"/>
              </w:rPr>
              <w:t>14 399,-</w:t>
            </w:r>
          </w:p>
        </w:tc>
      </w:tr>
      <w:tr w:rsidR="0069773E" w:rsidTr="00930FEA">
        <w:tc>
          <w:tcPr>
            <w:tcW w:w="2407" w:type="dxa"/>
          </w:tcPr>
          <w:p w:rsidR="0069773E" w:rsidRPr="00930FEA" w:rsidRDefault="0069773E" w:rsidP="006977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Říjen</w:t>
            </w:r>
          </w:p>
        </w:tc>
        <w:tc>
          <w:tcPr>
            <w:tcW w:w="2407" w:type="dxa"/>
          </w:tcPr>
          <w:p w:rsidR="0069773E" w:rsidRDefault="0069773E" w:rsidP="0069773E">
            <w:r w:rsidRPr="00B0702C">
              <w:rPr>
                <w:rFonts w:asciiTheme="minorHAnsi" w:hAnsiTheme="minorHAnsi" w:cstheme="minorHAnsi"/>
                <w:sz w:val="22"/>
                <w:szCs w:val="22"/>
              </w:rPr>
              <w:t>11 900,-</w:t>
            </w:r>
          </w:p>
        </w:tc>
        <w:tc>
          <w:tcPr>
            <w:tcW w:w="2407" w:type="dxa"/>
          </w:tcPr>
          <w:p w:rsidR="0069773E" w:rsidRDefault="0069773E" w:rsidP="0069773E">
            <w:r w:rsidRPr="002E60B7">
              <w:rPr>
                <w:rFonts w:asciiTheme="minorHAnsi" w:hAnsiTheme="minorHAnsi" w:cstheme="minorHAnsi"/>
                <w:sz w:val="22"/>
                <w:szCs w:val="22"/>
              </w:rPr>
              <w:t>2 499,-</w:t>
            </w:r>
          </w:p>
        </w:tc>
        <w:tc>
          <w:tcPr>
            <w:tcW w:w="2407" w:type="dxa"/>
          </w:tcPr>
          <w:p w:rsidR="0069773E" w:rsidRDefault="0069773E" w:rsidP="0069773E">
            <w:r w:rsidRPr="005D7796">
              <w:rPr>
                <w:rFonts w:asciiTheme="minorHAnsi" w:hAnsiTheme="minorHAnsi" w:cstheme="minorHAnsi"/>
                <w:sz w:val="22"/>
                <w:szCs w:val="22"/>
              </w:rPr>
              <w:t>14 399,-</w:t>
            </w:r>
          </w:p>
        </w:tc>
      </w:tr>
      <w:tr w:rsidR="0069773E" w:rsidTr="00930FEA">
        <w:tc>
          <w:tcPr>
            <w:tcW w:w="2407" w:type="dxa"/>
          </w:tcPr>
          <w:p w:rsidR="0069773E" w:rsidRPr="00930FEA" w:rsidRDefault="0069773E" w:rsidP="006977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Listopad</w:t>
            </w:r>
          </w:p>
        </w:tc>
        <w:tc>
          <w:tcPr>
            <w:tcW w:w="2407" w:type="dxa"/>
          </w:tcPr>
          <w:p w:rsidR="0069773E" w:rsidRDefault="0069773E" w:rsidP="0069773E">
            <w:r w:rsidRPr="00B0702C">
              <w:rPr>
                <w:rFonts w:asciiTheme="minorHAnsi" w:hAnsiTheme="minorHAnsi" w:cstheme="minorHAnsi"/>
                <w:sz w:val="22"/>
                <w:szCs w:val="22"/>
              </w:rPr>
              <w:t>11 900,-</w:t>
            </w:r>
          </w:p>
        </w:tc>
        <w:tc>
          <w:tcPr>
            <w:tcW w:w="2407" w:type="dxa"/>
          </w:tcPr>
          <w:p w:rsidR="0069773E" w:rsidRDefault="0069773E" w:rsidP="0069773E">
            <w:r w:rsidRPr="002E60B7">
              <w:rPr>
                <w:rFonts w:asciiTheme="minorHAnsi" w:hAnsiTheme="minorHAnsi" w:cstheme="minorHAnsi"/>
                <w:sz w:val="22"/>
                <w:szCs w:val="22"/>
              </w:rPr>
              <w:t>2 499,-</w:t>
            </w:r>
          </w:p>
        </w:tc>
        <w:tc>
          <w:tcPr>
            <w:tcW w:w="2407" w:type="dxa"/>
          </w:tcPr>
          <w:p w:rsidR="0069773E" w:rsidRDefault="0069773E" w:rsidP="0069773E">
            <w:r w:rsidRPr="005D7796">
              <w:rPr>
                <w:rFonts w:asciiTheme="minorHAnsi" w:hAnsiTheme="minorHAnsi" w:cstheme="minorHAnsi"/>
                <w:sz w:val="22"/>
                <w:szCs w:val="22"/>
              </w:rPr>
              <w:t>14 399,-</w:t>
            </w:r>
          </w:p>
        </w:tc>
      </w:tr>
      <w:tr w:rsidR="0069773E" w:rsidTr="00930FEA">
        <w:tc>
          <w:tcPr>
            <w:tcW w:w="2407" w:type="dxa"/>
          </w:tcPr>
          <w:p w:rsidR="0069773E" w:rsidRPr="00930FEA" w:rsidRDefault="0069773E" w:rsidP="006977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Prosinec</w:t>
            </w:r>
          </w:p>
        </w:tc>
        <w:tc>
          <w:tcPr>
            <w:tcW w:w="2407" w:type="dxa"/>
          </w:tcPr>
          <w:p w:rsidR="0069773E" w:rsidRDefault="0069773E" w:rsidP="0069773E">
            <w:r w:rsidRPr="00B0702C">
              <w:rPr>
                <w:rFonts w:asciiTheme="minorHAnsi" w:hAnsiTheme="minorHAnsi" w:cstheme="minorHAnsi"/>
                <w:sz w:val="22"/>
                <w:szCs w:val="22"/>
              </w:rPr>
              <w:t>11 900,-</w:t>
            </w:r>
          </w:p>
        </w:tc>
        <w:tc>
          <w:tcPr>
            <w:tcW w:w="2407" w:type="dxa"/>
          </w:tcPr>
          <w:p w:rsidR="0069773E" w:rsidRDefault="0069773E" w:rsidP="0069773E">
            <w:r w:rsidRPr="002E60B7">
              <w:rPr>
                <w:rFonts w:asciiTheme="minorHAnsi" w:hAnsiTheme="minorHAnsi" w:cstheme="minorHAnsi"/>
                <w:sz w:val="22"/>
                <w:szCs w:val="22"/>
              </w:rPr>
              <w:t>2 499,-</w:t>
            </w:r>
          </w:p>
        </w:tc>
        <w:tc>
          <w:tcPr>
            <w:tcW w:w="2407" w:type="dxa"/>
          </w:tcPr>
          <w:p w:rsidR="0069773E" w:rsidRDefault="0069773E" w:rsidP="0069773E">
            <w:r w:rsidRPr="005D7796">
              <w:rPr>
                <w:rFonts w:asciiTheme="minorHAnsi" w:hAnsiTheme="minorHAnsi" w:cstheme="minorHAnsi"/>
                <w:sz w:val="22"/>
                <w:szCs w:val="22"/>
              </w:rPr>
              <w:t>14 399,-</w:t>
            </w:r>
          </w:p>
        </w:tc>
      </w:tr>
      <w:tr w:rsidR="0069773E" w:rsidTr="0069773E">
        <w:tc>
          <w:tcPr>
            <w:tcW w:w="2407" w:type="dxa"/>
            <w:shd w:val="clear" w:color="auto" w:fill="E2EFD9" w:themeFill="accent6" w:themeFillTint="33"/>
          </w:tcPr>
          <w:p w:rsidR="0069773E" w:rsidRPr="0069773E" w:rsidRDefault="0069773E" w:rsidP="006977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773E">
              <w:rPr>
                <w:rFonts w:asciiTheme="minorHAnsi" w:hAnsiTheme="minorHAnsi" w:cstheme="minorHAnsi"/>
                <w:b/>
                <w:sz w:val="22"/>
                <w:szCs w:val="22"/>
              </w:rPr>
              <w:t>Celkem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:rsidR="0069773E" w:rsidRPr="0069773E" w:rsidRDefault="0069773E" w:rsidP="006977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309 400,-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:rsidR="0069773E" w:rsidRPr="0069773E" w:rsidRDefault="0069773E" w:rsidP="006977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64 974,-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:rsidR="0069773E" w:rsidRPr="0069773E" w:rsidRDefault="0069773E" w:rsidP="006977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374 374,-</w:t>
            </w:r>
          </w:p>
        </w:tc>
      </w:tr>
    </w:tbl>
    <w:p w:rsidR="0079370D" w:rsidRPr="00F20167" w:rsidRDefault="00F20167" w:rsidP="00C84AFA">
      <w:pPr>
        <w:tabs>
          <w:tab w:val="left" w:pos="1230"/>
        </w:tabs>
      </w:pPr>
      <w:r>
        <w:tab/>
      </w:r>
    </w:p>
    <w:sectPr w:rsidR="0079370D" w:rsidRPr="00F20167" w:rsidSect="00D640BA">
      <w:headerReference w:type="default" r:id="rId9"/>
      <w:footerReference w:type="default" r:id="rId10"/>
      <w:headerReference w:type="first" r:id="rId11"/>
      <w:pgSz w:w="11906" w:h="16838"/>
      <w:pgMar w:top="1418" w:right="1134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05A" w:rsidRDefault="0098205A" w:rsidP="00505FA6">
      <w:r>
        <w:separator/>
      </w:r>
    </w:p>
  </w:endnote>
  <w:endnote w:type="continuationSeparator" w:id="0">
    <w:p w:rsidR="0098205A" w:rsidRDefault="0098205A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6BF" w:rsidRPr="00C91DB2" w:rsidRDefault="007E66BF" w:rsidP="00C91DB2">
    <w:pPr>
      <w:pStyle w:val="Zpat"/>
      <w:rPr>
        <w:rFonts w:ascii="Calibri" w:hAnsi="Calibri"/>
      </w:rPr>
    </w:pPr>
    <w:r>
      <w:rPr>
        <w:rFonts w:ascii="Calibri" w:hAnsi="Calibri"/>
      </w:rPr>
      <w:tab/>
      <w:t xml:space="preserve">strana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 w:rsidR="00FC4AE8">
      <w:rPr>
        <w:rFonts w:ascii="Calibri" w:hAnsi="Calibri"/>
        <w:noProof/>
      </w:rPr>
      <w:t>9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r w:rsidR="0098205A">
      <w:rPr>
        <w:rFonts w:ascii="Calibri" w:hAnsi="Calibri"/>
        <w:noProof/>
      </w:rPr>
      <w:fldChar w:fldCharType="begin"/>
    </w:r>
    <w:r w:rsidR="0098205A">
      <w:rPr>
        <w:rFonts w:ascii="Calibri" w:hAnsi="Calibri"/>
        <w:noProof/>
      </w:rPr>
      <w:instrText xml:space="preserve"> SECTIONPAGES   \* MERGEFORMAT </w:instrText>
    </w:r>
    <w:r w:rsidR="0098205A">
      <w:rPr>
        <w:rFonts w:ascii="Calibri" w:hAnsi="Calibri"/>
        <w:noProof/>
      </w:rPr>
      <w:fldChar w:fldCharType="separate"/>
    </w:r>
    <w:r w:rsidR="00FC4AE8">
      <w:rPr>
        <w:rFonts w:ascii="Calibri" w:hAnsi="Calibri"/>
        <w:noProof/>
      </w:rPr>
      <w:t>9</w:t>
    </w:r>
    <w:r w:rsidR="0098205A">
      <w:rPr>
        <w:rFonts w:ascii="Calibri" w:hAnsi="Calibri"/>
        <w:noProof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05A" w:rsidRDefault="0098205A" w:rsidP="00505FA6">
      <w:r>
        <w:separator/>
      </w:r>
    </w:p>
  </w:footnote>
  <w:footnote w:type="continuationSeparator" w:id="0">
    <w:p w:rsidR="0098205A" w:rsidRDefault="0098205A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6BF" w:rsidRPr="00474C47" w:rsidRDefault="007E66BF" w:rsidP="00505FA6">
    <w:pPr>
      <w:pStyle w:val="Zhlav"/>
      <w:jc w:val="right"/>
      <w:rPr>
        <w:rFonts w:ascii="Calibri" w:hAnsi="Calibr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6BF" w:rsidRPr="001B124C" w:rsidRDefault="00EF4556" w:rsidP="009B78D2">
    <w:pPr>
      <w:pStyle w:val="Zhlav"/>
      <w:tabs>
        <w:tab w:val="clear" w:pos="4536"/>
        <w:tab w:val="clear" w:pos="9072"/>
        <w:tab w:val="left" w:pos="2385"/>
      </w:tabs>
      <w:jc w:val="right"/>
      <w:rPr>
        <w:rFonts w:asciiTheme="minorHAnsi" w:hAnsiTheme="minorHAnsi" w:cstheme="minorHAnsi"/>
      </w:rPr>
    </w:pPr>
    <w:r w:rsidRPr="00EF4556">
      <w:rPr>
        <w:rFonts w:asciiTheme="minorHAnsi" w:hAnsiTheme="minorHAnsi" w:cstheme="minorHAnsi"/>
      </w:rPr>
      <w:t>NPU-450/82696/2018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67A5"/>
    <w:multiLevelType w:val="hybridMultilevel"/>
    <w:tmpl w:val="2D9AE546"/>
    <w:lvl w:ilvl="0" w:tplc="32E4B80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D0EC2"/>
    <w:multiLevelType w:val="hybridMultilevel"/>
    <w:tmpl w:val="E14239E2"/>
    <w:lvl w:ilvl="0" w:tplc="F8CE839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627492"/>
    <w:multiLevelType w:val="hybridMultilevel"/>
    <w:tmpl w:val="377AC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DF3919"/>
    <w:multiLevelType w:val="hybridMultilevel"/>
    <w:tmpl w:val="67F81962"/>
    <w:lvl w:ilvl="0" w:tplc="5714F136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35F7D"/>
    <w:multiLevelType w:val="hybridMultilevel"/>
    <w:tmpl w:val="1FAA1D04"/>
    <w:lvl w:ilvl="0" w:tplc="862848E0">
      <w:start w:val="1"/>
      <w:numFmt w:val="decimal"/>
      <w:lvlText w:val="%1."/>
      <w:lvlJc w:val="left"/>
      <w:pPr>
        <w:ind w:left="720" w:hanging="360"/>
      </w:pPr>
    </w:lvl>
    <w:lvl w:ilvl="1" w:tplc="117E7496">
      <w:start w:val="1"/>
      <w:numFmt w:val="lowerLetter"/>
      <w:lvlText w:val="%2."/>
      <w:lvlJc w:val="left"/>
      <w:pPr>
        <w:ind w:left="1440" w:hanging="360"/>
      </w:pPr>
    </w:lvl>
    <w:lvl w:ilvl="2" w:tplc="FF3C5392" w:tentative="1">
      <w:start w:val="1"/>
      <w:numFmt w:val="lowerRoman"/>
      <w:lvlText w:val="%3."/>
      <w:lvlJc w:val="right"/>
      <w:pPr>
        <w:ind w:left="2160" w:hanging="180"/>
      </w:pPr>
    </w:lvl>
    <w:lvl w:ilvl="3" w:tplc="90AC8220" w:tentative="1">
      <w:start w:val="1"/>
      <w:numFmt w:val="decimal"/>
      <w:lvlText w:val="%4."/>
      <w:lvlJc w:val="left"/>
      <w:pPr>
        <w:ind w:left="2880" w:hanging="360"/>
      </w:pPr>
    </w:lvl>
    <w:lvl w:ilvl="4" w:tplc="AE5448BA" w:tentative="1">
      <w:start w:val="1"/>
      <w:numFmt w:val="lowerLetter"/>
      <w:lvlText w:val="%5."/>
      <w:lvlJc w:val="left"/>
      <w:pPr>
        <w:ind w:left="3600" w:hanging="360"/>
      </w:pPr>
    </w:lvl>
    <w:lvl w:ilvl="5" w:tplc="7054DDC2" w:tentative="1">
      <w:start w:val="1"/>
      <w:numFmt w:val="lowerRoman"/>
      <w:lvlText w:val="%6."/>
      <w:lvlJc w:val="right"/>
      <w:pPr>
        <w:ind w:left="4320" w:hanging="180"/>
      </w:pPr>
    </w:lvl>
    <w:lvl w:ilvl="6" w:tplc="E3F6F2B4" w:tentative="1">
      <w:start w:val="1"/>
      <w:numFmt w:val="decimal"/>
      <w:lvlText w:val="%7."/>
      <w:lvlJc w:val="left"/>
      <w:pPr>
        <w:ind w:left="5040" w:hanging="360"/>
      </w:pPr>
    </w:lvl>
    <w:lvl w:ilvl="7" w:tplc="84B6CDEE" w:tentative="1">
      <w:start w:val="1"/>
      <w:numFmt w:val="lowerLetter"/>
      <w:lvlText w:val="%8."/>
      <w:lvlJc w:val="left"/>
      <w:pPr>
        <w:ind w:left="5760" w:hanging="360"/>
      </w:pPr>
    </w:lvl>
    <w:lvl w:ilvl="8" w:tplc="DB9CA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1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95471"/>
    <w:multiLevelType w:val="hybridMultilevel"/>
    <w:tmpl w:val="7F0EDE22"/>
    <w:lvl w:ilvl="0" w:tplc="85B055B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3B4F49E">
      <w:start w:val="1"/>
      <w:numFmt w:val="lowerLetter"/>
      <w:lvlText w:val="%2."/>
      <w:lvlJc w:val="left"/>
      <w:pPr>
        <w:ind w:left="1440" w:hanging="360"/>
      </w:pPr>
    </w:lvl>
    <w:lvl w:ilvl="2" w:tplc="D36217BE" w:tentative="1">
      <w:start w:val="1"/>
      <w:numFmt w:val="lowerRoman"/>
      <w:lvlText w:val="%3."/>
      <w:lvlJc w:val="right"/>
      <w:pPr>
        <w:ind w:left="2160" w:hanging="180"/>
      </w:pPr>
    </w:lvl>
    <w:lvl w:ilvl="3" w:tplc="28440D32" w:tentative="1">
      <w:start w:val="1"/>
      <w:numFmt w:val="decimal"/>
      <w:lvlText w:val="%4."/>
      <w:lvlJc w:val="left"/>
      <w:pPr>
        <w:ind w:left="2880" w:hanging="360"/>
      </w:pPr>
    </w:lvl>
    <w:lvl w:ilvl="4" w:tplc="A0380E70" w:tentative="1">
      <w:start w:val="1"/>
      <w:numFmt w:val="lowerLetter"/>
      <w:lvlText w:val="%5."/>
      <w:lvlJc w:val="left"/>
      <w:pPr>
        <w:ind w:left="3600" w:hanging="360"/>
      </w:pPr>
    </w:lvl>
    <w:lvl w:ilvl="5" w:tplc="20D4CE3C" w:tentative="1">
      <w:start w:val="1"/>
      <w:numFmt w:val="lowerRoman"/>
      <w:lvlText w:val="%6."/>
      <w:lvlJc w:val="right"/>
      <w:pPr>
        <w:ind w:left="4320" w:hanging="180"/>
      </w:pPr>
    </w:lvl>
    <w:lvl w:ilvl="6" w:tplc="49804916" w:tentative="1">
      <w:start w:val="1"/>
      <w:numFmt w:val="decimal"/>
      <w:lvlText w:val="%7."/>
      <w:lvlJc w:val="left"/>
      <w:pPr>
        <w:ind w:left="5040" w:hanging="360"/>
      </w:pPr>
    </w:lvl>
    <w:lvl w:ilvl="7" w:tplc="54BAD354" w:tentative="1">
      <w:start w:val="1"/>
      <w:numFmt w:val="lowerLetter"/>
      <w:lvlText w:val="%8."/>
      <w:lvlJc w:val="left"/>
      <w:pPr>
        <w:ind w:left="5760" w:hanging="360"/>
      </w:pPr>
    </w:lvl>
    <w:lvl w:ilvl="8" w:tplc="F7F89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7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0" w15:restartNumberingAfterBreak="0">
    <w:nsid w:val="52B118CA"/>
    <w:multiLevelType w:val="hybridMultilevel"/>
    <w:tmpl w:val="DE8EB21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54A17AAF"/>
    <w:multiLevelType w:val="hybridMultilevel"/>
    <w:tmpl w:val="46848D98"/>
    <w:lvl w:ilvl="0" w:tplc="17683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9EC1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7C4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6D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43E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4E2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29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0F2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A4C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234AF"/>
    <w:multiLevelType w:val="hybridMultilevel"/>
    <w:tmpl w:val="9C5CFE9A"/>
    <w:lvl w:ilvl="0" w:tplc="E2101864">
      <w:start w:val="1"/>
      <w:numFmt w:val="decimal"/>
      <w:lvlText w:val="%1.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5ECD2220"/>
    <w:multiLevelType w:val="hybridMultilevel"/>
    <w:tmpl w:val="84D2103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1F706E7"/>
    <w:multiLevelType w:val="hybridMultilevel"/>
    <w:tmpl w:val="E97E2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278A9"/>
    <w:multiLevelType w:val="hybridMultilevel"/>
    <w:tmpl w:val="E14239E2"/>
    <w:lvl w:ilvl="0" w:tplc="F8CE8396">
      <w:start w:val="1"/>
      <w:numFmt w:val="decimal"/>
      <w:lvlText w:val="%1.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6F47D35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6D007A37"/>
    <w:multiLevelType w:val="hybridMultilevel"/>
    <w:tmpl w:val="E4CCE504"/>
    <w:lvl w:ilvl="0" w:tplc="51CEE3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A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DC85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8B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A06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98C2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6B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4E19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728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FE91849"/>
    <w:multiLevelType w:val="hybridMultilevel"/>
    <w:tmpl w:val="6262D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2D69E6"/>
    <w:multiLevelType w:val="hybridMultilevel"/>
    <w:tmpl w:val="8684E70A"/>
    <w:lvl w:ilvl="0" w:tplc="EB605F82">
      <w:start w:val="1"/>
      <w:numFmt w:val="decimal"/>
      <w:lvlText w:val="%1."/>
      <w:lvlJc w:val="left"/>
      <w:pPr>
        <w:ind w:left="720" w:hanging="360"/>
      </w:pPr>
    </w:lvl>
    <w:lvl w:ilvl="1" w:tplc="5B540954">
      <w:start w:val="1"/>
      <w:numFmt w:val="lowerLetter"/>
      <w:lvlText w:val="%2."/>
      <w:lvlJc w:val="left"/>
      <w:pPr>
        <w:ind w:left="1440" w:hanging="360"/>
      </w:pPr>
    </w:lvl>
    <w:lvl w:ilvl="2" w:tplc="44B40C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5410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611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3807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04C6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866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6834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BF1E51"/>
    <w:multiLevelType w:val="hybridMultilevel"/>
    <w:tmpl w:val="9C5CFE9A"/>
    <w:lvl w:ilvl="0" w:tplc="E2101864">
      <w:start w:val="1"/>
      <w:numFmt w:val="decimal"/>
      <w:lvlText w:val="%1.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7"/>
  </w:num>
  <w:num w:numId="2">
    <w:abstractNumId w:val="34"/>
  </w:num>
  <w:num w:numId="3">
    <w:abstractNumId w:val="10"/>
  </w:num>
  <w:num w:numId="4">
    <w:abstractNumId w:val="31"/>
  </w:num>
  <w:num w:numId="5">
    <w:abstractNumId w:val="21"/>
  </w:num>
  <w:num w:numId="6">
    <w:abstractNumId w:val="17"/>
  </w:num>
  <w:num w:numId="7">
    <w:abstractNumId w:val="12"/>
  </w:num>
  <w:num w:numId="8">
    <w:abstractNumId w:val="2"/>
  </w:num>
  <w:num w:numId="9">
    <w:abstractNumId w:val="15"/>
  </w:num>
  <w:num w:numId="10">
    <w:abstractNumId w:val="3"/>
  </w:num>
  <w:num w:numId="11">
    <w:abstractNumId w:val="25"/>
  </w:num>
  <w:num w:numId="12">
    <w:abstractNumId w:val="11"/>
  </w:num>
  <w:num w:numId="13">
    <w:abstractNumId w:val="26"/>
  </w:num>
  <w:num w:numId="14">
    <w:abstractNumId w:val="9"/>
  </w:num>
  <w:num w:numId="15">
    <w:abstractNumId w:val="13"/>
  </w:num>
  <w:num w:numId="16">
    <w:abstractNumId w:val="33"/>
  </w:num>
  <w:num w:numId="17">
    <w:abstractNumId w:val="22"/>
  </w:num>
  <w:num w:numId="18">
    <w:abstractNumId w:val="19"/>
  </w:num>
  <w:num w:numId="19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2"/>
  </w:num>
  <w:num w:numId="22">
    <w:abstractNumId w:val="18"/>
  </w:num>
  <w:num w:numId="23">
    <w:abstractNumId w:val="30"/>
  </w:num>
  <w:num w:numId="24">
    <w:abstractNumId w:val="9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7"/>
  </w:num>
  <w:num w:numId="30">
    <w:abstractNumId w:val="8"/>
  </w:num>
  <w:num w:numId="31">
    <w:abstractNumId w:val="16"/>
  </w:num>
  <w:num w:numId="32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9"/>
  </w:num>
  <w:num w:numId="35">
    <w:abstractNumId w:val="0"/>
  </w:num>
  <w:num w:numId="36">
    <w:abstractNumId w:val="20"/>
  </w:num>
  <w:num w:numId="37">
    <w:abstractNumId w:val="24"/>
  </w:num>
  <w:num w:numId="38">
    <w:abstractNumId w:val="6"/>
  </w:num>
  <w:num w:numId="39">
    <w:abstractNumId w:val="38"/>
  </w:num>
  <w:num w:numId="40">
    <w:abstractNumId w:val="28"/>
  </w:num>
  <w:num w:numId="41">
    <w:abstractNumId w:val="1"/>
  </w:num>
  <w:num w:numId="42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2161D"/>
    <w:rsid w:val="0002454E"/>
    <w:rsid w:val="000303E2"/>
    <w:rsid w:val="00044A2F"/>
    <w:rsid w:val="00044D90"/>
    <w:rsid w:val="00067C24"/>
    <w:rsid w:val="00072A67"/>
    <w:rsid w:val="00077ABF"/>
    <w:rsid w:val="00082579"/>
    <w:rsid w:val="000A39BF"/>
    <w:rsid w:val="000A5EA6"/>
    <w:rsid w:val="000A6E67"/>
    <w:rsid w:val="000C2282"/>
    <w:rsid w:val="000C32A7"/>
    <w:rsid w:val="000C4F49"/>
    <w:rsid w:val="000D1468"/>
    <w:rsid w:val="000D7095"/>
    <w:rsid w:val="000E4C14"/>
    <w:rsid w:val="000F39DD"/>
    <w:rsid w:val="000F41B5"/>
    <w:rsid w:val="00104A67"/>
    <w:rsid w:val="00105102"/>
    <w:rsid w:val="00107B0F"/>
    <w:rsid w:val="0012550E"/>
    <w:rsid w:val="001305C6"/>
    <w:rsid w:val="001440F4"/>
    <w:rsid w:val="001446A5"/>
    <w:rsid w:val="00150C5B"/>
    <w:rsid w:val="0015275E"/>
    <w:rsid w:val="0015446C"/>
    <w:rsid w:val="00157238"/>
    <w:rsid w:val="00171807"/>
    <w:rsid w:val="0019304E"/>
    <w:rsid w:val="001A0484"/>
    <w:rsid w:val="001B124C"/>
    <w:rsid w:val="001D702A"/>
    <w:rsid w:val="001E5F8A"/>
    <w:rsid w:val="001F3187"/>
    <w:rsid w:val="001F53C6"/>
    <w:rsid w:val="001F6100"/>
    <w:rsid w:val="001F67CA"/>
    <w:rsid w:val="00205842"/>
    <w:rsid w:val="002060B4"/>
    <w:rsid w:val="00221FF0"/>
    <w:rsid w:val="00230E54"/>
    <w:rsid w:val="00242CDC"/>
    <w:rsid w:val="00270C2E"/>
    <w:rsid w:val="00273BEC"/>
    <w:rsid w:val="00281D3F"/>
    <w:rsid w:val="0028288C"/>
    <w:rsid w:val="00287A12"/>
    <w:rsid w:val="00296A70"/>
    <w:rsid w:val="002A07AE"/>
    <w:rsid w:val="002A4124"/>
    <w:rsid w:val="002C6FE6"/>
    <w:rsid w:val="002D08D0"/>
    <w:rsid w:val="00315D0F"/>
    <w:rsid w:val="00322373"/>
    <w:rsid w:val="00340B57"/>
    <w:rsid w:val="00343AFC"/>
    <w:rsid w:val="00345868"/>
    <w:rsid w:val="003545EF"/>
    <w:rsid w:val="00365DD2"/>
    <w:rsid w:val="0037683D"/>
    <w:rsid w:val="00381922"/>
    <w:rsid w:val="00391994"/>
    <w:rsid w:val="003974CE"/>
    <w:rsid w:val="003A2C33"/>
    <w:rsid w:val="003A661E"/>
    <w:rsid w:val="003C77F9"/>
    <w:rsid w:val="003D5D28"/>
    <w:rsid w:val="003D72EA"/>
    <w:rsid w:val="003F4BA8"/>
    <w:rsid w:val="00405BA0"/>
    <w:rsid w:val="00411459"/>
    <w:rsid w:val="004116F0"/>
    <w:rsid w:val="00422879"/>
    <w:rsid w:val="00427351"/>
    <w:rsid w:val="00432CDC"/>
    <w:rsid w:val="0043757B"/>
    <w:rsid w:val="00437AA5"/>
    <w:rsid w:val="00437F9C"/>
    <w:rsid w:val="004424ED"/>
    <w:rsid w:val="00446547"/>
    <w:rsid w:val="00447EAE"/>
    <w:rsid w:val="00451560"/>
    <w:rsid w:val="0045759B"/>
    <w:rsid w:val="00464BA0"/>
    <w:rsid w:val="00474C47"/>
    <w:rsid w:val="004755E1"/>
    <w:rsid w:val="00475990"/>
    <w:rsid w:val="004840C9"/>
    <w:rsid w:val="00492BA9"/>
    <w:rsid w:val="004A7493"/>
    <w:rsid w:val="004A757B"/>
    <w:rsid w:val="004B02F6"/>
    <w:rsid w:val="004C2AE9"/>
    <w:rsid w:val="004D17BA"/>
    <w:rsid w:val="004D5DC6"/>
    <w:rsid w:val="004E7C7C"/>
    <w:rsid w:val="004F264E"/>
    <w:rsid w:val="004F403F"/>
    <w:rsid w:val="00505FA6"/>
    <w:rsid w:val="0050774C"/>
    <w:rsid w:val="00512350"/>
    <w:rsid w:val="00513290"/>
    <w:rsid w:val="00527C73"/>
    <w:rsid w:val="005547D3"/>
    <w:rsid w:val="00563F22"/>
    <w:rsid w:val="00567E3C"/>
    <w:rsid w:val="0057242C"/>
    <w:rsid w:val="00594263"/>
    <w:rsid w:val="005942B6"/>
    <w:rsid w:val="00597EAA"/>
    <w:rsid w:val="005A7A03"/>
    <w:rsid w:val="005B4657"/>
    <w:rsid w:val="005B7A38"/>
    <w:rsid w:val="005D1420"/>
    <w:rsid w:val="005D1E57"/>
    <w:rsid w:val="005D3398"/>
    <w:rsid w:val="005D6448"/>
    <w:rsid w:val="00602DDB"/>
    <w:rsid w:val="006167DA"/>
    <w:rsid w:val="00616ACC"/>
    <w:rsid w:val="006201FE"/>
    <w:rsid w:val="00620512"/>
    <w:rsid w:val="006217CC"/>
    <w:rsid w:val="0062739A"/>
    <w:rsid w:val="00627740"/>
    <w:rsid w:val="006343DF"/>
    <w:rsid w:val="0064015C"/>
    <w:rsid w:val="0064183A"/>
    <w:rsid w:val="00657146"/>
    <w:rsid w:val="00673256"/>
    <w:rsid w:val="00677990"/>
    <w:rsid w:val="0068121B"/>
    <w:rsid w:val="0069331C"/>
    <w:rsid w:val="0069773E"/>
    <w:rsid w:val="006B05CC"/>
    <w:rsid w:val="006B6BF0"/>
    <w:rsid w:val="006D2057"/>
    <w:rsid w:val="006D7BC0"/>
    <w:rsid w:val="006E7E48"/>
    <w:rsid w:val="006F0667"/>
    <w:rsid w:val="00704FFB"/>
    <w:rsid w:val="00711F9D"/>
    <w:rsid w:val="00713C50"/>
    <w:rsid w:val="00724ABE"/>
    <w:rsid w:val="00731D40"/>
    <w:rsid w:val="00742FA9"/>
    <w:rsid w:val="00743348"/>
    <w:rsid w:val="007605A7"/>
    <w:rsid w:val="0077246B"/>
    <w:rsid w:val="00782A1D"/>
    <w:rsid w:val="00792096"/>
    <w:rsid w:val="0079370D"/>
    <w:rsid w:val="00794769"/>
    <w:rsid w:val="007A3EE9"/>
    <w:rsid w:val="007B38F5"/>
    <w:rsid w:val="007B5FB7"/>
    <w:rsid w:val="007E66BF"/>
    <w:rsid w:val="00805A33"/>
    <w:rsid w:val="00806A1A"/>
    <w:rsid w:val="00812380"/>
    <w:rsid w:val="0082002F"/>
    <w:rsid w:val="008220A2"/>
    <w:rsid w:val="00825E4A"/>
    <w:rsid w:val="00835123"/>
    <w:rsid w:val="008464DA"/>
    <w:rsid w:val="008467FC"/>
    <w:rsid w:val="00855BC4"/>
    <w:rsid w:val="00856DFA"/>
    <w:rsid w:val="00873409"/>
    <w:rsid w:val="00876A16"/>
    <w:rsid w:val="00887D59"/>
    <w:rsid w:val="008952AA"/>
    <w:rsid w:val="008A57FB"/>
    <w:rsid w:val="008B7300"/>
    <w:rsid w:val="00916C26"/>
    <w:rsid w:val="009176A6"/>
    <w:rsid w:val="00930299"/>
    <w:rsid w:val="00930FEA"/>
    <w:rsid w:val="00937CFE"/>
    <w:rsid w:val="00940169"/>
    <w:rsid w:val="009427C9"/>
    <w:rsid w:val="009567B1"/>
    <w:rsid w:val="0096372F"/>
    <w:rsid w:val="0096656A"/>
    <w:rsid w:val="00971EC2"/>
    <w:rsid w:val="0098205A"/>
    <w:rsid w:val="00984543"/>
    <w:rsid w:val="00992A6F"/>
    <w:rsid w:val="00994634"/>
    <w:rsid w:val="009A1ADA"/>
    <w:rsid w:val="009A4C2B"/>
    <w:rsid w:val="009B78D2"/>
    <w:rsid w:val="009C03FB"/>
    <w:rsid w:val="009C728B"/>
    <w:rsid w:val="009E24E7"/>
    <w:rsid w:val="009F024B"/>
    <w:rsid w:val="00A02CCC"/>
    <w:rsid w:val="00A13888"/>
    <w:rsid w:val="00A1435A"/>
    <w:rsid w:val="00A21390"/>
    <w:rsid w:val="00A2299B"/>
    <w:rsid w:val="00A3519D"/>
    <w:rsid w:val="00A46318"/>
    <w:rsid w:val="00A53457"/>
    <w:rsid w:val="00A54319"/>
    <w:rsid w:val="00A672B9"/>
    <w:rsid w:val="00A71330"/>
    <w:rsid w:val="00A84979"/>
    <w:rsid w:val="00A85020"/>
    <w:rsid w:val="00A85EAE"/>
    <w:rsid w:val="00AA026E"/>
    <w:rsid w:val="00AA1300"/>
    <w:rsid w:val="00AA2010"/>
    <w:rsid w:val="00AB42AF"/>
    <w:rsid w:val="00AD087E"/>
    <w:rsid w:val="00AD22A0"/>
    <w:rsid w:val="00AD5509"/>
    <w:rsid w:val="00AD7FB5"/>
    <w:rsid w:val="00AF3C68"/>
    <w:rsid w:val="00B0474E"/>
    <w:rsid w:val="00B06D37"/>
    <w:rsid w:val="00B23671"/>
    <w:rsid w:val="00B455CE"/>
    <w:rsid w:val="00B51EBB"/>
    <w:rsid w:val="00B64602"/>
    <w:rsid w:val="00B6524D"/>
    <w:rsid w:val="00B907D3"/>
    <w:rsid w:val="00B97083"/>
    <w:rsid w:val="00BC739D"/>
    <w:rsid w:val="00BD4E7F"/>
    <w:rsid w:val="00BF2B40"/>
    <w:rsid w:val="00BF47B2"/>
    <w:rsid w:val="00C1393A"/>
    <w:rsid w:val="00C14BCC"/>
    <w:rsid w:val="00C21DD7"/>
    <w:rsid w:val="00C47DEE"/>
    <w:rsid w:val="00C5057B"/>
    <w:rsid w:val="00C84AFA"/>
    <w:rsid w:val="00C915C3"/>
    <w:rsid w:val="00C91DB2"/>
    <w:rsid w:val="00CA496C"/>
    <w:rsid w:val="00CB0674"/>
    <w:rsid w:val="00CD1A76"/>
    <w:rsid w:val="00CD6938"/>
    <w:rsid w:val="00CF02B7"/>
    <w:rsid w:val="00D0244C"/>
    <w:rsid w:val="00D05342"/>
    <w:rsid w:val="00D15CAD"/>
    <w:rsid w:val="00D24CCC"/>
    <w:rsid w:val="00D313E2"/>
    <w:rsid w:val="00D433AE"/>
    <w:rsid w:val="00D640BA"/>
    <w:rsid w:val="00D7058F"/>
    <w:rsid w:val="00D8245B"/>
    <w:rsid w:val="00D964D3"/>
    <w:rsid w:val="00DA586D"/>
    <w:rsid w:val="00DD7BB3"/>
    <w:rsid w:val="00DE6972"/>
    <w:rsid w:val="00DF1ADF"/>
    <w:rsid w:val="00E01FE5"/>
    <w:rsid w:val="00E021A3"/>
    <w:rsid w:val="00E113B9"/>
    <w:rsid w:val="00E13F52"/>
    <w:rsid w:val="00E15A96"/>
    <w:rsid w:val="00E32F9D"/>
    <w:rsid w:val="00E4052C"/>
    <w:rsid w:val="00E60AFA"/>
    <w:rsid w:val="00E62EFD"/>
    <w:rsid w:val="00E73843"/>
    <w:rsid w:val="00E86E5D"/>
    <w:rsid w:val="00E9629D"/>
    <w:rsid w:val="00EB38CE"/>
    <w:rsid w:val="00ED3FEB"/>
    <w:rsid w:val="00EE255A"/>
    <w:rsid w:val="00EE49BB"/>
    <w:rsid w:val="00EF240D"/>
    <w:rsid w:val="00EF4556"/>
    <w:rsid w:val="00F0625F"/>
    <w:rsid w:val="00F20167"/>
    <w:rsid w:val="00F26D86"/>
    <w:rsid w:val="00F40651"/>
    <w:rsid w:val="00F4156D"/>
    <w:rsid w:val="00F461F5"/>
    <w:rsid w:val="00F659DB"/>
    <w:rsid w:val="00F6630B"/>
    <w:rsid w:val="00F97568"/>
    <w:rsid w:val="00FA4E15"/>
    <w:rsid w:val="00FB5359"/>
    <w:rsid w:val="00FC2426"/>
    <w:rsid w:val="00FC4AE8"/>
    <w:rsid w:val="00FE28B4"/>
    <w:rsid w:val="00FE5B99"/>
    <w:rsid w:val="00FF0800"/>
    <w:rsid w:val="00FF70E0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023221B-E16F-4EC5-962D-6832313C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5842"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rsid w:val="00205842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205842"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rsid w:val="00205842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205842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205842"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rsid w:val="00205842"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205842"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rsid w:val="00205842"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rsid w:val="00205842"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205842"/>
    <w:pPr>
      <w:jc w:val="both"/>
    </w:pPr>
    <w:rPr>
      <w:sz w:val="28"/>
    </w:rPr>
  </w:style>
  <w:style w:type="paragraph" w:styleId="Zkladntext2">
    <w:name w:val="Body Text 2"/>
    <w:basedOn w:val="Normln"/>
    <w:semiHidden/>
    <w:rsid w:val="00205842"/>
    <w:rPr>
      <w:sz w:val="28"/>
    </w:rPr>
  </w:style>
  <w:style w:type="paragraph" w:styleId="Zkladntextodsazen">
    <w:name w:val="Body Text Indent"/>
    <w:basedOn w:val="Normln"/>
    <w:semiHidden/>
    <w:rsid w:val="00205842"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sid w:val="00205842"/>
    <w:rPr>
      <w:color w:val="0000FF"/>
      <w:u w:val="single"/>
    </w:rPr>
  </w:style>
  <w:style w:type="paragraph" w:styleId="Zkladntext3">
    <w:name w:val="Body Text 3"/>
    <w:basedOn w:val="Normln"/>
    <w:semiHidden/>
    <w:rsid w:val="00205842"/>
    <w:rPr>
      <w:b/>
      <w:bCs/>
      <w:i/>
      <w:iCs/>
      <w:sz w:val="28"/>
    </w:rPr>
  </w:style>
  <w:style w:type="character" w:styleId="Sledovanodkaz">
    <w:name w:val="FollowedHyperlink"/>
    <w:semiHidden/>
    <w:rsid w:val="00205842"/>
    <w:rPr>
      <w:color w:val="800080"/>
      <w:u w:val="single"/>
    </w:rPr>
  </w:style>
  <w:style w:type="paragraph" w:customStyle="1" w:styleId="Znaka1">
    <w:name w:val="Značka 1"/>
    <w:rsid w:val="00205842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rsid w:val="00205842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205842"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rsid w:val="00205842"/>
    <w:pPr>
      <w:ind w:left="1440" w:hanging="1440"/>
    </w:pPr>
  </w:style>
  <w:style w:type="paragraph" w:customStyle="1" w:styleId="sloseznamu">
    <w:name w:val="Číslo seznamu"/>
    <w:rsid w:val="00205842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  <w:rsid w:val="00205842"/>
  </w:style>
  <w:style w:type="paragraph" w:styleId="Podtitul">
    <w:name w:val="Subtitle"/>
    <w:basedOn w:val="Normln"/>
    <w:link w:val="PodtitulChar"/>
    <w:qFormat/>
    <w:rsid w:val="00205842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</w:rPr>
  </w:style>
  <w:style w:type="character" w:styleId="Siln">
    <w:name w:val="Strong"/>
    <w:qFormat/>
    <w:rsid w:val="00887D59"/>
    <w:rPr>
      <w:b/>
      <w:bCs/>
    </w:rPr>
  </w:style>
  <w:style w:type="character" w:styleId="Zdraznn">
    <w:name w:val="Emphasis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titulChar">
    <w:name w:val="Podtitul Char"/>
    <w:link w:val="Podtitul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paragraph" w:customStyle="1" w:styleId="Pododstavec">
    <w:name w:val="Pododstavec"/>
    <w:basedOn w:val="Normln"/>
    <w:qFormat/>
    <w:rsid w:val="00567E3C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paragraph" w:customStyle="1" w:styleId="Style10">
    <w:name w:val="Style10"/>
    <w:basedOn w:val="Normln"/>
    <w:uiPriority w:val="99"/>
    <w:rsid w:val="00856DFA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0">
    <w:name w:val="Font Style20"/>
    <w:uiPriority w:val="99"/>
    <w:rsid w:val="00856DFA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ln"/>
    <w:uiPriority w:val="99"/>
    <w:rsid w:val="00856DFA"/>
    <w:pPr>
      <w:widowControl w:val="0"/>
      <w:autoSpaceDE w:val="0"/>
      <w:autoSpaceDN w:val="0"/>
      <w:adjustRightInd w:val="0"/>
      <w:spacing w:line="278" w:lineRule="exact"/>
      <w:jc w:val="both"/>
    </w:pPr>
  </w:style>
  <w:style w:type="table" w:styleId="Mkatabulky">
    <w:name w:val="Table Grid"/>
    <w:basedOn w:val="Normlntabulka"/>
    <w:uiPriority w:val="59"/>
    <w:rsid w:val="00930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BD796-3AAC-4D79-A5B0-A4163BC7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3037</Words>
  <Characters>17925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20921</CharactersWithSpaces>
  <SharedDoc>false</SharedDoc>
  <HLinks>
    <vt:vector size="6" baseType="variant">
      <vt:variant>
        <vt:i4>8126580</vt:i4>
      </vt:variant>
      <vt:variant>
        <vt:i4>18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maskova</dc:creator>
  <cp:lastModifiedBy>Rutschova</cp:lastModifiedBy>
  <cp:revision>2</cp:revision>
  <dcterms:created xsi:type="dcterms:W3CDTF">2018-11-15T07:23:00Z</dcterms:created>
  <dcterms:modified xsi:type="dcterms:W3CDTF">2018-11-15T07:23:00Z</dcterms:modified>
</cp:coreProperties>
</file>