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8A7AC0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8A7AC0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8A7AC0">
        <w:rPr>
          <w:rFonts w:ascii="Arial" w:hAnsi="Arial" w:cs="Arial"/>
          <w:sz w:val="22"/>
          <w:szCs w:val="22"/>
        </w:rPr>
        <w:t xml:space="preserve"> - Žižkov</w:t>
      </w:r>
      <w:r w:rsidRPr="008A7AC0">
        <w:rPr>
          <w:rFonts w:ascii="Arial" w:hAnsi="Arial" w:cs="Arial"/>
          <w:sz w:val="22"/>
          <w:szCs w:val="22"/>
        </w:rPr>
        <w:t>,</w:t>
      </w:r>
    </w:p>
    <w:p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kter</w:t>
      </w:r>
      <w:r w:rsidR="00CE526C" w:rsidRPr="008A7AC0">
        <w:rPr>
          <w:rFonts w:ascii="Arial" w:hAnsi="Arial" w:cs="Arial"/>
          <w:color w:val="000000"/>
          <w:sz w:val="22"/>
          <w:szCs w:val="22"/>
        </w:rPr>
        <w:t>ou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8A7AC0">
        <w:rPr>
          <w:rFonts w:ascii="Arial" w:hAnsi="Arial" w:cs="Arial"/>
          <w:sz w:val="22"/>
          <w:szCs w:val="22"/>
        </w:rPr>
        <w:t xml:space="preserve"> 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JUDr. Roman Brnčal, </w:t>
      </w:r>
      <w:proofErr w:type="gramStart"/>
      <w:r w:rsidRPr="008A7AC0">
        <w:rPr>
          <w:rFonts w:ascii="Arial" w:hAnsi="Arial" w:cs="Arial"/>
          <w:color w:val="000000"/>
          <w:sz w:val="22"/>
          <w:szCs w:val="22"/>
        </w:rPr>
        <w:t>LL.M.</w:t>
      </w:r>
      <w:proofErr w:type="gramEnd"/>
      <w:r w:rsidRPr="008A7AC0">
        <w:rPr>
          <w:rFonts w:ascii="Arial" w:hAnsi="Arial" w:cs="Arial"/>
          <w:color w:val="000000"/>
          <w:sz w:val="22"/>
          <w:szCs w:val="22"/>
        </w:rPr>
        <w:t>, ředitel Krajského pozemkového úřadu pro Olomoucký kraj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IČ</w:t>
      </w:r>
      <w:r w:rsidR="004B075C" w:rsidRPr="008A7AC0">
        <w:rPr>
          <w:rFonts w:ascii="Arial" w:hAnsi="Arial" w:cs="Arial"/>
          <w:sz w:val="22"/>
          <w:szCs w:val="22"/>
        </w:rPr>
        <w:t>O</w:t>
      </w:r>
      <w:r w:rsidRPr="008A7AC0">
        <w:rPr>
          <w:rFonts w:ascii="Arial" w:hAnsi="Arial" w:cs="Arial"/>
          <w:sz w:val="22"/>
          <w:szCs w:val="22"/>
        </w:rPr>
        <w:t>: 01312774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DIČ:  CZ01312774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číslo účtu:</w:t>
      </w:r>
      <w:r w:rsidRPr="008A7AC0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variabilní symbol: 1002951852</w:t>
      </w:r>
    </w:p>
    <w:p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8A7AC0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b/>
          <w:color w:val="000000"/>
          <w:sz w:val="22"/>
          <w:szCs w:val="22"/>
        </w:rPr>
        <w:t>BIOMA plus s.r.o.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, sídlo Dolní 225, Dřevohostice, PSČ 75114, IČO 64610667, DIČ 393-64610667, 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8A7AC0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8A7AC0">
        <w:rPr>
          <w:rFonts w:ascii="Arial" w:hAnsi="Arial" w:cs="Arial"/>
          <w:color w:val="000000"/>
          <w:sz w:val="22"/>
          <w:szCs w:val="22"/>
        </w:rPr>
        <w:t xml:space="preserve">. jednatel společnosti </w:t>
      </w:r>
      <w:proofErr w:type="spellStart"/>
      <w:r w:rsidR="004851E7">
        <w:rPr>
          <w:rFonts w:ascii="Arial" w:hAnsi="Arial" w:cs="Arial"/>
          <w:color w:val="000000"/>
          <w:sz w:val="22"/>
          <w:szCs w:val="22"/>
        </w:rPr>
        <w:t>xxxxxxxxxxxxxxxxxxx</w:t>
      </w:r>
      <w:proofErr w:type="spellEnd"/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KUPNÍ SMLOUVU</w:t>
      </w:r>
    </w:p>
    <w:p w:rsidR="00F40520" w:rsidRPr="008A7AC0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č. </w:t>
      </w:r>
      <w:r w:rsidRPr="008A7AC0">
        <w:rPr>
          <w:rFonts w:ascii="Arial" w:hAnsi="Arial" w:cs="Arial"/>
          <w:color w:val="000000"/>
          <w:sz w:val="22"/>
          <w:szCs w:val="22"/>
        </w:rPr>
        <w:t>1002951852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I.</w:t>
      </w:r>
    </w:p>
    <w:p w:rsidR="00F40520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8A7AC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8A7AC0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8A7AC0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Přerov  na LV 10</w:t>
      </w:r>
      <w:r w:rsidR="003835F6">
        <w:rPr>
          <w:rFonts w:ascii="Arial" w:hAnsi="Arial" w:cs="Arial"/>
          <w:sz w:val="22"/>
          <w:szCs w:val="22"/>
        </w:rPr>
        <w:t> </w:t>
      </w:r>
      <w:r w:rsidR="00F40520" w:rsidRPr="008A7AC0">
        <w:rPr>
          <w:rFonts w:ascii="Arial" w:hAnsi="Arial" w:cs="Arial"/>
          <w:sz w:val="22"/>
          <w:szCs w:val="22"/>
        </w:rPr>
        <w:t>002:</w:t>
      </w:r>
    </w:p>
    <w:p w:rsidR="003835F6" w:rsidRPr="008A7AC0" w:rsidRDefault="003835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Obec</w:t>
      </w:r>
      <w:r w:rsidRPr="008A7AC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A7AC0">
        <w:rPr>
          <w:rFonts w:ascii="Arial" w:hAnsi="Arial" w:cs="Arial"/>
          <w:sz w:val="22"/>
          <w:szCs w:val="22"/>
        </w:rPr>
        <w:tab/>
        <w:t>Parcelní číslo</w:t>
      </w:r>
      <w:r w:rsidRPr="008A7AC0">
        <w:rPr>
          <w:rFonts w:ascii="Arial" w:hAnsi="Arial" w:cs="Arial"/>
          <w:sz w:val="22"/>
          <w:szCs w:val="22"/>
        </w:rPr>
        <w:tab/>
        <w:t>Druh pozemku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Dřevohostice</w:t>
      </w:r>
      <w:r w:rsidRPr="008A7AC0">
        <w:rPr>
          <w:rFonts w:ascii="Arial" w:hAnsi="Arial" w:cs="Arial"/>
          <w:sz w:val="18"/>
          <w:szCs w:val="18"/>
        </w:rPr>
        <w:tab/>
      </w:r>
      <w:proofErr w:type="spellStart"/>
      <w:r w:rsidRPr="008A7AC0">
        <w:rPr>
          <w:rFonts w:ascii="Arial" w:hAnsi="Arial" w:cs="Arial"/>
          <w:sz w:val="18"/>
          <w:szCs w:val="18"/>
        </w:rPr>
        <w:t>Dřevohostice</w:t>
      </w:r>
      <w:proofErr w:type="spellEnd"/>
      <w:r w:rsidRPr="008A7AC0">
        <w:rPr>
          <w:rFonts w:ascii="Arial" w:hAnsi="Arial" w:cs="Arial"/>
          <w:sz w:val="18"/>
          <w:szCs w:val="18"/>
        </w:rPr>
        <w:tab/>
        <w:t>1003</w:t>
      </w:r>
      <w:r w:rsidRPr="008A7AC0">
        <w:rPr>
          <w:rFonts w:ascii="Arial" w:hAnsi="Arial" w:cs="Arial"/>
          <w:sz w:val="18"/>
          <w:szCs w:val="18"/>
        </w:rPr>
        <w:tab/>
        <w:t>zahrada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Dřevohostice</w:t>
      </w:r>
      <w:r w:rsidRPr="008A7AC0">
        <w:rPr>
          <w:rFonts w:ascii="Arial" w:hAnsi="Arial" w:cs="Arial"/>
          <w:sz w:val="18"/>
          <w:szCs w:val="18"/>
        </w:rPr>
        <w:tab/>
      </w:r>
      <w:proofErr w:type="spellStart"/>
      <w:r w:rsidRPr="008A7AC0">
        <w:rPr>
          <w:rFonts w:ascii="Arial" w:hAnsi="Arial" w:cs="Arial"/>
          <w:sz w:val="18"/>
          <w:szCs w:val="18"/>
        </w:rPr>
        <w:t>Dřevohostice</w:t>
      </w:r>
      <w:proofErr w:type="spellEnd"/>
      <w:r w:rsidRPr="008A7AC0">
        <w:rPr>
          <w:rFonts w:ascii="Arial" w:hAnsi="Arial" w:cs="Arial"/>
          <w:sz w:val="18"/>
          <w:szCs w:val="18"/>
        </w:rPr>
        <w:tab/>
        <w:t>1009</w:t>
      </w:r>
      <w:r w:rsidRPr="008A7AC0">
        <w:rPr>
          <w:rFonts w:ascii="Arial" w:hAnsi="Arial" w:cs="Arial"/>
          <w:sz w:val="18"/>
          <w:szCs w:val="18"/>
        </w:rPr>
        <w:tab/>
        <w:t>zahrada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Dřevohostice</w:t>
      </w:r>
      <w:r w:rsidRPr="008A7AC0">
        <w:rPr>
          <w:rFonts w:ascii="Arial" w:hAnsi="Arial" w:cs="Arial"/>
          <w:sz w:val="18"/>
          <w:szCs w:val="18"/>
        </w:rPr>
        <w:tab/>
      </w:r>
      <w:proofErr w:type="spellStart"/>
      <w:r w:rsidRPr="008A7AC0">
        <w:rPr>
          <w:rFonts w:ascii="Arial" w:hAnsi="Arial" w:cs="Arial"/>
          <w:sz w:val="18"/>
          <w:szCs w:val="18"/>
        </w:rPr>
        <w:t>Dřevohostice</w:t>
      </w:r>
      <w:proofErr w:type="spellEnd"/>
      <w:r w:rsidRPr="008A7AC0">
        <w:rPr>
          <w:rFonts w:ascii="Arial" w:hAnsi="Arial" w:cs="Arial"/>
          <w:sz w:val="18"/>
          <w:szCs w:val="18"/>
        </w:rPr>
        <w:tab/>
        <w:t>1057/1</w:t>
      </w:r>
      <w:r w:rsidRPr="008A7AC0">
        <w:rPr>
          <w:rFonts w:ascii="Arial" w:hAnsi="Arial" w:cs="Arial"/>
          <w:sz w:val="18"/>
          <w:szCs w:val="18"/>
        </w:rPr>
        <w:tab/>
        <w:t>zahrada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Nově vytvořeno GP: číslo 623-75/2015 ze dne </w:t>
      </w:r>
      <w:proofErr w:type="gramStart"/>
      <w:r w:rsidRPr="008A7AC0">
        <w:rPr>
          <w:rFonts w:ascii="Arial" w:hAnsi="Arial" w:cs="Arial"/>
          <w:sz w:val="18"/>
          <w:szCs w:val="18"/>
        </w:rPr>
        <w:t>12.8.2015</w:t>
      </w:r>
      <w:proofErr w:type="gramEnd"/>
      <w:r w:rsidRPr="008A7AC0">
        <w:rPr>
          <w:rFonts w:ascii="Arial" w:hAnsi="Arial" w:cs="Arial"/>
          <w:sz w:val="18"/>
          <w:szCs w:val="18"/>
        </w:rPr>
        <w:t xml:space="preserve"> z parcely č. 1057/1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(dále jen ”pozemky”)</w:t>
      </w:r>
    </w:p>
    <w:p w:rsidR="003835F6" w:rsidRPr="008A7AC0" w:rsidRDefault="003835F6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II.</w:t>
      </w:r>
    </w:p>
    <w:p w:rsidR="00F40520" w:rsidRDefault="00F40520" w:rsidP="00FE02E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0D49C6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FE02E0" w:rsidRPr="008A7AC0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FE02E0" w:rsidRPr="008A7AC0">
        <w:rPr>
          <w:rFonts w:ascii="Arial" w:hAnsi="Arial" w:cs="Arial"/>
          <w:sz w:val="22"/>
          <w:szCs w:val="22"/>
        </w:rPr>
        <w:t xml:space="preserve"> zákona č. 185/2016 Sb.).</w:t>
      </w:r>
    </w:p>
    <w:p w:rsidR="003835F6" w:rsidRPr="008A7AC0" w:rsidRDefault="003835F6" w:rsidP="00FE02E0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307A3C">
        <w:rPr>
          <w:rFonts w:ascii="Arial" w:hAnsi="Arial" w:cs="Arial"/>
          <w:sz w:val="22"/>
          <w:szCs w:val="22"/>
        </w:rPr>
        <w:t xml:space="preserve">účinnosti </w:t>
      </w:r>
      <w:r w:rsidRPr="008A7AC0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835F6" w:rsidRDefault="003835F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F40520" w:rsidRPr="008A7AC0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:rsidR="00BC0356" w:rsidRPr="004514FC" w:rsidRDefault="00BC035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</w:t>
      </w:r>
      <w:proofErr w:type="gramStart"/>
      <w:r w:rsidRPr="004514FC">
        <w:rPr>
          <w:rFonts w:ascii="Arial" w:hAnsi="Arial" w:cs="Arial"/>
          <w:sz w:val="22"/>
          <w:szCs w:val="22"/>
        </w:rPr>
        <w:t>takto :</w:t>
      </w:r>
      <w:proofErr w:type="gramEnd"/>
      <w:r w:rsidRPr="004514FC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 w:rsidRPr="004514FC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4514FC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4514FC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4514FC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4514F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BC0356" w:rsidRPr="004514FC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Dřevohostice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1003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206 200,00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20 620,00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185 580,00 Kč</w:t>
            </w:r>
          </w:p>
        </w:tc>
      </w:tr>
      <w:tr w:rsidR="00BC0356" w:rsidRPr="004514FC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Dřevohostice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1009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572 280,00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57 228,00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515 052,00 Kč</w:t>
            </w:r>
          </w:p>
        </w:tc>
      </w:tr>
      <w:tr w:rsidR="00BC0356" w:rsidRPr="004514FC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Dřevohostice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1057/1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369 810,00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36 981,00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332 829,00 Kč</w:t>
            </w:r>
          </w:p>
        </w:tc>
      </w:tr>
    </w:tbl>
    <w:p w:rsidR="00BC0356" w:rsidRPr="004514FC" w:rsidRDefault="00BC035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 w:rsidRPr="004514FC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1 148 290,00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114 829,00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1 033 461,00 Kč</w:t>
            </w:r>
          </w:p>
        </w:tc>
      </w:tr>
    </w:tbl>
    <w:p w:rsidR="00BC0356" w:rsidRPr="004514FC" w:rsidRDefault="00BC0356" w:rsidP="00BC0356">
      <w:pPr>
        <w:widowControl/>
        <w:ind w:left="-142"/>
        <w:rPr>
          <w:rFonts w:ascii="Arial" w:hAnsi="Arial" w:cs="Arial"/>
          <w:sz w:val="18"/>
          <w:szCs w:val="18"/>
        </w:rPr>
      </w:pP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 xml:space="preserve">2) Část kupní ceny ve výši 114 829,00 Kč (slovy: jedno sto čtrnáct tisíc osm set dvacet devět korun českých) kupující zaplatil prodávajícímu před podpisem této smlouvy formou zálohy na úhradu kupní ceny, zbývající část, to jest částka ve výši 1 033 461,00 Kč (slovy: jeden milion třicet tři tisíce čtyři sta šedesát jedna koruna česká) bude uhrazena do </w:t>
      </w:r>
      <w:r w:rsidR="00D96CDE" w:rsidRPr="004514FC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493B6A" w:rsidRPr="004514FC">
        <w:rPr>
          <w:rFonts w:ascii="Arial" w:hAnsi="Arial" w:cs="Arial"/>
          <w:sz w:val="22"/>
          <w:szCs w:val="22"/>
        </w:rPr>
        <w:t xml:space="preserve">zákona č. 340/2015 </w:t>
      </w:r>
      <w:proofErr w:type="spellStart"/>
      <w:proofErr w:type="gramStart"/>
      <w:r w:rsidR="00493B6A" w:rsidRPr="004514FC">
        <w:rPr>
          <w:rFonts w:ascii="Arial" w:hAnsi="Arial" w:cs="Arial"/>
          <w:sz w:val="22"/>
          <w:szCs w:val="22"/>
        </w:rPr>
        <w:t>Sb.,</w:t>
      </w:r>
      <w:r w:rsidR="00D96CDE" w:rsidRPr="004514FC">
        <w:rPr>
          <w:rFonts w:ascii="Arial" w:hAnsi="Arial" w:cs="Arial"/>
          <w:sz w:val="22"/>
          <w:szCs w:val="22"/>
        </w:rPr>
        <w:t>o</w:t>
      </w:r>
      <w:proofErr w:type="spellEnd"/>
      <w:r w:rsidR="00D96CDE" w:rsidRPr="004514FC">
        <w:rPr>
          <w:rFonts w:ascii="Arial" w:hAnsi="Arial" w:cs="Arial"/>
          <w:sz w:val="22"/>
          <w:szCs w:val="22"/>
        </w:rPr>
        <w:t xml:space="preserve"> registru</w:t>
      </w:r>
      <w:proofErr w:type="gramEnd"/>
      <w:r w:rsidR="00D96CDE" w:rsidRPr="004514FC">
        <w:rPr>
          <w:rFonts w:ascii="Arial" w:hAnsi="Arial" w:cs="Arial"/>
          <w:sz w:val="22"/>
          <w:szCs w:val="22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 w:rsidRPr="004514FC">
        <w:rPr>
          <w:rFonts w:ascii="Arial" w:hAnsi="Arial" w:cs="Arial"/>
          <w:sz w:val="22"/>
          <w:szCs w:val="22"/>
        </w:rPr>
        <w:t>.</w:t>
      </w: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 xml:space="preserve">3) Nedodrží </w:t>
      </w:r>
      <w:proofErr w:type="spellStart"/>
      <w:r w:rsidRPr="004514FC">
        <w:rPr>
          <w:rFonts w:ascii="Arial" w:hAnsi="Arial" w:cs="Arial"/>
          <w:sz w:val="22"/>
          <w:szCs w:val="22"/>
        </w:rPr>
        <w:t>-li</w:t>
      </w:r>
      <w:proofErr w:type="spellEnd"/>
      <w:r w:rsidRPr="004514FC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D35DFD" w:rsidRPr="004514FC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4514FC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5D6433" w:rsidRPr="004514FC">
        <w:rPr>
          <w:rFonts w:ascii="Arial" w:hAnsi="Arial" w:cs="Arial"/>
          <w:sz w:val="22"/>
          <w:szCs w:val="22"/>
        </w:rPr>
        <w:t>podle § 15 zákona</w:t>
      </w:r>
      <w:r w:rsidR="00CA6C41" w:rsidRPr="004514FC">
        <w:rPr>
          <w:rFonts w:ascii="Arial" w:hAnsi="Arial" w:cs="Arial"/>
          <w:sz w:val="22"/>
          <w:szCs w:val="22"/>
        </w:rPr>
        <w:t xml:space="preserve"> č. 503/20</w:t>
      </w:r>
      <w:r w:rsidR="00AD0CCD" w:rsidRPr="004514FC">
        <w:rPr>
          <w:rFonts w:ascii="Arial" w:hAnsi="Arial" w:cs="Arial"/>
          <w:sz w:val="22"/>
          <w:szCs w:val="22"/>
        </w:rPr>
        <w:t>1</w:t>
      </w:r>
      <w:r w:rsidR="00CA6C41" w:rsidRPr="004514FC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4514FC">
        <w:rPr>
          <w:rFonts w:ascii="Arial" w:hAnsi="Arial" w:cs="Arial"/>
          <w:sz w:val="22"/>
          <w:szCs w:val="22"/>
        </w:rPr>
        <w:t xml:space="preserve">zástavní právo státu. Smluvní strany prohlašují, že vznik tohoto práva není sporný ani pochybný. </w:t>
      </w: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 xml:space="preserve">5) Pozemky, na nichž je státem uplatněno zástavní právo, nesmí kupující učinit předmětem </w:t>
      </w:r>
      <w:r w:rsidR="00CA6C41" w:rsidRPr="004514FC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4514FC">
        <w:rPr>
          <w:rFonts w:ascii="Arial" w:hAnsi="Arial" w:cs="Arial"/>
          <w:sz w:val="22"/>
          <w:szCs w:val="22"/>
        </w:rPr>
        <w:t>.</w:t>
      </w: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>7</w:t>
      </w:r>
      <w:r w:rsidRPr="004514FC">
        <w:rPr>
          <w:rFonts w:ascii="Arial" w:hAnsi="Arial" w:cs="Arial"/>
          <w:color w:val="000000"/>
          <w:sz w:val="22"/>
          <w:szCs w:val="22"/>
        </w:rPr>
        <w:t xml:space="preserve">) </w:t>
      </w:r>
      <w:r w:rsidRPr="004514FC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4514FC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BC0356" w:rsidRPr="004514FC" w:rsidRDefault="00BC0356">
      <w:pPr>
        <w:widowControl/>
        <w:rPr>
          <w:rFonts w:ascii="Arial" w:hAnsi="Arial" w:cs="Arial"/>
          <w:sz w:val="22"/>
          <w:szCs w:val="22"/>
        </w:rPr>
      </w:pPr>
    </w:p>
    <w:p w:rsidR="00194D1F" w:rsidRDefault="00194D1F">
      <w:pPr>
        <w:widowControl/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8A7AC0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8A7AC0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8A7AC0">
        <w:rPr>
          <w:rFonts w:ascii="Arial" w:hAnsi="Arial" w:cs="Arial"/>
          <w:sz w:val="22"/>
          <w:szCs w:val="22"/>
        </w:rPr>
        <w:t xml:space="preserve">. 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8A7AC0">
        <w:rPr>
          <w:rFonts w:ascii="Arial" w:hAnsi="Arial" w:cs="Arial"/>
          <w:sz w:val="22"/>
          <w:szCs w:val="22"/>
        </w:rPr>
        <w:t>li</w:t>
      </w:r>
      <w:proofErr w:type="spellEnd"/>
      <w:r w:rsidRPr="008A7AC0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8A7AC0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8A7AC0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8A7AC0">
        <w:rPr>
          <w:rFonts w:ascii="Arial" w:hAnsi="Arial" w:cs="Arial"/>
          <w:sz w:val="22"/>
          <w:szCs w:val="22"/>
        </w:rPr>
        <w:t>.</w:t>
      </w:r>
    </w:p>
    <w:p w:rsidR="00530111" w:rsidRPr="008A7AC0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proofErr w:type="gramStart"/>
      <w:r w:rsidRPr="008A7AC0">
        <w:rPr>
          <w:rFonts w:ascii="Arial" w:hAnsi="Arial" w:cs="Arial"/>
          <w:sz w:val="22"/>
          <w:szCs w:val="22"/>
        </w:rPr>
        <w:t>pozemků za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kterou je kupující získal od prodávajícího, tj. 1/12 z roční náhrady za každý započatý měsíc trvání vlastnického práva.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lastRenderedPageBreak/>
        <w:t>VI.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8A7AC0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 Užívací vztah k prodávaným pozemkům je řešen  nájemní smlouvou </w:t>
      </w:r>
      <w:proofErr w:type="gramStart"/>
      <w:r w:rsidRPr="008A7AC0">
        <w:rPr>
          <w:rFonts w:ascii="Arial" w:hAnsi="Arial" w:cs="Arial"/>
          <w:sz w:val="22"/>
          <w:szCs w:val="22"/>
        </w:rPr>
        <w:t>č.42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N 10/52, nájemní smlouvou č. 22 N 02/52, kterou s SPÚ, resp. dříve PF ČR uzavřela BIOMA plus s.r.o., jakožto nájemce. S obsahem nájemní smlouvy  byl kupující </w:t>
      </w:r>
      <w:r w:rsidR="003835F6">
        <w:rPr>
          <w:rFonts w:ascii="Arial" w:hAnsi="Arial" w:cs="Arial"/>
          <w:sz w:val="22"/>
          <w:szCs w:val="22"/>
        </w:rPr>
        <w:t>BIOMA plus s.r.o.</w:t>
      </w:r>
      <w:r w:rsidRPr="008A7AC0">
        <w:rPr>
          <w:rFonts w:ascii="Arial" w:hAnsi="Arial" w:cs="Arial"/>
          <w:sz w:val="22"/>
          <w:szCs w:val="22"/>
        </w:rPr>
        <w:t xml:space="preserve"> seznámen před podpisem této smlouvy, což stvrzuje svým podpisem.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VII.</w:t>
      </w:r>
    </w:p>
    <w:p w:rsidR="00F40520" w:rsidRPr="008A7AC0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8A7AC0">
        <w:rPr>
          <w:rFonts w:ascii="Arial" w:hAnsi="Arial" w:cs="Arial"/>
          <w:sz w:val="22"/>
          <w:szCs w:val="22"/>
        </w:rPr>
        <w:t>současně u katastrálního úřadu podá návrh na vklad</w:t>
      </w:r>
      <w:r w:rsidRPr="008A7AC0">
        <w:rPr>
          <w:rFonts w:ascii="Arial" w:hAnsi="Arial" w:cs="Arial"/>
          <w:sz w:val="22"/>
          <w:szCs w:val="22"/>
        </w:rPr>
        <w:t xml:space="preserve">  zástavního práva k prodávaným pozemkům.</w:t>
      </w:r>
      <w:r w:rsidR="00192420" w:rsidRPr="008A7AC0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8A7AC0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</w:t>
      </w:r>
      <w:r w:rsidR="00B070B5" w:rsidRPr="008A7AC0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8A7AC0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3) </w:t>
      </w:r>
      <w:r w:rsidR="00346619" w:rsidRPr="008A7AC0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Tato smlouva je vyhotovena ve </w:t>
      </w:r>
      <w:r w:rsidRPr="008A7AC0">
        <w:rPr>
          <w:rFonts w:ascii="Arial" w:hAnsi="Arial" w:cs="Arial"/>
          <w:color w:val="000000"/>
          <w:sz w:val="22"/>
          <w:szCs w:val="22"/>
        </w:rPr>
        <w:t>3</w:t>
      </w:r>
      <w:r w:rsidRPr="008A7AC0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8A7AC0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874186" w:rsidRPr="00874186" w:rsidRDefault="00147334" w:rsidP="008741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874186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87418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874186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874186">
        <w:rPr>
          <w:rFonts w:ascii="Arial" w:hAnsi="Arial" w:cs="Arial"/>
          <w:sz w:val="22"/>
          <w:szCs w:val="22"/>
        </w:rPr>
        <w:t>.</w:t>
      </w:r>
      <w:r w:rsidR="00874186" w:rsidRPr="00874186">
        <w:rPr>
          <w:rFonts w:ascii="Arial" w:hAnsi="Arial" w:cs="Arial"/>
          <w:sz w:val="22"/>
          <w:szCs w:val="22"/>
        </w:rPr>
        <w:t xml:space="preserve"> </w:t>
      </w: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IX.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.</w:t>
      </w:r>
    </w:p>
    <w:p w:rsidR="00FE02E0" w:rsidRPr="008A7AC0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070B5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, převedeny.</w:t>
      </w:r>
      <w:r w:rsidR="00FE02E0" w:rsidRPr="008A7AC0">
        <w:rPr>
          <w:rFonts w:ascii="Arial" w:hAnsi="Arial" w:cs="Arial"/>
          <w:sz w:val="22"/>
          <w:szCs w:val="22"/>
        </w:rPr>
        <w:t xml:space="preserve"> </w:t>
      </w:r>
    </w:p>
    <w:p w:rsidR="00FE02E0" w:rsidRPr="008A7AC0" w:rsidRDefault="00FE02E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</w:t>
      </w:r>
      <w:proofErr w:type="gramStart"/>
      <w:r w:rsidRPr="008A7AC0">
        <w:rPr>
          <w:rFonts w:ascii="Arial" w:hAnsi="Arial" w:cs="Arial"/>
          <w:sz w:val="22"/>
          <w:szCs w:val="22"/>
        </w:rPr>
        <w:t>1.8.2016</w:t>
      </w:r>
      <w:proofErr w:type="gramEnd"/>
      <w:r w:rsidRPr="008A7AC0">
        <w:rPr>
          <w:rFonts w:ascii="Arial" w:hAnsi="Arial" w:cs="Arial"/>
          <w:sz w:val="22"/>
          <w:szCs w:val="22"/>
        </w:rPr>
        <w:t>, které jsou stanoveny zákonem č. 503/2012 Sb., ve znění účinném do 31.7.2016.</w:t>
      </w:r>
    </w:p>
    <w:p w:rsidR="00B070B5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F21FF3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.</w:t>
      </w:r>
    </w:p>
    <w:p w:rsidR="00F40520" w:rsidRPr="008A7AC0" w:rsidRDefault="00F40520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35BCB" w:rsidRPr="008A7AC0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lastRenderedPageBreak/>
        <w:t>X.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874186">
        <w:rPr>
          <w:rFonts w:ascii="Arial" w:hAnsi="Arial" w:cs="Arial"/>
          <w:sz w:val="22"/>
          <w:szCs w:val="22"/>
        </w:rPr>
        <w:t>kaz toho připojují své podpisy.</w:t>
      </w:r>
    </w:p>
    <w:p w:rsidR="00F4052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3835F6" w:rsidRPr="008A7AC0" w:rsidRDefault="003835F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V Olomouci dne </w:t>
      </w:r>
      <w:r w:rsidR="004851E7">
        <w:rPr>
          <w:rFonts w:ascii="Arial" w:hAnsi="Arial" w:cs="Arial"/>
          <w:sz w:val="22"/>
          <w:szCs w:val="22"/>
        </w:rPr>
        <w:t xml:space="preserve">14.11.2018                                    </w:t>
      </w:r>
      <w:r w:rsidR="003835F6" w:rsidRPr="008A7AC0">
        <w:rPr>
          <w:rFonts w:ascii="Arial" w:hAnsi="Arial" w:cs="Arial"/>
          <w:sz w:val="22"/>
          <w:szCs w:val="22"/>
        </w:rPr>
        <w:t xml:space="preserve">V Olomouci dne </w:t>
      </w:r>
      <w:proofErr w:type="gramStart"/>
      <w:r w:rsidR="004851E7">
        <w:rPr>
          <w:rFonts w:ascii="Arial" w:hAnsi="Arial" w:cs="Arial"/>
          <w:sz w:val="22"/>
          <w:szCs w:val="22"/>
        </w:rPr>
        <w:t>14.11.2018</w:t>
      </w:r>
      <w:proofErr w:type="gramEnd"/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</w:p>
    <w:p w:rsidR="003835F6" w:rsidRDefault="003835F6">
      <w:pPr>
        <w:widowControl/>
        <w:rPr>
          <w:rFonts w:ascii="Arial" w:hAnsi="Arial" w:cs="Arial"/>
          <w:sz w:val="22"/>
          <w:szCs w:val="22"/>
        </w:rPr>
      </w:pPr>
    </w:p>
    <w:p w:rsidR="003835F6" w:rsidRDefault="003835F6">
      <w:pPr>
        <w:widowControl/>
        <w:rPr>
          <w:rFonts w:ascii="Arial" w:hAnsi="Arial" w:cs="Arial"/>
          <w:sz w:val="22"/>
          <w:szCs w:val="22"/>
        </w:rPr>
      </w:pPr>
    </w:p>
    <w:p w:rsidR="003835F6" w:rsidRPr="008A7AC0" w:rsidRDefault="003835F6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............................................</w:t>
      </w:r>
      <w:r w:rsidRPr="008A7AC0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Státní pozemkový úřad</w:t>
      </w:r>
      <w:r w:rsidRPr="008A7AC0">
        <w:rPr>
          <w:rFonts w:ascii="Arial" w:hAnsi="Arial" w:cs="Arial"/>
          <w:sz w:val="22"/>
          <w:szCs w:val="22"/>
        </w:rPr>
        <w:tab/>
        <w:t>BIOMA plus s.r.o.</w:t>
      </w:r>
    </w:p>
    <w:p w:rsidR="004851E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ředitel Krajského pozemkového úřadu</w:t>
      </w:r>
      <w:r w:rsidRPr="008A7AC0">
        <w:rPr>
          <w:rFonts w:ascii="Arial" w:hAnsi="Arial" w:cs="Arial"/>
          <w:sz w:val="22"/>
          <w:szCs w:val="22"/>
        </w:rPr>
        <w:tab/>
      </w:r>
      <w:proofErr w:type="spellStart"/>
      <w:r w:rsidRPr="008A7AC0">
        <w:rPr>
          <w:rFonts w:ascii="Arial" w:hAnsi="Arial" w:cs="Arial"/>
          <w:sz w:val="22"/>
          <w:szCs w:val="22"/>
        </w:rPr>
        <w:t>zast</w:t>
      </w:r>
      <w:proofErr w:type="spellEnd"/>
      <w:r w:rsidRPr="008A7AC0">
        <w:rPr>
          <w:rFonts w:ascii="Arial" w:hAnsi="Arial" w:cs="Arial"/>
          <w:sz w:val="22"/>
          <w:szCs w:val="22"/>
        </w:rPr>
        <w:t xml:space="preserve">. jednatel společnosti </w:t>
      </w:r>
      <w:proofErr w:type="spellStart"/>
      <w:r w:rsidR="004851E7">
        <w:rPr>
          <w:rFonts w:ascii="Arial" w:hAnsi="Arial" w:cs="Arial"/>
          <w:sz w:val="22"/>
          <w:szCs w:val="22"/>
        </w:rPr>
        <w:t>xxxxxxxxxx</w:t>
      </w:r>
      <w:proofErr w:type="spellEnd"/>
      <w:r w:rsidRPr="008A7AC0">
        <w:rPr>
          <w:rFonts w:ascii="Arial" w:hAnsi="Arial" w:cs="Arial"/>
          <w:sz w:val="22"/>
          <w:szCs w:val="22"/>
        </w:rPr>
        <w:t xml:space="preserve"> 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A7AC0">
        <w:rPr>
          <w:rFonts w:ascii="Arial" w:hAnsi="Arial" w:cs="Arial"/>
          <w:sz w:val="22"/>
          <w:szCs w:val="22"/>
        </w:rPr>
        <w:t>pro Olomoucký kraj</w:t>
      </w:r>
      <w:r w:rsidRPr="008A7AC0">
        <w:rPr>
          <w:rFonts w:ascii="Arial" w:hAnsi="Arial" w:cs="Arial"/>
          <w:sz w:val="22"/>
          <w:szCs w:val="22"/>
        </w:rPr>
        <w:tab/>
        <w:t>kupující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JUDr. Roman Brnčal, </w:t>
      </w:r>
      <w:proofErr w:type="gramStart"/>
      <w:r w:rsidRPr="008A7AC0">
        <w:rPr>
          <w:rFonts w:ascii="Arial" w:hAnsi="Arial" w:cs="Arial"/>
          <w:sz w:val="22"/>
          <w:szCs w:val="22"/>
        </w:rPr>
        <w:t>LL.M.</w:t>
      </w:r>
      <w:proofErr w:type="gramEnd"/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prodávající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 w:rsidP="003835F6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8A7AC0">
        <w:rPr>
          <w:rFonts w:ascii="Arial" w:hAnsi="Arial" w:cs="Arial"/>
          <w:sz w:val="22"/>
          <w:szCs w:val="22"/>
        </w:rPr>
        <w:t>SPÚ</w:t>
      </w:r>
      <w:r w:rsidRPr="008A7AC0">
        <w:rPr>
          <w:rFonts w:ascii="Arial" w:hAnsi="Arial" w:cs="Arial"/>
          <w:sz w:val="22"/>
          <w:szCs w:val="22"/>
        </w:rPr>
        <w:t xml:space="preserve">: </w:t>
      </w:r>
      <w:r w:rsidRPr="008A7AC0">
        <w:rPr>
          <w:rFonts w:ascii="Arial" w:hAnsi="Arial" w:cs="Arial"/>
          <w:color w:val="000000"/>
          <w:sz w:val="22"/>
          <w:szCs w:val="22"/>
        </w:rPr>
        <w:t>568252, 568352, 568652</w:t>
      </w:r>
      <w:r w:rsidRPr="008A7AC0">
        <w:rPr>
          <w:rFonts w:ascii="Arial" w:hAnsi="Arial" w:cs="Arial"/>
          <w:color w:val="000000"/>
          <w:sz w:val="22"/>
          <w:szCs w:val="22"/>
        </w:rPr>
        <w:br/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Ing. Alena Dostálová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8A7AC0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8A7AC0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podpis</w:t>
      </w:r>
    </w:p>
    <w:p w:rsidR="004612CC" w:rsidRPr="008A7AC0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Za správnost: </w:t>
      </w:r>
      <w:r w:rsidRPr="008A7AC0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podpis</w:t>
      </w:r>
    </w:p>
    <w:p w:rsidR="000A639E" w:rsidRPr="008A7AC0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Tato smlouva byla uveřejněna </w:t>
      </w:r>
      <w:r w:rsidR="00FE02E0" w:rsidRPr="008A7AC0">
        <w:rPr>
          <w:rFonts w:ascii="Arial" w:hAnsi="Arial" w:cs="Arial"/>
          <w:sz w:val="22"/>
          <w:szCs w:val="22"/>
        </w:rPr>
        <w:t>v Registru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 registru smluv, dne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datum registrace</w:t>
      </w:r>
    </w:p>
    <w:p w:rsidR="000A639E" w:rsidRPr="008A7AC0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ID smlouvy</w:t>
      </w:r>
    </w:p>
    <w:p w:rsidR="004F26F7" w:rsidRDefault="004F26F7" w:rsidP="004F26F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4F26F7" w:rsidRDefault="004F26F7" w:rsidP="004F26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4F26F7" w:rsidRDefault="004F26F7" w:rsidP="004F26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registraci provedl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 ………………..</w:t>
      </w:r>
      <w:r w:rsidRPr="008A7AC0">
        <w:rPr>
          <w:rFonts w:ascii="Arial" w:hAnsi="Arial" w:cs="Arial"/>
          <w:sz w:val="22"/>
          <w:szCs w:val="22"/>
        </w:rPr>
        <w:tab/>
      </w:r>
      <w:r w:rsidRPr="008A7AC0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D0563" w:rsidRPr="008A7AC0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podpis odpovědného</w:t>
      </w:r>
    </w:p>
    <w:p w:rsidR="000A639E" w:rsidRPr="008A7AC0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dne ………………</w:t>
      </w:r>
      <w:r w:rsidRPr="008A7AC0">
        <w:rPr>
          <w:rFonts w:ascii="Arial" w:hAnsi="Arial" w:cs="Arial"/>
          <w:sz w:val="22"/>
          <w:szCs w:val="22"/>
        </w:rPr>
        <w:tab/>
        <w:t>zaměstnance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8A7AC0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5F6" w:rsidRDefault="003835F6">
      <w:r>
        <w:separator/>
      </w:r>
    </w:p>
  </w:endnote>
  <w:endnote w:type="continuationSeparator" w:id="0">
    <w:p w:rsidR="003835F6" w:rsidRDefault="0038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5F6" w:rsidRDefault="003835F6">
      <w:r>
        <w:separator/>
      </w:r>
    </w:p>
  </w:footnote>
  <w:footnote w:type="continuationSeparator" w:id="0">
    <w:p w:rsidR="003835F6" w:rsidRDefault="00383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520"/>
    <w:rsid w:val="00094167"/>
    <w:rsid w:val="000A2D71"/>
    <w:rsid w:val="000A639E"/>
    <w:rsid w:val="000D49C6"/>
    <w:rsid w:val="000E3E64"/>
    <w:rsid w:val="00114E4E"/>
    <w:rsid w:val="0014681B"/>
    <w:rsid w:val="00147334"/>
    <w:rsid w:val="001676B2"/>
    <w:rsid w:val="00192420"/>
    <w:rsid w:val="00194D1F"/>
    <w:rsid w:val="00197392"/>
    <w:rsid w:val="001A76F9"/>
    <w:rsid w:val="001B6553"/>
    <w:rsid w:val="001E49A9"/>
    <w:rsid w:val="002055A2"/>
    <w:rsid w:val="00211E04"/>
    <w:rsid w:val="00230658"/>
    <w:rsid w:val="00234120"/>
    <w:rsid w:val="00254CB2"/>
    <w:rsid w:val="002750DE"/>
    <w:rsid w:val="002C6B88"/>
    <w:rsid w:val="002D0563"/>
    <w:rsid w:val="00307A3C"/>
    <w:rsid w:val="00335BCB"/>
    <w:rsid w:val="00346619"/>
    <w:rsid w:val="00365707"/>
    <w:rsid w:val="00374E10"/>
    <w:rsid w:val="00381B12"/>
    <w:rsid w:val="003835F6"/>
    <w:rsid w:val="00427526"/>
    <w:rsid w:val="0043604A"/>
    <w:rsid w:val="004514FC"/>
    <w:rsid w:val="00454FF0"/>
    <w:rsid w:val="004612CC"/>
    <w:rsid w:val="004851E7"/>
    <w:rsid w:val="00493B6A"/>
    <w:rsid w:val="004B075C"/>
    <w:rsid w:val="004B6FF4"/>
    <w:rsid w:val="004F26F7"/>
    <w:rsid w:val="00530111"/>
    <w:rsid w:val="00560E2A"/>
    <w:rsid w:val="005713D7"/>
    <w:rsid w:val="005C0BFA"/>
    <w:rsid w:val="005D6433"/>
    <w:rsid w:val="00625710"/>
    <w:rsid w:val="006A4EDD"/>
    <w:rsid w:val="006C3440"/>
    <w:rsid w:val="006E2592"/>
    <w:rsid w:val="006E6856"/>
    <w:rsid w:val="006F1A35"/>
    <w:rsid w:val="007A2BD2"/>
    <w:rsid w:val="007E2B8B"/>
    <w:rsid w:val="007E3A0A"/>
    <w:rsid w:val="00836116"/>
    <w:rsid w:val="008424E7"/>
    <w:rsid w:val="00874186"/>
    <w:rsid w:val="00875440"/>
    <w:rsid w:val="0089721D"/>
    <w:rsid w:val="008A7AC0"/>
    <w:rsid w:val="00911582"/>
    <w:rsid w:val="00A31C3B"/>
    <w:rsid w:val="00A44A4E"/>
    <w:rsid w:val="00A72063"/>
    <w:rsid w:val="00AD0CCD"/>
    <w:rsid w:val="00B070B5"/>
    <w:rsid w:val="00B56780"/>
    <w:rsid w:val="00BC0356"/>
    <w:rsid w:val="00C2745D"/>
    <w:rsid w:val="00C65B71"/>
    <w:rsid w:val="00C70A46"/>
    <w:rsid w:val="00C9419D"/>
    <w:rsid w:val="00CA6C41"/>
    <w:rsid w:val="00CE526C"/>
    <w:rsid w:val="00D01C6E"/>
    <w:rsid w:val="00D35DFD"/>
    <w:rsid w:val="00D53ED9"/>
    <w:rsid w:val="00D70F94"/>
    <w:rsid w:val="00D96CDE"/>
    <w:rsid w:val="00E063B4"/>
    <w:rsid w:val="00E37428"/>
    <w:rsid w:val="00EC3E05"/>
    <w:rsid w:val="00F21FF3"/>
    <w:rsid w:val="00F2334F"/>
    <w:rsid w:val="00F40520"/>
    <w:rsid w:val="00F66730"/>
    <w:rsid w:val="00F82692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7F563"/>
  <w14:defaultImageDpi w14:val="0"/>
  <w15:docId w15:val="{472603E8-D447-4BB9-80B5-83595B9A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874186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3835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83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9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1551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Vondrák Karel Ing.</dc:creator>
  <cp:keywords/>
  <dc:description/>
  <cp:lastModifiedBy>Grigárková Lenka Ing.</cp:lastModifiedBy>
  <cp:revision>2</cp:revision>
  <cp:lastPrinted>2018-11-14T07:50:00Z</cp:lastPrinted>
  <dcterms:created xsi:type="dcterms:W3CDTF">2018-11-14T07:45:00Z</dcterms:created>
  <dcterms:modified xsi:type="dcterms:W3CDTF">2018-11-15T07:23:00Z</dcterms:modified>
</cp:coreProperties>
</file>