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49" w:rsidRDefault="00EF6049">
      <w:pPr>
        <w:spacing w:after="0"/>
        <w:ind w:left="-1440" w:right="10469"/>
      </w:pPr>
      <w:bookmarkStart w:id="0" w:name="_GoBack"/>
      <w:bookmarkEnd w:id="0"/>
    </w:p>
    <w:tbl>
      <w:tblPr>
        <w:tblStyle w:val="TableGrid"/>
        <w:tblW w:w="10506" w:type="dxa"/>
        <w:tblInd w:w="-421" w:type="dxa"/>
        <w:tblCellMar>
          <w:top w:w="0" w:type="dxa"/>
          <w:left w:w="770" w:type="dxa"/>
          <w:bottom w:w="828" w:type="dxa"/>
          <w:right w:w="827" w:type="dxa"/>
        </w:tblCellMar>
        <w:tblLook w:val="04A0" w:firstRow="1" w:lastRow="0" w:firstColumn="1" w:lastColumn="0" w:noHBand="0" w:noVBand="1"/>
      </w:tblPr>
      <w:tblGrid>
        <w:gridCol w:w="10511"/>
      </w:tblGrid>
      <w:tr w:rsidR="00EF6049">
        <w:trPr>
          <w:trHeight w:val="15363"/>
        </w:trPr>
        <w:tc>
          <w:tcPr>
            <w:tcW w:w="10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8879" w:type="dxa"/>
              <w:tblInd w:w="29" w:type="dxa"/>
              <w:tblCellMar>
                <w:top w:w="103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7"/>
              <w:gridCol w:w="1326"/>
              <w:gridCol w:w="122"/>
              <w:gridCol w:w="298"/>
              <w:gridCol w:w="780"/>
              <w:gridCol w:w="945"/>
              <w:gridCol w:w="29"/>
              <w:gridCol w:w="15"/>
              <w:gridCol w:w="9"/>
              <w:gridCol w:w="1395"/>
              <w:gridCol w:w="305"/>
              <w:gridCol w:w="34"/>
              <w:gridCol w:w="25"/>
              <w:gridCol w:w="14"/>
              <w:gridCol w:w="796"/>
              <w:gridCol w:w="771"/>
              <w:gridCol w:w="158"/>
              <w:gridCol w:w="44"/>
              <w:gridCol w:w="1704"/>
              <w:gridCol w:w="23"/>
              <w:gridCol w:w="28"/>
              <w:gridCol w:w="22"/>
              <w:gridCol w:w="16"/>
            </w:tblGrid>
            <w:tr w:rsidR="00EF6049">
              <w:trPr>
                <w:gridBefore w:val="2"/>
                <w:wBefore w:w="19" w:type="dxa"/>
                <w:trHeight w:val="928"/>
              </w:trPr>
              <w:tc>
                <w:tcPr>
                  <w:tcW w:w="6109" w:type="dxa"/>
                  <w:gridSpan w:val="1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</w:pPr>
                  <w:r>
                    <w:rPr>
                      <w:sz w:val="42"/>
                    </w:rPr>
                    <w:lastRenderedPageBreak/>
                    <w:t>Potvrzení objednávky číslo</w:t>
                  </w:r>
                </w:p>
              </w:tc>
              <w:tc>
                <w:tcPr>
                  <w:tcW w:w="2770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1204"/>
                    <w:jc w:val="center"/>
                  </w:pPr>
                  <w:r>
                    <w:rPr>
                      <w:sz w:val="40"/>
                    </w:rPr>
                    <w:t>53</w:t>
                  </w:r>
                </w:p>
              </w:tc>
            </w:tr>
            <w:tr w:rsidR="00EF6049">
              <w:tblPrEx>
                <w:tblCellMar>
                  <w:top w:w="18" w:type="dxa"/>
                  <w:left w:w="75" w:type="dxa"/>
                </w:tblCellMar>
              </w:tblPrEx>
              <w:trPr>
                <w:gridBefore w:val="1"/>
                <w:gridAfter w:val="1"/>
                <w:wBefore w:w="12" w:type="dxa"/>
                <w:wAfter w:w="11" w:type="dxa"/>
                <w:trHeight w:val="434"/>
              </w:trPr>
              <w:tc>
                <w:tcPr>
                  <w:tcW w:w="133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207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EF6049"/>
              </w:tc>
              <w:tc>
                <w:tcPr>
                  <w:tcW w:w="1772" w:type="dxa"/>
                  <w:gridSpan w:val="5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6049" w:rsidRDefault="00EF6049"/>
              </w:tc>
              <w:tc>
                <w:tcPr>
                  <w:tcW w:w="177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36"/>
                  </w:pPr>
                  <w:r>
                    <w:rPr>
                      <w:sz w:val="18"/>
                    </w:rPr>
                    <w:t>Datum potvrzení;</w:t>
                  </w:r>
                </w:p>
              </w:tc>
              <w:tc>
                <w:tcPr>
                  <w:tcW w:w="178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40"/>
                  </w:pPr>
                  <w:r>
                    <w:rPr>
                      <w:sz w:val="20"/>
                    </w:rPr>
                    <w:t>14.11.2018</w:t>
                  </w:r>
                </w:p>
              </w:tc>
            </w:tr>
            <w:tr w:rsidR="00EF6049">
              <w:tblPrEx>
                <w:tblCellMar>
                  <w:top w:w="18" w:type="dxa"/>
                  <w:left w:w="75" w:type="dxa"/>
                </w:tblCellMar>
              </w:tblPrEx>
              <w:trPr>
                <w:gridBefore w:val="1"/>
                <w:gridAfter w:val="1"/>
                <w:wBefore w:w="12" w:type="dxa"/>
                <w:wAfter w:w="11" w:type="dxa"/>
                <w:trHeight w:val="662"/>
              </w:trPr>
              <w:tc>
                <w:tcPr>
                  <w:tcW w:w="133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07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EF6049"/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6049" w:rsidRDefault="00EF6049"/>
              </w:tc>
              <w:tc>
                <w:tcPr>
                  <w:tcW w:w="177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firstLine="29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78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EF6049"/>
              </w:tc>
            </w:tr>
            <w:tr w:rsidR="00EF6049">
              <w:tblPrEx>
                <w:tblCellMar>
                  <w:top w:w="22" w:type="dxa"/>
                  <w:left w:w="96" w:type="dxa"/>
                </w:tblCellMar>
              </w:tblPrEx>
              <w:trPr>
                <w:gridBefore w:val="1"/>
                <w:gridAfter w:val="2"/>
                <w:wBefore w:w="12" w:type="dxa"/>
                <w:wAfter w:w="33" w:type="dxa"/>
                <w:trHeight w:val="432"/>
              </w:trPr>
              <w:tc>
                <w:tcPr>
                  <w:tcW w:w="3536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Dodavatel:</w:t>
                  </w:r>
                </w:p>
              </w:tc>
              <w:tc>
                <w:tcPr>
                  <w:tcW w:w="1767" w:type="dxa"/>
                  <w:gridSpan w:val="5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6049" w:rsidRDefault="00EF6049"/>
              </w:tc>
              <w:tc>
                <w:tcPr>
                  <w:tcW w:w="3550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EF6049">
              <w:tblPrEx>
                <w:tblCellMar>
                  <w:top w:w="22" w:type="dxa"/>
                  <w:left w:w="96" w:type="dxa"/>
                </w:tblCellMar>
              </w:tblPrEx>
              <w:trPr>
                <w:gridBefore w:val="1"/>
                <w:gridAfter w:val="2"/>
                <w:wBefore w:w="12" w:type="dxa"/>
                <w:wAfter w:w="33" w:type="dxa"/>
                <w:trHeight w:val="3093"/>
              </w:trPr>
              <w:tc>
                <w:tcPr>
                  <w:tcW w:w="3536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126"/>
                    <w:ind w:left="7"/>
                  </w:pPr>
                  <w:r>
                    <w:rPr>
                      <w:sz w:val="18"/>
                    </w:rPr>
                    <w:t>Zdravotní 'isl"i' se sídlem p stínad Labem</w:t>
                  </w:r>
                </w:p>
                <w:p w:rsidR="00EF6049" w:rsidRDefault="008C055D">
                  <w:pPr>
                    <w:spacing w:after="164"/>
                    <w:ind w:left="7"/>
                  </w:pPr>
                  <w:r>
                    <w:rPr>
                      <w:sz w:val="16"/>
                    </w:rPr>
                    <w:t>Sídlo: Woskevská 1531/15, 400 OI Ústínad Labem</w:t>
                  </w:r>
                </w:p>
                <w:p w:rsidR="00EF6049" w:rsidRDefault="008C055D">
                  <w:pPr>
                    <w:tabs>
                      <w:tab w:val="center" w:pos="396"/>
                      <w:tab w:val="center" w:pos="2285"/>
                    </w:tabs>
                    <w:spacing w:after="207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CZ71009361</w:t>
                  </w:r>
                </w:p>
                <w:p w:rsidR="00EF6049" w:rsidRDefault="008C055D">
                  <w:pPr>
                    <w:spacing w:after="0"/>
                  </w:pPr>
                  <w:r>
                    <w:rPr>
                      <w:sz w:val="18"/>
                    </w:rPr>
                    <w:t>Místo plnění: Ústí nad Labem</w:t>
                  </w: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6049" w:rsidRDefault="00EF6049"/>
              </w:tc>
              <w:tc>
                <w:tcPr>
                  <w:tcW w:w="3550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190"/>
                    <w:ind w:left="216"/>
                  </w:pPr>
                  <w:r>
                    <w:rPr>
                      <w:sz w:val="18"/>
                    </w:rPr>
                    <w:t>Uřadpríĺc€ Ceské republiky</w:t>
                  </w:r>
                </w:p>
                <w:p w:rsidR="00EF6049" w:rsidRDefault="008C055D">
                  <w:pPr>
                    <w:spacing w:after="150"/>
                    <w:ind w:left="130"/>
                  </w:pPr>
                  <w:r>
                    <w:rPr>
                      <w:sz w:val="18"/>
                    </w:rPr>
                    <w:t>Krajská pobočka P Ústí nad Labem</w:t>
                  </w:r>
                </w:p>
                <w:p w:rsidR="00EF6049" w:rsidRDefault="008C055D">
                  <w:pPr>
                    <w:spacing w:after="185"/>
                    <w:ind w:left="130"/>
                  </w:pPr>
                  <w:r>
                    <w:rPr>
                      <w:sz w:val="18"/>
                    </w:rPr>
                    <w:t>Dpořátova 1609/18</w:t>
                  </w:r>
                </w:p>
                <w:p w:rsidR="00EF6049" w:rsidRDefault="008C055D">
                  <w:pPr>
                    <w:spacing w:after="0"/>
                    <w:ind w:left="50"/>
                  </w:pPr>
                  <w:r>
                    <w:rPr>
                      <w:sz w:val="18"/>
                    </w:rPr>
                    <w:t>400 Ústí nad Labem</w:t>
                  </w:r>
                </w:p>
              </w:tc>
            </w:tr>
            <w:tr w:rsidR="00EF6049">
              <w:tblPrEx>
                <w:tblCellMar>
                  <w:top w:w="22" w:type="dxa"/>
                  <w:left w:w="86" w:type="dxa"/>
                  <w:right w:w="137" w:type="dxa"/>
                </w:tblCellMar>
              </w:tblPrEx>
              <w:trPr>
                <w:gridAfter w:val="4"/>
                <w:wAfter w:w="84" w:type="dxa"/>
                <w:trHeight w:val="434"/>
              </w:trPr>
              <w:tc>
                <w:tcPr>
                  <w:tcW w:w="3504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  <w:tc>
                <w:tcPr>
                  <w:tcW w:w="1763" w:type="dxa"/>
                  <w:gridSpan w:val="5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6049" w:rsidRDefault="00EF6049"/>
              </w:tc>
              <w:tc>
                <w:tcPr>
                  <w:tcW w:w="3547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EF6049">
              <w:tblPrEx>
                <w:tblCellMar>
                  <w:top w:w="22" w:type="dxa"/>
                  <w:left w:w="86" w:type="dxa"/>
                  <w:right w:w="137" w:type="dxa"/>
                </w:tblCellMar>
              </w:tblPrEx>
              <w:trPr>
                <w:gridAfter w:val="4"/>
                <w:wAfter w:w="84" w:type="dxa"/>
                <w:trHeight w:val="889"/>
              </w:trPr>
              <w:tc>
                <w:tcPr>
                  <w:tcW w:w="147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Zůsob úhrady.</w:t>
                  </w:r>
                </w:p>
              </w:tc>
              <w:tc>
                <w:tcPr>
                  <w:tcW w:w="203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10" w:right="58" w:firstLine="14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6049" w:rsidRDefault="00EF6049"/>
              </w:tc>
              <w:tc>
                <w:tcPr>
                  <w:tcW w:w="163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Způsob dodáni:</w:t>
                  </w:r>
                </w:p>
              </w:tc>
              <w:tc>
                <w:tcPr>
                  <w:tcW w:w="191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EF6049"/>
              </w:tc>
            </w:tr>
            <w:tr w:rsidR="00EF6049">
              <w:tblPrEx>
                <w:tblCellMar>
                  <w:top w:w="22" w:type="dxa"/>
                  <w:left w:w="86" w:type="dxa"/>
                  <w:right w:w="137" w:type="dxa"/>
                </w:tblCellMar>
              </w:tblPrEx>
              <w:trPr>
                <w:gridAfter w:val="4"/>
                <w:wAfter w:w="84" w:type="dxa"/>
                <w:trHeight w:val="657"/>
              </w:trPr>
              <w:tc>
                <w:tcPr>
                  <w:tcW w:w="147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03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jc w:val="right"/>
                  </w:pPr>
                  <w:r>
                    <w:rPr>
                      <w:sz w:val="18"/>
                    </w:rPr>
                    <w:t>dnů od DUZP</w:t>
                  </w: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6049" w:rsidRDefault="00EF6049"/>
              </w:tc>
              <w:tc>
                <w:tcPr>
                  <w:tcW w:w="163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firstLine="14"/>
                    <w:jc w:val="both"/>
                  </w:pPr>
                  <w:r>
                    <w:rPr>
                      <w:sz w:val="18"/>
                    </w:rPr>
                    <w:t>Smluvnípokuta za pozdní dodání:</w:t>
                  </w:r>
                </w:p>
              </w:tc>
              <w:tc>
                <w:tcPr>
                  <w:tcW w:w="191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EF6049"/>
              </w:tc>
            </w:tr>
            <w:tr w:rsidR="00EF6049">
              <w:tblPrEx>
                <w:tblCellMar>
                  <w:top w:w="22" w:type="dxa"/>
                  <w:left w:w="86" w:type="dxa"/>
                  <w:right w:w="137" w:type="dxa"/>
                </w:tblCellMar>
              </w:tblPrEx>
              <w:trPr>
                <w:gridAfter w:val="4"/>
                <w:wAfter w:w="84" w:type="dxa"/>
                <w:trHeight w:val="447"/>
              </w:trPr>
              <w:tc>
                <w:tcPr>
                  <w:tcW w:w="147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Urokz prodlení:</w:t>
                  </w:r>
                </w:p>
              </w:tc>
              <w:tc>
                <w:tcPr>
                  <w:tcW w:w="203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17"/>
                  </w:pPr>
                  <w:r>
                    <w:rPr>
                      <w:sz w:val="18"/>
                    </w:rPr>
                    <w:t>f 2 naň Vl, 351/2013 Sb.</w:t>
                  </w: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6049" w:rsidRDefault="00EF6049"/>
              </w:tc>
              <w:tc>
                <w:tcPr>
                  <w:tcW w:w="163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1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EF6049"/>
              </w:tc>
            </w:tr>
            <w:tr w:rsidR="00EF6049">
              <w:tblPrEx>
                <w:tblCellMar>
                  <w:top w:w="0" w:type="dxa"/>
                  <w:left w:w="0" w:type="dxa"/>
                  <w:right w:w="96" w:type="dxa"/>
                </w:tblCellMar>
              </w:tblPrEx>
              <w:trPr>
                <w:gridAfter w:val="3"/>
                <w:wAfter w:w="66" w:type="dxa"/>
                <w:trHeight w:val="439"/>
              </w:trPr>
              <w:tc>
                <w:tcPr>
                  <w:tcW w:w="1772" w:type="dxa"/>
                  <w:gridSpan w:val="5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105"/>
                  </w:pPr>
                  <w:r>
                    <w:rPr>
                      <w:sz w:val="18"/>
                    </w:rPr>
                    <w:t>Cena: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F6049" w:rsidRDefault="008C055D">
                  <w:pPr>
                    <w:spacing w:after="0"/>
                    <w:ind w:left="103"/>
                  </w:pPr>
                  <w:r>
                    <w:rPr>
                      <w:sz w:val="16"/>
                    </w:rPr>
                    <w:t xml:space="preserve">bez 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</w:pPr>
                  <w:r>
                    <w:rPr>
                      <w:sz w:val="16"/>
                    </w:rPr>
                    <w:t>(Kč)</w:t>
                  </w:r>
                </w:p>
              </w:tc>
              <w:tc>
                <w:tcPr>
                  <w:tcW w:w="142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F6049" w:rsidRDefault="008C055D">
                  <w:pPr>
                    <w:spacing w:after="0"/>
                    <w:ind w:left="105"/>
                  </w:pPr>
                  <w:r>
                    <w:rPr>
                      <w:sz w:val="18"/>
                    </w:rPr>
                    <w:t>sazba DPH</w:t>
                  </w:r>
                </w:p>
              </w:tc>
              <w:tc>
                <w:tcPr>
                  <w:tcW w:w="328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EF6049"/>
              </w:tc>
              <w:tc>
                <w:tcPr>
                  <w:tcW w:w="176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EF6049"/>
              </w:tc>
              <w:tc>
                <w:tcPr>
                  <w:tcW w:w="177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112"/>
                  </w:pPr>
                  <w:r>
                    <w:rPr>
                      <w:sz w:val="18"/>
                    </w:rPr>
                    <w:t>s DPH(Kč)</w:t>
                  </w:r>
                </w:p>
              </w:tc>
            </w:tr>
            <w:tr w:rsidR="00EF6049">
              <w:tblPrEx>
                <w:tblCellMar>
                  <w:top w:w="0" w:type="dxa"/>
                  <w:left w:w="0" w:type="dxa"/>
                  <w:right w:w="96" w:type="dxa"/>
                </w:tblCellMar>
              </w:tblPrEx>
              <w:trPr>
                <w:gridAfter w:val="3"/>
                <w:wAfter w:w="66" w:type="dxa"/>
                <w:trHeight w:val="436"/>
              </w:trPr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EF6049"/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F6049" w:rsidRDefault="00EF6049"/>
              </w:tc>
              <w:tc>
                <w:tcPr>
                  <w:tcW w:w="981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EF6049"/>
              </w:tc>
              <w:tc>
                <w:tcPr>
                  <w:tcW w:w="142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F6049" w:rsidRDefault="00EF6049"/>
              </w:tc>
              <w:tc>
                <w:tcPr>
                  <w:tcW w:w="328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jc w:val="both"/>
                  </w:pPr>
                  <w:r>
                    <w:rPr>
                      <w:sz w:val="18"/>
                    </w:rPr>
                    <w:t>0%</w:t>
                  </w:r>
                </w:p>
              </w:tc>
              <w:tc>
                <w:tcPr>
                  <w:tcW w:w="176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jc w:val="right"/>
                  </w:pPr>
                  <w:r>
                    <w:rPr>
                      <w:sz w:val="18"/>
                    </w:rPr>
                    <w:t>0,00</w:t>
                  </w:r>
                </w:p>
              </w:tc>
              <w:tc>
                <w:tcPr>
                  <w:tcW w:w="177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right="2"/>
                    <w:jc w:val="right"/>
                  </w:pPr>
                  <w:r>
                    <w:rPr>
                      <w:sz w:val="18"/>
                    </w:rPr>
                    <w:t>180600,00</w:t>
                  </w:r>
                </w:p>
              </w:tc>
            </w:tr>
          </w:tbl>
          <w:p w:rsidR="00EF6049" w:rsidRDefault="008C055D">
            <w:pPr>
              <w:spacing w:after="211" w:line="217" w:lineRule="auto"/>
              <w:ind w:left="110" w:hanging="7"/>
              <w:jc w:val="both"/>
            </w:pPr>
            <w:r>
              <w:rPr>
                <w:sz w:val="20"/>
              </w:rPr>
              <w:t xml:space="preserve">Akceptujeme objednávku v souladu s ustanovením S 1740 zákona č 39/2012 Sb. s doplněním podstathö </w:t>
            </w:r>
            <w:r>
              <w:rPr>
                <w:sz w:val="20"/>
              </w:rPr>
              <w:t>neměnícím podmínky objednávky.</w:t>
            </w:r>
          </w:p>
          <w:p w:rsidR="00EF6049" w:rsidRDefault="008C055D">
            <w:pPr>
              <w:spacing w:after="0" w:line="216" w:lineRule="auto"/>
              <w:ind w:left="103" w:firstLine="7"/>
            </w:pPr>
            <w:r>
              <w:rPr>
                <w:sz w:val="20"/>
              </w:rPr>
              <w:t xml:space="preserve">Bereme na vědomí a souhlasíme s uveřejněním smlouvy (s hodnotou nad 50 tis KČ) v registru smluv zňzeném </w:t>
            </w:r>
            <w:r>
              <w:rPr>
                <w:sz w:val="20"/>
              </w:rPr>
              <w:t>podle zák. č. 340/2015 Sb.</w:t>
            </w:r>
          </w:p>
          <w:p w:rsidR="00EF6049" w:rsidRDefault="008C055D">
            <w:pPr>
              <w:spacing w:after="0"/>
              <w:ind w:left="931"/>
            </w:pPr>
            <w:r>
              <w:rPr>
                <w:noProof/>
              </w:rPr>
              <w:drawing>
                <wp:inline distT="0" distB="0" distL="0" distR="0">
                  <wp:extent cx="9138" cy="9137"/>
                  <wp:effectExtent l="0" t="0" r="0" b="0"/>
                  <wp:docPr id="3025" name="Picture 3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5" name="Picture 3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8836" w:type="dxa"/>
              <w:tblInd w:w="0" w:type="dxa"/>
              <w:tblCellMar>
                <w:top w:w="7" w:type="dxa"/>
                <w:left w:w="10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3359"/>
              <w:gridCol w:w="981"/>
              <w:gridCol w:w="1232"/>
              <w:gridCol w:w="568"/>
              <w:gridCol w:w="1646"/>
            </w:tblGrid>
            <w:tr w:rsidR="00EF6049">
              <w:trPr>
                <w:trHeight w:val="94"/>
              </w:trPr>
              <w:tc>
                <w:tcPr>
                  <w:tcW w:w="4409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F6049" w:rsidRDefault="00EF6049"/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F6049" w:rsidRDefault="00EF6049"/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EF6049"/>
              </w:tc>
              <w:tc>
                <w:tcPr>
                  <w:tcW w:w="2214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F6049" w:rsidRDefault="00EF6049"/>
              </w:tc>
            </w:tr>
            <w:tr w:rsidR="00EF6049">
              <w:trPr>
                <w:trHeight w:val="436"/>
              </w:trPr>
              <w:tc>
                <w:tcPr>
                  <w:tcW w:w="10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20"/>
                  </w:pPr>
                  <w:r>
                    <w:rPr>
                      <w:sz w:val="16"/>
                    </w:rPr>
                    <w:t>Vystgvil:</w:t>
                  </w:r>
                </w:p>
              </w:tc>
              <w:tc>
                <w:tcPr>
                  <w:tcW w:w="3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  <w:ind w:left="473"/>
                  </w:pPr>
                  <w:r>
                    <w:rPr>
                      <w:sz w:val="16"/>
                    </w:rPr>
                    <w:t>Íčková Jana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8C055D">
                  <w:pPr>
                    <w:spacing w:after="0"/>
                  </w:pPr>
                  <w:r>
                    <w:rPr>
                      <w:sz w:val="18"/>
                    </w:rPr>
                    <w:t>Podpis:</w:t>
                  </w: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F6049" w:rsidRDefault="008C055D">
                  <w:pPr>
                    <w:spacing w:after="0"/>
                    <w:ind w:left="19"/>
                  </w:pPr>
                  <w:r>
                    <w:rPr>
                      <w:sz w:val="16"/>
                    </w:rPr>
                    <w:t>*)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EF6049"/>
              </w:tc>
              <w:tc>
                <w:tcPr>
                  <w:tcW w:w="1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049" w:rsidRDefault="00EF6049"/>
              </w:tc>
            </w:tr>
          </w:tbl>
          <w:p w:rsidR="00EF6049" w:rsidRDefault="008C055D">
            <w:pPr>
              <w:spacing w:after="118"/>
              <w:ind w:left="377"/>
            </w:pPr>
            <w:r>
              <w:rPr>
                <w:sz w:val="18"/>
              </w:rPr>
              <w:t>Podbarvená pole kpovinnému vyplnění</w:t>
            </w:r>
          </w:p>
          <w:p w:rsidR="00EF6049" w:rsidRDefault="008C055D">
            <w:pPr>
              <w:spacing w:after="0"/>
              <w:ind w:right="23"/>
              <w:jc w:val="center"/>
            </w:pPr>
            <w:r>
              <w:t>Stránka 1 zl</w:t>
            </w:r>
          </w:p>
        </w:tc>
      </w:tr>
    </w:tbl>
    <w:p w:rsidR="00000000" w:rsidRDefault="008C055D"/>
    <w:sectPr w:rsidR="00000000">
      <w:pgSz w:w="11909" w:h="16841"/>
      <w:pgMar w:top="791" w:right="1440" w:bottom="68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049"/>
    <w:rsid w:val="008C055D"/>
    <w:rsid w:val="00E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4420A-A2EB-4DE7-8093-8BC4A0EF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2018-11-14T13:02:00Z</dcterms:created>
  <dcterms:modified xsi:type="dcterms:W3CDTF">2018-11-14T13:02:00Z</dcterms:modified>
</cp:coreProperties>
</file>