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F99" w:rsidRDefault="00EC7F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right"/>
        <w:rPr>
          <w:rFonts w:ascii="Arial" w:hAnsi="Arial" w:cs="Arial"/>
          <w:b/>
          <w:bCs/>
          <w:i/>
          <w:iCs/>
          <w:color w:val="000000"/>
          <w:sz w:val="25"/>
          <w:szCs w:val="25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color w:val="000000"/>
          <w:sz w:val="25"/>
          <w:szCs w:val="25"/>
        </w:rPr>
        <w:t>OBJEDNÁVKA</w:t>
      </w:r>
    </w:p>
    <w:p w:rsidR="00EC7F99" w:rsidRDefault="00EC7F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0"/>
        <w:gridCol w:w="3231"/>
        <w:gridCol w:w="2154"/>
        <w:gridCol w:w="2154"/>
      </w:tblGrid>
      <w:tr w:rsidR="00EC7F99">
        <w:trPr>
          <w:cantSplit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0C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905000" cy="39052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Žerotínovo náměstí 3</w:t>
            </w:r>
          </w:p>
        </w:tc>
      </w:tr>
      <w:tr w:rsidR="00EC7F99">
        <w:trPr>
          <w:cantSplit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601 82  BRNO</w:t>
            </w:r>
          </w:p>
        </w:tc>
      </w:tr>
      <w:tr w:rsidR="00EC7F99">
        <w:trPr>
          <w:cantSplit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tel. 541 651 111   fax 541 651 269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Objednávka č.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JMK004600/18/OSV/OBJ</w:t>
            </w:r>
          </w:p>
        </w:tc>
      </w:tr>
      <w:tr w:rsidR="00EC7F99">
        <w:trPr>
          <w:cantSplit/>
        </w:trPr>
        <w:tc>
          <w:tcPr>
            <w:tcW w:w="10769" w:type="dxa"/>
            <w:gridSpan w:val="4"/>
            <w:tcBorders>
              <w:top w:val="nil"/>
              <w:left w:val="nil"/>
              <w:bottom w:val="double" w:sz="16" w:space="0" w:color="000000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C7F99" w:rsidRDefault="00EC7F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2"/>
        <w:gridCol w:w="646"/>
        <w:gridCol w:w="2369"/>
        <w:gridCol w:w="140"/>
        <w:gridCol w:w="1475"/>
        <w:gridCol w:w="647"/>
        <w:gridCol w:w="3661"/>
        <w:gridCol w:w="539"/>
      </w:tblGrid>
      <w:tr w:rsidR="00EC7F99">
        <w:trPr>
          <w:cantSplit/>
        </w:trPr>
        <w:tc>
          <w:tcPr>
            <w:tcW w:w="430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322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EC7F99">
        <w:trPr>
          <w:cantSplit/>
        </w:trPr>
        <w:tc>
          <w:tcPr>
            <w:tcW w:w="430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322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7F99">
        <w:trPr>
          <w:cantSplit/>
        </w:trPr>
        <w:tc>
          <w:tcPr>
            <w:tcW w:w="1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Jihomoravský kraj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RYCHLÍK CATERING s.r.o.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7F99">
        <w:trPr>
          <w:cantSplit/>
        </w:trPr>
        <w:tc>
          <w:tcPr>
            <w:tcW w:w="1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Adresa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Žerotínovo náměstí 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Adresa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Výstaviště 405/1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7F99">
        <w:trPr>
          <w:cantSplit/>
        </w:trPr>
        <w:tc>
          <w:tcPr>
            <w:tcW w:w="1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PSČ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601 82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7F99">
        <w:trPr>
          <w:cantSplit/>
        </w:trPr>
        <w:tc>
          <w:tcPr>
            <w:tcW w:w="1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Brzobohatá Jana Bc.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322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7F99">
        <w:trPr>
          <w:cantSplit/>
        </w:trPr>
        <w:tc>
          <w:tcPr>
            <w:tcW w:w="1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54165 2123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484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7F99">
        <w:trPr>
          <w:cantSplit/>
        </w:trPr>
        <w:tc>
          <w:tcPr>
            <w:tcW w:w="1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70888337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</w:t>
            </w:r>
          </w:p>
        </w:tc>
        <w:tc>
          <w:tcPr>
            <w:tcW w:w="484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29260965</w:t>
            </w:r>
          </w:p>
        </w:tc>
      </w:tr>
      <w:tr w:rsidR="00EC7F99">
        <w:trPr>
          <w:cantSplit/>
        </w:trPr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CZ70888337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48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CZ29260965</w:t>
            </w:r>
          </w:p>
        </w:tc>
      </w:tr>
    </w:tbl>
    <w:p w:rsidR="00EC7F99" w:rsidRDefault="00EC7F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EC7F99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EC7F99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Objednáváme zajištění cateringových služeb dle zaslané nabídky na slavnostní večer spojený s předáváním Ceny Křesadlo v Jihomoravském kraji 2018, který se uskuteční dne 4. 12. 2018 v prostorách Konventu Milosrdných bratří v Brně.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Cena bez DPH: 61.433 Kč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Cena včetně 15% a 21% DPH: 71.635 Kč</w:t>
            </w:r>
          </w:p>
        </w:tc>
      </w:tr>
      <w:tr w:rsidR="00EC7F99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C7F99" w:rsidRDefault="00EC7F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9"/>
        <w:gridCol w:w="861"/>
        <w:gridCol w:w="4846"/>
        <w:gridCol w:w="1616"/>
        <w:gridCol w:w="2477"/>
      </w:tblGrid>
      <w:tr w:rsidR="00EC7F99">
        <w:trPr>
          <w:cantSplit/>
        </w:trPr>
        <w:tc>
          <w:tcPr>
            <w:tcW w:w="969" w:type="dxa"/>
            <w:tcBorders>
              <w:top w:val="dotted" w:sz="8" w:space="0" w:color="000000"/>
              <w:left w:val="dotted" w:sz="8" w:space="0" w:color="000000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Počet</w:t>
            </w:r>
          </w:p>
        </w:tc>
        <w:tc>
          <w:tcPr>
            <w:tcW w:w="861" w:type="dxa"/>
            <w:tcBorders>
              <w:top w:val="dotted" w:sz="8" w:space="0" w:color="000000"/>
              <w:left w:val="dotted" w:sz="8" w:space="0" w:color="000000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Jedn.</w:t>
            </w:r>
          </w:p>
        </w:tc>
        <w:tc>
          <w:tcPr>
            <w:tcW w:w="4846" w:type="dxa"/>
            <w:tcBorders>
              <w:top w:val="dotted" w:sz="8" w:space="0" w:color="000000"/>
              <w:left w:val="dotted" w:sz="8" w:space="0" w:color="000000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Popis</w:t>
            </w:r>
          </w:p>
        </w:tc>
        <w:tc>
          <w:tcPr>
            <w:tcW w:w="1616" w:type="dxa"/>
            <w:tcBorders>
              <w:top w:val="dotted" w:sz="8" w:space="0" w:color="000000"/>
              <w:left w:val="dotted" w:sz="8" w:space="0" w:color="000000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za jedn.</w:t>
            </w:r>
          </w:p>
        </w:tc>
        <w:tc>
          <w:tcPr>
            <w:tcW w:w="2477" w:type="dxa"/>
            <w:tcBorders>
              <w:top w:val="dotted" w:sz="8" w:space="0" w:color="000000"/>
              <w:left w:val="dotted" w:sz="8" w:space="0" w:color="000000"/>
              <w:bottom w:val="nil"/>
              <w:right w:val="dotted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CELKEM</w:t>
            </w:r>
          </w:p>
        </w:tc>
      </w:tr>
      <w:tr w:rsidR="00EC7F99">
        <w:trPr>
          <w:cantSplit/>
        </w:trPr>
        <w:tc>
          <w:tcPr>
            <w:tcW w:w="96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1,00</w:t>
            </w:r>
          </w:p>
        </w:tc>
        <w:tc>
          <w:tcPr>
            <w:tcW w:w="86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ks</w:t>
            </w:r>
          </w:p>
        </w:tc>
        <w:tc>
          <w:tcPr>
            <w:tcW w:w="484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Cateringové služby na akci Křesadlo</w:t>
            </w:r>
          </w:p>
        </w:tc>
        <w:tc>
          <w:tcPr>
            <w:tcW w:w="161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71 635,00</w:t>
            </w:r>
          </w:p>
        </w:tc>
        <w:tc>
          <w:tcPr>
            <w:tcW w:w="247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71 635,00</w:t>
            </w:r>
          </w:p>
        </w:tc>
      </w:tr>
      <w:tr w:rsidR="00EC7F99">
        <w:trPr>
          <w:cantSplit/>
        </w:trPr>
        <w:tc>
          <w:tcPr>
            <w:tcW w:w="8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CELKEM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71 635,00</w:t>
            </w:r>
          </w:p>
        </w:tc>
      </w:tr>
    </w:tbl>
    <w:p w:rsidR="00EC7F99" w:rsidRDefault="00EC7F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938"/>
        <w:gridCol w:w="2908"/>
        <w:gridCol w:w="1723"/>
        <w:gridCol w:w="431"/>
        <w:gridCol w:w="3231"/>
      </w:tblGrid>
      <w:tr w:rsidR="00EC7F99">
        <w:trPr>
          <w:cantSplit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Podrobnosti platby</w:t>
            </w:r>
          </w:p>
        </w:tc>
      </w:tr>
      <w:tr w:rsidR="00EC7F99">
        <w:trPr>
          <w:cantSplit/>
        </w:trPr>
        <w:tc>
          <w:tcPr>
            <w:tcW w:w="247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Způsob zaplacení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na účet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Splatnost faktury je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dnů od doručení faktury.</w:t>
            </w:r>
          </w:p>
        </w:tc>
      </w:tr>
      <w:tr w:rsidR="00EC7F99">
        <w:trPr>
          <w:cantSplit/>
        </w:trPr>
        <w:tc>
          <w:tcPr>
            <w:tcW w:w="24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je uvedena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 DPH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Při fakturaci uvádějte číslo objednávky.</w:t>
            </w:r>
          </w:p>
        </w:tc>
      </w:tr>
      <w:tr w:rsidR="00EC7F99">
        <w:trPr>
          <w:cantSplit/>
        </w:trPr>
        <w:tc>
          <w:tcPr>
            <w:tcW w:w="10769" w:type="dxa"/>
            <w:gridSpan w:val="6"/>
            <w:tcBorders>
              <w:top w:val="nil"/>
              <w:left w:val="nil"/>
              <w:bottom w:val="double" w:sz="16" w:space="0" w:color="000000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C7F99" w:rsidRDefault="00EC7F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3877"/>
        <w:gridCol w:w="754"/>
        <w:gridCol w:w="969"/>
        <w:gridCol w:w="4416"/>
      </w:tblGrid>
      <w:tr w:rsidR="00EC7F99">
        <w:trPr>
          <w:cantSplit/>
        </w:trPr>
        <w:tc>
          <w:tcPr>
            <w:tcW w:w="538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Schválení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7F99">
        <w:trPr>
          <w:cantSplit/>
        </w:trPr>
        <w:tc>
          <w:tcPr>
            <w:tcW w:w="53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140" w:type="dxa"/>
            </w:tcMar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PhDr. Petr Horehleď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vedoucí odboru sociálních věcí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Krajského úřadu Jihomoravského kraje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Datum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EC7F99" w:rsidRDefault="005B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13. 11. 2018</w:t>
            </w:r>
          </w:p>
        </w:tc>
      </w:tr>
      <w:tr w:rsidR="00EC7F99">
        <w:trPr>
          <w:cantSplit/>
        </w:trPr>
        <w:tc>
          <w:tcPr>
            <w:tcW w:w="53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EC7F99">
        <w:trPr>
          <w:cantSplit/>
        </w:trPr>
        <w:tc>
          <w:tcPr>
            <w:tcW w:w="53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EC7F99">
        <w:trPr>
          <w:cantSplit/>
        </w:trPr>
        <w:tc>
          <w:tcPr>
            <w:tcW w:w="53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EC7F99">
        <w:trPr>
          <w:cantSplit/>
        </w:trPr>
        <w:tc>
          <w:tcPr>
            <w:tcW w:w="75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EC7F99">
        <w:trPr>
          <w:cantSplit/>
          <w:trHeight w:hRule="exact" w:val="73"/>
        </w:trPr>
        <w:tc>
          <w:tcPr>
            <w:tcW w:w="53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C7F99" w:rsidRDefault="00EC7F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EC7F99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Poznámky a připomínky</w:t>
            </w:r>
          </w:p>
        </w:tc>
      </w:tr>
      <w:tr w:rsidR="00EC7F99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7F99" w:rsidRDefault="005B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MT" w:hAnsi="ArialMT" w:cs="ArialMT"/>
                <w:sz w:val="17"/>
                <w:szCs w:val="17"/>
              </w:rPr>
              <w:t>Objednávka byla akceptována ze strany dodavatele dne 14. 11 2018.</w:t>
            </w:r>
          </w:p>
        </w:tc>
      </w:tr>
      <w:tr w:rsidR="00EC7F99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F99" w:rsidRDefault="00EC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EC7F99" w:rsidRDefault="00EC7F99" w:rsidP="005B0C2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sectPr w:rsidR="00EC7F99">
      <w:pgSz w:w="11903" w:h="16833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28"/>
    <w:rsid w:val="000C6679"/>
    <w:rsid w:val="005B0C28"/>
    <w:rsid w:val="00EC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2B84BD-5AAD-4E72-AD76-A636B7DC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Brzobohatá Jana</dc:creator>
  <cp:keywords/>
  <dc:description/>
  <cp:lastModifiedBy>Brzobohatá Jana</cp:lastModifiedBy>
  <cp:revision>2</cp:revision>
  <dcterms:created xsi:type="dcterms:W3CDTF">2018-11-15T07:16:00Z</dcterms:created>
  <dcterms:modified xsi:type="dcterms:W3CDTF">2018-11-15T07:16:00Z</dcterms:modified>
</cp:coreProperties>
</file>