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E" w:rsidRDefault="00F82946" w:rsidP="00F86A66">
      <w:pPr>
        <w:pStyle w:val="Podnadpis"/>
        <w:spacing w:after="0"/>
        <w:outlineLvl w:val="0"/>
        <w:rPr>
          <w:b/>
          <w:spacing w:val="211"/>
          <w:sz w:val="40"/>
        </w:rPr>
      </w:pPr>
      <w:r>
        <w:rPr>
          <w:b/>
          <w:spacing w:val="211"/>
          <w:sz w:val="40"/>
        </w:rPr>
        <w:t>Dodatek č.</w:t>
      </w:r>
      <w:r w:rsidR="003869B1">
        <w:rPr>
          <w:b/>
          <w:spacing w:val="211"/>
          <w:sz w:val="40"/>
        </w:rPr>
        <w:t>1</w:t>
      </w:r>
      <w:r w:rsidR="009C46AE">
        <w:rPr>
          <w:b/>
          <w:spacing w:val="211"/>
          <w:sz w:val="40"/>
        </w:rPr>
        <w:t xml:space="preserve"> </w:t>
      </w:r>
    </w:p>
    <w:p w:rsidR="00F86A66" w:rsidRPr="009C46AE" w:rsidRDefault="00F86A66" w:rsidP="00F86A66">
      <w:pPr>
        <w:pStyle w:val="Podnadpis"/>
        <w:spacing w:after="0"/>
        <w:outlineLvl w:val="0"/>
        <w:rPr>
          <w:sz w:val="24"/>
          <w:szCs w:val="24"/>
        </w:rPr>
      </w:pPr>
      <w:r w:rsidRPr="009C46AE">
        <w:rPr>
          <w:sz w:val="24"/>
          <w:szCs w:val="24"/>
        </w:rPr>
        <w:t>Smlouv</w:t>
      </w:r>
      <w:r w:rsidR="00E656CA">
        <w:rPr>
          <w:sz w:val="24"/>
          <w:szCs w:val="24"/>
        </w:rPr>
        <w:t>y</w:t>
      </w:r>
      <w:r w:rsidRPr="009C46AE">
        <w:rPr>
          <w:sz w:val="24"/>
          <w:szCs w:val="24"/>
        </w:rPr>
        <w:t xml:space="preserve"> o dílo</w:t>
      </w:r>
      <w:r w:rsidR="009C46AE">
        <w:rPr>
          <w:sz w:val="24"/>
          <w:szCs w:val="24"/>
        </w:rPr>
        <w:t xml:space="preserve"> ze dne </w:t>
      </w:r>
      <w:r w:rsidR="00A969AF">
        <w:rPr>
          <w:sz w:val="24"/>
          <w:szCs w:val="24"/>
        </w:rPr>
        <w:t>12</w:t>
      </w:r>
      <w:r w:rsidR="00B809EA">
        <w:rPr>
          <w:sz w:val="24"/>
          <w:szCs w:val="24"/>
        </w:rPr>
        <w:t>.10</w:t>
      </w:r>
      <w:r w:rsidR="00E760A4">
        <w:rPr>
          <w:sz w:val="24"/>
          <w:szCs w:val="24"/>
        </w:rPr>
        <w:t>.</w:t>
      </w:r>
      <w:r w:rsidR="009C46AE" w:rsidRPr="00045D00">
        <w:rPr>
          <w:sz w:val="24"/>
          <w:szCs w:val="24"/>
        </w:rPr>
        <w:t>201</w:t>
      </w:r>
      <w:r w:rsidR="00A969AF">
        <w:rPr>
          <w:sz w:val="24"/>
          <w:szCs w:val="24"/>
        </w:rPr>
        <w:t>8</w:t>
      </w:r>
      <w:r w:rsidR="00F82946">
        <w:rPr>
          <w:sz w:val="24"/>
          <w:szCs w:val="24"/>
        </w:rPr>
        <w:t xml:space="preserve"> </w:t>
      </w:r>
    </w:p>
    <w:p w:rsidR="00F86A66" w:rsidRDefault="00F86A66" w:rsidP="00F86A66">
      <w:pPr>
        <w:pStyle w:val="Podnadpis"/>
        <w:rPr>
          <w:sz w:val="28"/>
        </w:rPr>
      </w:pPr>
      <w:r>
        <w:rPr>
          <w:sz w:val="28"/>
        </w:rPr>
        <w:t xml:space="preserve">dle </w:t>
      </w:r>
      <w:r w:rsidR="00FD20EA">
        <w:rPr>
          <w:sz w:val="28"/>
          <w:szCs w:val="28"/>
        </w:rPr>
        <w:t>§</w:t>
      </w:r>
      <w:r w:rsidR="00FD20EA" w:rsidRPr="00021433">
        <w:rPr>
          <w:sz w:val="28"/>
          <w:szCs w:val="28"/>
        </w:rPr>
        <w:t>2586 a násl.</w:t>
      </w:r>
      <w:r w:rsidR="00FD20EA">
        <w:rPr>
          <w:sz w:val="28"/>
          <w:szCs w:val="28"/>
        </w:rPr>
        <w:t xml:space="preserve"> zákona č.89/2012 Sb., O</w:t>
      </w:r>
      <w:r w:rsidR="00FD20EA" w:rsidRPr="00021433">
        <w:rPr>
          <w:sz w:val="28"/>
          <w:szCs w:val="28"/>
        </w:rPr>
        <w:t>bčanského zákoníku</w:t>
      </w:r>
      <w:r>
        <w:rPr>
          <w:sz w:val="28"/>
        </w:rPr>
        <w:t>, v platném znění</w:t>
      </w:r>
    </w:p>
    <w:p w:rsidR="00F86A66" w:rsidRDefault="00F86A66" w:rsidP="00F86A66">
      <w:pPr>
        <w:pStyle w:val="Zkladntext"/>
      </w:pPr>
      <w:r>
        <w:t>---------------------------------------------------------------------------------------------------------------</w:t>
      </w:r>
    </w:p>
    <w:p w:rsidR="00F86A66" w:rsidRPr="000C783D" w:rsidRDefault="00F86A66" w:rsidP="003869B1">
      <w:pPr>
        <w:pStyle w:val="Zkladntext"/>
        <w:tabs>
          <w:tab w:val="left" w:pos="4395"/>
        </w:tabs>
        <w:rPr>
          <w:lang w:val="cs-CZ"/>
        </w:rPr>
      </w:pPr>
      <w:r>
        <w:t xml:space="preserve">Číslo smlouvy zhotovitele: </w:t>
      </w:r>
      <w:r w:rsidR="00E44DC8">
        <w:rPr>
          <w:lang w:val="cs-CZ"/>
        </w:rPr>
        <w:tab/>
      </w:r>
      <w:r w:rsidR="00C522BB">
        <w:t>Číslo smlouvy objednatele</w:t>
      </w:r>
      <w:r w:rsidRPr="00E760A4">
        <w:t>:</w:t>
      </w:r>
      <w:r w:rsidR="00741716" w:rsidRPr="00E760A4">
        <w:t xml:space="preserve"> </w:t>
      </w: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Zkladntext"/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I. SMLUVNÍ STRANY</w:t>
      </w:r>
    </w:p>
    <w:p w:rsidR="00F86A66" w:rsidRDefault="00F86A66" w:rsidP="00F86A66">
      <w:pPr>
        <w:pStyle w:val="Odstavec"/>
        <w:spacing w:after="64"/>
        <w:jc w:val="center"/>
        <w:rPr>
          <w:b/>
          <w:u w:val="single"/>
        </w:rPr>
      </w:pPr>
    </w:p>
    <w:p w:rsidR="00F86A66" w:rsidRDefault="00F86A66" w:rsidP="00F86A66">
      <w:pPr>
        <w:pStyle w:val="Normln1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</w:r>
      <w:r w:rsidR="00A00B7B">
        <w:rPr>
          <w:sz w:val="24"/>
        </w:rPr>
        <w:t xml:space="preserve">Název:  </w:t>
      </w:r>
      <w:r w:rsidR="008C72A3" w:rsidRPr="00A00B7B">
        <w:rPr>
          <w:b/>
          <w:sz w:val="24"/>
        </w:rPr>
        <w:t>m</w:t>
      </w:r>
      <w:r w:rsidRPr="00A00B7B">
        <w:rPr>
          <w:b/>
          <w:sz w:val="24"/>
        </w:rPr>
        <w:t>ěsto Nová Paka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sídlo: Dukelské náměstí č. p. 39, 509 24 Nová Paka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271 888, DIČ: CZ00271888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1A40">
        <w:rPr>
          <w:sz w:val="24"/>
          <w:szCs w:val="24"/>
        </w:rPr>
        <w:t xml:space="preserve">Zastoupené: </w:t>
      </w:r>
      <w:r w:rsidR="001E7C4F">
        <w:rPr>
          <w:sz w:val="24"/>
          <w:szCs w:val="24"/>
        </w:rPr>
        <w:t>Mgr. Josefem Coganem</w:t>
      </w:r>
      <w:r w:rsidRPr="00F86A66">
        <w:rPr>
          <w:sz w:val="24"/>
          <w:szCs w:val="24"/>
        </w:rPr>
        <w:t>,</w:t>
      </w:r>
      <w:r>
        <w:rPr>
          <w:sz w:val="24"/>
        </w:rPr>
        <w:t xml:space="preserve"> starosta města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7C4F">
        <w:rPr>
          <w:sz w:val="24"/>
        </w:rPr>
        <w:t>Bankovní spojení</w:t>
      </w:r>
      <w:r>
        <w:rPr>
          <w:sz w:val="24"/>
        </w:rPr>
        <w:t>: Česká spořitelna, a. s., pobočka Nová Paka</w:t>
      </w:r>
    </w:p>
    <w:p w:rsidR="00F86A66" w:rsidRDefault="00F86A66" w:rsidP="00F86A66">
      <w:pPr>
        <w:pStyle w:val="Normln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Číslo účtu: 1160158389/0800 </w:t>
      </w:r>
    </w:p>
    <w:p w:rsidR="00F86A66" w:rsidRDefault="00F86A66" w:rsidP="00F86A66">
      <w:pPr>
        <w:pStyle w:val="Normln1"/>
      </w:pPr>
    </w:p>
    <w:p w:rsidR="00F86A66" w:rsidRDefault="00F86A66" w:rsidP="00F86A66">
      <w:pPr>
        <w:pStyle w:val="Normln1"/>
      </w:pPr>
      <w:r>
        <w:tab/>
      </w:r>
      <w:r>
        <w:tab/>
        <w:t xml:space="preserve"> </w:t>
      </w:r>
      <w:r>
        <w:tab/>
      </w:r>
    </w:p>
    <w:p w:rsidR="00477FA8" w:rsidRPr="007E248F" w:rsidRDefault="005C36FB" w:rsidP="007E248F">
      <w:pPr>
        <w:pStyle w:val="Nadpis3"/>
        <w:numPr>
          <w:ilvl w:val="0"/>
          <w:numId w:val="10"/>
        </w:numPr>
        <w:tabs>
          <w:tab w:val="left" w:pos="1985"/>
        </w:tabs>
        <w:rPr>
          <w:rFonts w:ascii="Times New Roman" w:hAnsi="Times New Roman"/>
          <w:b w:val="0"/>
          <w:bCs w:val="0"/>
        </w:rPr>
      </w:pPr>
      <w:r w:rsidRPr="007E248F">
        <w:rPr>
          <w:rFonts w:ascii="Times New Roman" w:hAnsi="Times New Roman"/>
          <w:b w:val="0"/>
          <w:sz w:val="24"/>
        </w:rPr>
        <w:t>Zhotovitel :</w:t>
      </w:r>
      <w:r w:rsidRPr="007E248F">
        <w:rPr>
          <w:rFonts w:ascii="Times New Roman" w:hAnsi="Times New Roman"/>
          <w:b w:val="0"/>
          <w:sz w:val="24"/>
        </w:rPr>
        <w:tab/>
      </w:r>
      <w:r w:rsidR="00050E5D">
        <w:rPr>
          <w:rFonts w:ascii="Times New Roman" w:hAnsi="Times New Roman"/>
          <w:b w:val="0"/>
          <w:sz w:val="24"/>
        </w:rPr>
        <w:tab/>
      </w:r>
      <w:r w:rsidR="00477FA8" w:rsidRPr="007E248F">
        <w:rPr>
          <w:rFonts w:ascii="Times New Roman" w:hAnsi="Times New Roman"/>
          <w:b w:val="0"/>
          <w:bCs w:val="0"/>
          <w:noProof/>
          <w:sz w:val="24"/>
        </w:rPr>
        <w:t xml:space="preserve">Název: </w:t>
      </w:r>
      <w:r w:rsidR="00A969AF">
        <w:rPr>
          <w:rFonts w:ascii="Times New Roman" w:hAnsi="Times New Roman"/>
          <w:sz w:val="24"/>
          <w:szCs w:val="24"/>
          <w:lang w:val="cs-CZ"/>
        </w:rPr>
        <w:t>ENIKA.CZ s.r.o.</w:t>
      </w:r>
    </w:p>
    <w:p w:rsidR="00B809EA" w:rsidRPr="00B809EA" w:rsidRDefault="00477FA8" w:rsidP="00B809EA">
      <w:pPr>
        <w:pStyle w:val="Normln1"/>
        <w:tabs>
          <w:tab w:val="left" w:pos="1985"/>
        </w:tabs>
        <w:rPr>
          <w:sz w:val="24"/>
          <w:szCs w:val="24"/>
        </w:rPr>
      </w:pPr>
      <w:r w:rsidRPr="00B809EA">
        <w:rPr>
          <w:sz w:val="24"/>
          <w:szCs w:val="24"/>
        </w:rPr>
        <w:tab/>
      </w:r>
      <w:r w:rsidR="00B809EA" w:rsidRPr="00B809EA">
        <w:rPr>
          <w:sz w:val="24"/>
          <w:szCs w:val="24"/>
        </w:rPr>
        <w:tab/>
        <w:t xml:space="preserve">Sídlo: </w:t>
      </w:r>
      <w:r w:rsidR="00A969AF">
        <w:rPr>
          <w:sz w:val="24"/>
          <w:szCs w:val="24"/>
        </w:rPr>
        <w:t>Pod Harfou 933/86, 190 00 Praha 9</w:t>
      </w:r>
    </w:p>
    <w:p w:rsidR="00B809EA" w:rsidRPr="00B809EA" w:rsidRDefault="00B809EA" w:rsidP="00B809EA">
      <w:pPr>
        <w:pStyle w:val="Seznam2"/>
        <w:tabs>
          <w:tab w:val="left" w:pos="1985"/>
        </w:tabs>
        <w:ind w:left="0" w:firstLine="0"/>
        <w:rPr>
          <w:noProof/>
        </w:rPr>
      </w:pPr>
      <w:r w:rsidRPr="00B809EA">
        <w:tab/>
      </w:r>
      <w:r w:rsidR="00050E5D">
        <w:tab/>
      </w:r>
      <w:r w:rsidRPr="00B809EA">
        <w:t xml:space="preserve">IČ: </w:t>
      </w:r>
      <w:r w:rsidR="00A969AF">
        <w:rPr>
          <w:noProof/>
        </w:rPr>
        <w:t>28218167</w:t>
      </w:r>
      <w:r w:rsidRPr="00B809EA">
        <w:t xml:space="preserve">, DIČ: </w:t>
      </w:r>
      <w:r w:rsidR="00A969AF">
        <w:rPr>
          <w:noProof/>
        </w:rPr>
        <w:t>CZ28218167</w:t>
      </w:r>
    </w:p>
    <w:p w:rsidR="00B809EA" w:rsidRPr="00B809EA" w:rsidRDefault="00B809EA" w:rsidP="00B809EA">
      <w:pPr>
        <w:pStyle w:val="Seznam2"/>
        <w:tabs>
          <w:tab w:val="left" w:pos="1985"/>
        </w:tabs>
        <w:ind w:left="0" w:firstLine="0"/>
        <w:rPr>
          <w:noProof/>
        </w:rPr>
      </w:pPr>
      <w:r w:rsidRPr="00B809EA">
        <w:rPr>
          <w:noProof/>
        </w:rPr>
        <w:tab/>
      </w:r>
      <w:r w:rsidR="00050E5D">
        <w:rPr>
          <w:noProof/>
        </w:rPr>
        <w:tab/>
      </w:r>
      <w:r w:rsidRPr="00B809EA">
        <w:rPr>
          <w:noProof/>
        </w:rPr>
        <w:t xml:space="preserve">Zastoupený: </w:t>
      </w:r>
      <w:r w:rsidR="00A969AF">
        <w:rPr>
          <w:noProof/>
        </w:rPr>
        <w:t>Ing. Jiřím Vávrou, jednatelem</w:t>
      </w:r>
    </w:p>
    <w:p w:rsidR="00A969AF" w:rsidRDefault="00B809EA" w:rsidP="00B809EA">
      <w:pPr>
        <w:pStyle w:val="Seznam2"/>
        <w:tabs>
          <w:tab w:val="left" w:pos="1985"/>
        </w:tabs>
        <w:ind w:left="0" w:firstLine="0"/>
      </w:pPr>
      <w:r w:rsidRPr="00B809EA">
        <w:tab/>
      </w:r>
      <w:r w:rsidR="00050E5D">
        <w:tab/>
      </w:r>
      <w:r w:rsidRPr="00B809EA">
        <w:t xml:space="preserve">Zapsaná v OR vedeném </w:t>
      </w:r>
      <w:r w:rsidR="00A969AF">
        <w:rPr>
          <w:noProof/>
          <w:color w:val="000000"/>
        </w:rPr>
        <w:t>Městským</w:t>
      </w:r>
      <w:r w:rsidRPr="00B809EA">
        <w:rPr>
          <w:noProof/>
          <w:color w:val="000000"/>
        </w:rPr>
        <w:t xml:space="preserve"> </w:t>
      </w:r>
      <w:r w:rsidRPr="00B809EA">
        <w:t>soudem v</w:t>
      </w:r>
      <w:r w:rsidR="00A969AF">
        <w:t> </w:t>
      </w:r>
      <w:r w:rsidR="00A969AF">
        <w:rPr>
          <w:noProof/>
          <w:color w:val="000000"/>
        </w:rPr>
        <w:t xml:space="preserve">Praze </w:t>
      </w:r>
      <w:r w:rsidRPr="00B809EA">
        <w:t xml:space="preserve">oddíl </w:t>
      </w:r>
      <w:r w:rsidR="00A969AF">
        <w:rPr>
          <w:noProof/>
          <w:color w:val="000000"/>
        </w:rPr>
        <w:t>C</w:t>
      </w:r>
      <w:r w:rsidR="00A969AF">
        <w:t xml:space="preserve">, </w:t>
      </w:r>
    </w:p>
    <w:p w:rsidR="00B809EA" w:rsidRPr="00B809EA" w:rsidRDefault="00A969AF" w:rsidP="00B809EA">
      <w:pPr>
        <w:pStyle w:val="Seznam2"/>
        <w:tabs>
          <w:tab w:val="left" w:pos="1985"/>
        </w:tabs>
        <w:ind w:left="0" w:firstLine="0"/>
      </w:pPr>
      <w:r>
        <w:tab/>
      </w:r>
      <w:r>
        <w:tab/>
      </w:r>
      <w:r w:rsidR="00B809EA" w:rsidRPr="00B809EA">
        <w:t>vložka</w:t>
      </w:r>
      <w:r>
        <w:t xml:space="preserve"> 133264</w:t>
      </w:r>
      <w:r w:rsidR="00B809EA" w:rsidRPr="00B809EA">
        <w:t xml:space="preserve"> </w:t>
      </w:r>
    </w:p>
    <w:p w:rsidR="00B809EA" w:rsidRPr="00B809EA" w:rsidRDefault="00B809EA" w:rsidP="00B809EA">
      <w:pPr>
        <w:pStyle w:val="Seznam2"/>
        <w:tabs>
          <w:tab w:val="left" w:pos="1985"/>
        </w:tabs>
        <w:ind w:left="0" w:firstLine="0"/>
        <w:rPr>
          <w:noProof/>
        </w:rPr>
      </w:pPr>
      <w:r w:rsidRPr="00B809EA">
        <w:tab/>
      </w:r>
      <w:r w:rsidR="00050E5D">
        <w:tab/>
      </w:r>
      <w:r w:rsidRPr="00B809EA">
        <w:t xml:space="preserve">Bankovní spojení: </w:t>
      </w:r>
      <w:r w:rsidR="00303A3D">
        <w:rPr>
          <w:noProof/>
        </w:rPr>
        <w:t>xxxx</w:t>
      </w:r>
    </w:p>
    <w:p w:rsidR="003869B1" w:rsidRPr="00B809EA" w:rsidRDefault="00B809EA" w:rsidP="00B809EA">
      <w:pPr>
        <w:pStyle w:val="Seznam2"/>
        <w:tabs>
          <w:tab w:val="left" w:pos="1985"/>
        </w:tabs>
        <w:ind w:left="0" w:firstLine="0"/>
      </w:pPr>
      <w:r w:rsidRPr="00B809EA">
        <w:tab/>
      </w:r>
      <w:r w:rsidR="00050E5D">
        <w:tab/>
      </w:r>
      <w:r w:rsidRPr="00B809EA">
        <w:t xml:space="preserve">Číslo účtu: </w:t>
      </w:r>
      <w:r w:rsidR="00303A3D">
        <w:rPr>
          <w:noProof/>
        </w:rPr>
        <w:t>xxxx</w:t>
      </w:r>
      <w:r w:rsidR="003869B1" w:rsidRPr="00B809EA">
        <w:tab/>
      </w:r>
    </w:p>
    <w:p w:rsidR="00F86A66" w:rsidRDefault="00F86A66" w:rsidP="00A532F0">
      <w:pPr>
        <w:pStyle w:val="Normln1"/>
        <w:ind w:left="720"/>
      </w:pPr>
    </w:p>
    <w:p w:rsidR="00A969AF" w:rsidRDefault="00F86A66" w:rsidP="00A969AF">
      <w:pPr>
        <w:pStyle w:val="Zkladntext"/>
        <w:rPr>
          <w:lang w:val="cs-CZ"/>
        </w:rPr>
      </w:pPr>
      <w:r>
        <w:tab/>
      </w:r>
      <w:r>
        <w:tab/>
      </w:r>
    </w:p>
    <w:p w:rsidR="00F86A66" w:rsidRDefault="00F86A66" w:rsidP="00A969AF">
      <w:pPr>
        <w:pStyle w:val="Zkladntext"/>
        <w:ind w:left="284"/>
      </w:pPr>
      <w:r>
        <w:t xml:space="preserve">Ve smluvních věcech jedná  </w:t>
      </w:r>
    </w:p>
    <w:p w:rsidR="00F86A66" w:rsidRDefault="00F86A66" w:rsidP="00F86A66">
      <w:pPr>
        <w:pStyle w:val="Zkladntext"/>
      </w:pPr>
    </w:p>
    <w:p w:rsidR="00F86A66" w:rsidRDefault="00F01A40" w:rsidP="004E5BCE">
      <w:pPr>
        <w:pStyle w:val="Zkladntext"/>
        <w:tabs>
          <w:tab w:val="left" w:pos="3828"/>
        </w:tabs>
        <w:ind w:left="1985"/>
      </w:pPr>
      <w:r>
        <w:t xml:space="preserve">za objednatele: </w:t>
      </w:r>
      <w:r w:rsidR="004E5BCE">
        <w:tab/>
      </w:r>
      <w:r w:rsidR="001E7C4F">
        <w:rPr>
          <w:lang w:val="cs-CZ"/>
        </w:rPr>
        <w:t>Mgr. Josef Cogan</w:t>
      </w:r>
      <w:r w:rsidR="00F86A66">
        <w:t>, starosta města</w:t>
      </w:r>
    </w:p>
    <w:p w:rsidR="00F86A66" w:rsidRDefault="00F86A66" w:rsidP="004E5BCE">
      <w:pPr>
        <w:pStyle w:val="Zkladntext"/>
        <w:spacing w:after="85"/>
        <w:ind w:left="1985"/>
      </w:pPr>
      <w:r>
        <w:t xml:space="preserve">   </w:t>
      </w:r>
    </w:p>
    <w:p w:rsidR="00A532F0" w:rsidRPr="00A969AF" w:rsidRDefault="00F86A66" w:rsidP="004E5BCE">
      <w:pPr>
        <w:pStyle w:val="Zkladntext"/>
        <w:tabs>
          <w:tab w:val="left" w:pos="3828"/>
        </w:tabs>
        <w:spacing w:after="85"/>
        <w:ind w:left="1985"/>
        <w:rPr>
          <w:bCs/>
          <w:lang w:val="cs-CZ"/>
        </w:rPr>
      </w:pPr>
      <w:r>
        <w:t xml:space="preserve"> </w:t>
      </w:r>
      <w:r w:rsidR="004E5BCE">
        <w:rPr>
          <w:lang w:val="cs-CZ"/>
        </w:rPr>
        <w:t>z</w:t>
      </w:r>
      <w:r>
        <w:t xml:space="preserve">a zhotovitele: </w:t>
      </w:r>
      <w:r w:rsidR="004E5BCE">
        <w:tab/>
      </w:r>
      <w:r w:rsidR="00A969AF">
        <w:rPr>
          <w:bCs/>
          <w:lang w:val="cs-CZ"/>
        </w:rPr>
        <w:t>Ing. Jiří Vávra, jednatel</w:t>
      </w:r>
    </w:p>
    <w:p w:rsidR="00477FA8" w:rsidRPr="00477FA8" w:rsidRDefault="00477FA8" w:rsidP="00F86A66">
      <w:pPr>
        <w:pStyle w:val="Zkladntext"/>
        <w:spacing w:after="85"/>
        <w:rPr>
          <w:color w:val="auto"/>
          <w:lang w:val="cs-CZ"/>
        </w:rPr>
      </w:pPr>
    </w:p>
    <w:p w:rsidR="00F86A66" w:rsidRDefault="00F86A66" w:rsidP="00F86A66">
      <w:pPr>
        <w:pStyle w:val="Odstavec"/>
        <w:tabs>
          <w:tab w:val="left" w:pos="567"/>
        </w:tabs>
        <w:ind w:firstLine="180"/>
      </w:pPr>
      <w:r>
        <w:t xml:space="preserve"> V technických věcech jedná </w:t>
      </w:r>
    </w:p>
    <w:p w:rsidR="00F86A66" w:rsidRDefault="00F86A66" w:rsidP="00F86A66">
      <w:pPr>
        <w:pStyle w:val="Odstavec"/>
        <w:tabs>
          <w:tab w:val="left" w:pos="567"/>
        </w:tabs>
        <w:ind w:firstLine="180"/>
      </w:pPr>
    </w:p>
    <w:p w:rsidR="00477FA8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</w:rPr>
      </w:pPr>
      <w:r>
        <w:tab/>
        <w:t xml:space="preserve">za objednatele: </w:t>
      </w:r>
      <w:r>
        <w:tab/>
      </w:r>
      <w:r>
        <w:rPr>
          <w:bCs/>
        </w:rPr>
        <w:t>Ing. Ladislav Stuchlík – vedoucí majetkového odboru</w:t>
      </w:r>
    </w:p>
    <w:p w:rsidR="00477FA8" w:rsidRPr="00303A3D" w:rsidRDefault="00477FA8" w:rsidP="004E5BCE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>
        <w:tab/>
      </w:r>
      <w:r>
        <w:tab/>
        <w:t xml:space="preserve">tel.: </w:t>
      </w:r>
      <w:r w:rsidR="00303A3D">
        <w:rPr>
          <w:lang w:val="cs-CZ"/>
        </w:rPr>
        <w:t>xxx</w:t>
      </w:r>
      <w:r>
        <w:t xml:space="preserve">, mobil: </w:t>
      </w:r>
      <w:r w:rsidR="00303A3D">
        <w:rPr>
          <w:lang w:val="cs-CZ"/>
        </w:rPr>
        <w:t>xxx</w:t>
      </w:r>
    </w:p>
    <w:p w:rsidR="00477FA8" w:rsidRPr="00A969AF" w:rsidRDefault="00477FA8" w:rsidP="00A969AF">
      <w:pPr>
        <w:pStyle w:val="Odstavec"/>
        <w:tabs>
          <w:tab w:val="left" w:pos="1985"/>
          <w:tab w:val="left" w:pos="3828"/>
        </w:tabs>
        <w:ind w:firstLine="0"/>
        <w:outlineLvl w:val="0"/>
        <w:rPr>
          <w:bCs/>
          <w:lang w:val="cs-CZ"/>
        </w:rPr>
      </w:pPr>
      <w:r>
        <w:rPr>
          <w:bCs/>
        </w:rPr>
        <w:tab/>
      </w:r>
      <w:r>
        <w:rPr>
          <w:bCs/>
        </w:rPr>
        <w:tab/>
      </w:r>
    </w:p>
    <w:p w:rsidR="00477FA8" w:rsidRPr="00A969AF" w:rsidRDefault="00477FA8" w:rsidP="004E5BCE">
      <w:pPr>
        <w:pStyle w:val="Odstavec"/>
        <w:tabs>
          <w:tab w:val="left" w:pos="1985"/>
          <w:tab w:val="left" w:pos="3828"/>
        </w:tabs>
        <w:ind w:firstLine="0"/>
        <w:rPr>
          <w:lang w:val="cs-CZ"/>
        </w:rPr>
      </w:pPr>
      <w:r>
        <w:tab/>
        <w:t xml:space="preserve">za zhotovitele: </w:t>
      </w:r>
      <w:r>
        <w:tab/>
      </w:r>
      <w:r w:rsidR="00303A3D">
        <w:rPr>
          <w:bCs/>
          <w:lang w:val="cs-CZ"/>
        </w:rPr>
        <w:t>xxxx</w:t>
      </w:r>
    </w:p>
    <w:p w:rsidR="00F86A66" w:rsidRDefault="00F86A66" w:rsidP="00477FA8">
      <w:pPr>
        <w:pStyle w:val="Odstavec"/>
        <w:tabs>
          <w:tab w:val="left" w:pos="567"/>
        </w:tabs>
        <w:ind w:firstLine="180"/>
        <w:rPr>
          <w:b/>
          <w:u w:val="single"/>
        </w:rPr>
      </w:pPr>
    </w:p>
    <w:p w:rsidR="00F86A66" w:rsidRDefault="00F86A66" w:rsidP="00F86A66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</w:p>
    <w:p w:rsidR="00A969AF" w:rsidRDefault="00A969AF" w:rsidP="00791C03">
      <w:pPr>
        <w:pStyle w:val="Odstavec"/>
        <w:spacing w:after="240"/>
        <w:ind w:firstLine="0"/>
        <w:jc w:val="center"/>
        <w:rPr>
          <w:b/>
          <w:u w:val="single"/>
          <w:lang w:val="cs-CZ"/>
        </w:rPr>
      </w:pPr>
    </w:p>
    <w:p w:rsidR="00791C03" w:rsidRPr="00791C03" w:rsidRDefault="00E5787A" w:rsidP="00791C03">
      <w:pPr>
        <w:pStyle w:val="Odstavec"/>
        <w:spacing w:after="240"/>
        <w:ind w:firstLine="0"/>
        <w:jc w:val="center"/>
        <w:rPr>
          <w:b/>
          <w:u w:val="single"/>
        </w:rPr>
      </w:pPr>
      <w:r>
        <w:rPr>
          <w:b/>
          <w:u w:val="single"/>
        </w:rPr>
        <w:t>II. PŘEDMĚT DODATKU</w:t>
      </w:r>
    </w:p>
    <w:p w:rsidR="008B0407" w:rsidRPr="0019580E" w:rsidRDefault="008B0407" w:rsidP="003E681D">
      <w:pPr>
        <w:pStyle w:val="Odstavec"/>
        <w:numPr>
          <w:ilvl w:val="0"/>
          <w:numId w:val="46"/>
        </w:numPr>
        <w:tabs>
          <w:tab w:val="clear" w:pos="720"/>
        </w:tabs>
        <w:ind w:left="426"/>
        <w:rPr>
          <w:lang w:val="cs-CZ"/>
        </w:rPr>
      </w:pPr>
      <w:r>
        <w:t xml:space="preserve">Předmětem tohoto </w:t>
      </w:r>
      <w:r w:rsidR="00A969AF">
        <w:rPr>
          <w:lang w:val="cs-CZ"/>
        </w:rPr>
        <w:t>D</w:t>
      </w:r>
      <w:r>
        <w:t xml:space="preserve">odatku č. </w:t>
      </w:r>
      <w:r w:rsidR="00A532F0">
        <w:rPr>
          <w:lang w:val="cs-CZ"/>
        </w:rPr>
        <w:t>1</w:t>
      </w:r>
      <w:r>
        <w:t xml:space="preserve"> Smlouvy o dílo ze</w:t>
      </w:r>
      <w:r>
        <w:rPr>
          <w:color w:val="auto"/>
        </w:rPr>
        <w:t xml:space="preserve"> dne</w:t>
      </w:r>
      <w:r w:rsidR="00A532F0">
        <w:rPr>
          <w:color w:val="auto"/>
          <w:lang w:val="cs-CZ"/>
        </w:rPr>
        <w:t xml:space="preserve"> </w:t>
      </w:r>
      <w:r w:rsidR="00A969AF">
        <w:rPr>
          <w:color w:val="auto"/>
          <w:lang w:val="cs-CZ"/>
        </w:rPr>
        <w:t>12.10.2018</w:t>
      </w:r>
      <w:r w:rsidRPr="00D85893">
        <w:rPr>
          <w:color w:val="auto"/>
        </w:rPr>
        <w:t xml:space="preserve"> (dále jen smlouva) </w:t>
      </w:r>
      <w:r w:rsidR="00F843D0">
        <w:rPr>
          <w:color w:val="auto"/>
          <w:lang w:val="cs-CZ"/>
        </w:rPr>
        <w:t>s</w:t>
      </w:r>
      <w:r w:rsidR="00A969AF">
        <w:rPr>
          <w:color w:val="auto"/>
          <w:lang w:val="cs-CZ"/>
        </w:rPr>
        <w:t>e zhotovitelem</w:t>
      </w:r>
      <w:r w:rsidR="00F843D0">
        <w:rPr>
          <w:color w:val="auto"/>
          <w:lang w:val="cs-CZ"/>
        </w:rPr>
        <w:t> </w:t>
      </w:r>
      <w:r w:rsidR="00A969AF">
        <w:rPr>
          <w:color w:val="auto"/>
          <w:lang w:val="cs-CZ"/>
        </w:rPr>
        <w:t>ENIKA.CZ s.r.o.</w:t>
      </w:r>
      <w:r>
        <w:t xml:space="preserve"> na </w:t>
      </w:r>
      <w:r w:rsidR="00050E5D">
        <w:rPr>
          <w:lang w:val="cs-CZ"/>
        </w:rPr>
        <w:t>dílo</w:t>
      </w:r>
      <w:r>
        <w:t xml:space="preserve"> </w:t>
      </w:r>
      <w:r w:rsidR="00A532F0" w:rsidRPr="00A969AF">
        <w:rPr>
          <w:color w:val="auto"/>
        </w:rPr>
        <w:t>„</w:t>
      </w:r>
      <w:r w:rsidR="00A969AF">
        <w:rPr>
          <w:color w:val="auto"/>
          <w:lang w:val="cs-CZ"/>
        </w:rPr>
        <w:t>Rekonstrukce veřejného osvětlení v lokalitě za hřbitovem</w:t>
      </w:r>
      <w:r w:rsidR="00A532F0" w:rsidRPr="00A969AF">
        <w:rPr>
          <w:color w:val="auto"/>
        </w:rPr>
        <w:t>“</w:t>
      </w:r>
      <w:r w:rsidR="00A862C7">
        <w:rPr>
          <w:b/>
          <w:color w:val="auto"/>
          <w:lang w:val="cs-CZ"/>
        </w:rPr>
        <w:t xml:space="preserve"> </w:t>
      </w:r>
      <w:r>
        <w:t xml:space="preserve">je: </w:t>
      </w:r>
    </w:p>
    <w:p w:rsidR="003F6FF3" w:rsidRPr="00F81B7E" w:rsidRDefault="003F6FF3" w:rsidP="00F81B7E">
      <w:pPr>
        <w:pStyle w:val="Odstavec"/>
        <w:ind w:firstLine="0"/>
        <w:rPr>
          <w:b/>
          <w:u w:val="single"/>
          <w:lang w:val="cs-CZ"/>
        </w:rPr>
      </w:pPr>
    </w:p>
    <w:p w:rsidR="00E5787A" w:rsidRPr="00F81B7E" w:rsidRDefault="00E5787A" w:rsidP="003E681D">
      <w:pPr>
        <w:pStyle w:val="Odstavec"/>
        <w:spacing w:after="240"/>
        <w:ind w:left="426" w:firstLine="0"/>
        <w:rPr>
          <w:b/>
          <w:u w:val="single"/>
        </w:rPr>
      </w:pPr>
      <w:r w:rsidRPr="00F81B7E">
        <w:rPr>
          <w:b/>
        </w:rPr>
        <w:t xml:space="preserve">Změna </w:t>
      </w:r>
      <w:r w:rsidR="00B95891" w:rsidRPr="00F81B7E">
        <w:rPr>
          <w:b/>
        </w:rPr>
        <w:t xml:space="preserve">článku </w:t>
      </w:r>
      <w:r w:rsidR="00F843D0" w:rsidRPr="00F81B7E">
        <w:rPr>
          <w:b/>
          <w:lang w:val="cs-CZ"/>
        </w:rPr>
        <w:t>III</w:t>
      </w:r>
      <w:r w:rsidR="002A5AF8" w:rsidRPr="00F81B7E">
        <w:rPr>
          <w:b/>
        </w:rPr>
        <w:t xml:space="preserve">. TERMÍN </w:t>
      </w:r>
      <w:r w:rsidR="00F12997" w:rsidRPr="00F81B7E">
        <w:rPr>
          <w:b/>
        </w:rPr>
        <w:t>DOKONČENÍ DÍLA</w:t>
      </w:r>
      <w:r w:rsidR="00485EF2">
        <w:rPr>
          <w:b/>
          <w:lang w:val="cs-CZ"/>
        </w:rPr>
        <w:t>,</w:t>
      </w:r>
      <w:r w:rsidR="00477FA8">
        <w:rPr>
          <w:b/>
        </w:rPr>
        <w:t xml:space="preserve"> odstavc</w:t>
      </w:r>
      <w:r w:rsidR="00485EF2">
        <w:rPr>
          <w:b/>
          <w:lang w:val="cs-CZ"/>
        </w:rPr>
        <w:t>e</w:t>
      </w:r>
      <w:r w:rsidR="00791C03" w:rsidRPr="00F81B7E">
        <w:rPr>
          <w:b/>
        </w:rPr>
        <w:t xml:space="preserve"> 1</w:t>
      </w:r>
      <w:r w:rsidR="00477FA8">
        <w:rPr>
          <w:b/>
          <w:lang w:val="cs-CZ"/>
        </w:rPr>
        <w:t>.</w:t>
      </w:r>
      <w:r w:rsidR="00791C03" w:rsidRPr="00F81B7E">
        <w:rPr>
          <w:b/>
        </w:rPr>
        <w:t>, který</w:t>
      </w:r>
      <w:r w:rsidR="002A5AF8" w:rsidRPr="00F81B7E">
        <w:rPr>
          <w:b/>
        </w:rPr>
        <w:t xml:space="preserve"> </w:t>
      </w:r>
      <w:r w:rsidR="00564F78" w:rsidRPr="00F81B7E">
        <w:rPr>
          <w:b/>
          <w:lang w:val="cs-CZ"/>
        </w:rPr>
        <w:t xml:space="preserve">se mění </w:t>
      </w:r>
      <w:r w:rsidR="002A5AF8" w:rsidRPr="00F81B7E">
        <w:rPr>
          <w:b/>
        </w:rPr>
        <w:t>takto:</w:t>
      </w:r>
    </w:p>
    <w:p w:rsidR="00050E5D" w:rsidRPr="00CB4782" w:rsidRDefault="00050E5D" w:rsidP="00050E5D">
      <w:pPr>
        <w:pStyle w:val="Seznam3"/>
        <w:numPr>
          <w:ilvl w:val="0"/>
          <w:numId w:val="44"/>
        </w:numPr>
        <w:tabs>
          <w:tab w:val="clear" w:pos="720"/>
          <w:tab w:val="num" w:pos="851"/>
        </w:tabs>
        <w:ind w:left="851" w:hanging="425"/>
        <w:contextualSpacing w:val="0"/>
        <w:jc w:val="both"/>
        <w:rPr>
          <w:szCs w:val="22"/>
        </w:rPr>
      </w:pPr>
      <w:r w:rsidRPr="00CB4782">
        <w:rPr>
          <w:szCs w:val="22"/>
        </w:rPr>
        <w:t xml:space="preserve">Zhotovitel se zavazuje, že dílo zahrnující všechny jeho části uvedené v čl. II </w:t>
      </w:r>
      <w:proofErr w:type="gramStart"/>
      <w:r w:rsidRPr="00CB4782">
        <w:rPr>
          <w:szCs w:val="22"/>
        </w:rPr>
        <w:t>této</w:t>
      </w:r>
      <w:proofErr w:type="gramEnd"/>
      <w:r w:rsidRPr="00CB4782">
        <w:rPr>
          <w:szCs w:val="22"/>
        </w:rPr>
        <w:t xml:space="preserve"> smlouvy  dokončí  a předá objednateli nejpozději do:</w:t>
      </w:r>
    </w:p>
    <w:p w:rsidR="00050E5D" w:rsidRPr="00CB4782" w:rsidRDefault="00050E5D" w:rsidP="00050E5D">
      <w:pPr>
        <w:pStyle w:val="Seznam3"/>
        <w:ind w:left="720" w:firstLine="0"/>
        <w:jc w:val="both"/>
        <w:rPr>
          <w:szCs w:val="22"/>
        </w:rPr>
      </w:pPr>
    </w:p>
    <w:p w:rsidR="00050E5D" w:rsidRPr="004F38E8" w:rsidRDefault="00A969AF" w:rsidP="00050E5D">
      <w:pPr>
        <w:pStyle w:val="Seznam3"/>
        <w:ind w:left="720" w:firstLine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20.11.</w:t>
      </w:r>
      <w:r w:rsidR="00050E5D" w:rsidRPr="004F38E8">
        <w:rPr>
          <w:b/>
          <w:color w:val="000000"/>
        </w:rPr>
        <w:t>2018</w:t>
      </w:r>
      <w:proofErr w:type="gramEnd"/>
    </w:p>
    <w:p w:rsidR="00050E5D" w:rsidRPr="00CB4782" w:rsidRDefault="00050E5D" w:rsidP="00050E5D">
      <w:pPr>
        <w:pStyle w:val="Seznam3"/>
        <w:ind w:left="720" w:firstLine="0"/>
        <w:rPr>
          <w:b/>
        </w:rPr>
      </w:pPr>
    </w:p>
    <w:p w:rsidR="00050E5D" w:rsidRPr="00CB4782" w:rsidRDefault="00050E5D" w:rsidP="00743EDF">
      <w:pPr>
        <w:pStyle w:val="Seznam3"/>
        <w:ind w:left="851" w:firstLine="0"/>
        <w:jc w:val="both"/>
        <w:rPr>
          <w:szCs w:val="22"/>
        </w:rPr>
      </w:pPr>
      <w:r w:rsidRPr="00CB4782">
        <w:rPr>
          <w:szCs w:val="22"/>
        </w:rPr>
        <w:t xml:space="preserve">Dokončí-li </w:t>
      </w:r>
      <w:r w:rsidR="00A969AF">
        <w:rPr>
          <w:szCs w:val="22"/>
        </w:rPr>
        <w:t>zhotovitel dílo dříve než ve sjednaném termínu, může objednatele požádat o převzetí díla a objednatel je povinen řádně provedené a dokončené dílo převzít.</w:t>
      </w:r>
      <w:r w:rsidRPr="00CB4782">
        <w:rPr>
          <w:szCs w:val="22"/>
        </w:rPr>
        <w:t xml:space="preserve">  </w:t>
      </w:r>
    </w:p>
    <w:p w:rsidR="00463BB9" w:rsidRDefault="00463BB9" w:rsidP="009921BA">
      <w:pPr>
        <w:pStyle w:val="Odstavecseseznamem"/>
        <w:suppressAutoHyphens/>
        <w:spacing w:after="160" w:line="252" w:lineRule="auto"/>
        <w:ind w:left="993" w:hanging="567"/>
        <w:contextualSpacing/>
        <w:jc w:val="both"/>
        <w:rPr>
          <w:b/>
          <w:noProof/>
        </w:rPr>
      </w:pPr>
    </w:p>
    <w:p w:rsidR="00050E5D" w:rsidRDefault="00050E5D" w:rsidP="009921BA">
      <w:pPr>
        <w:pStyle w:val="Odstavecseseznamem"/>
        <w:suppressAutoHyphens/>
        <w:spacing w:after="160" w:line="252" w:lineRule="auto"/>
        <w:ind w:left="993" w:hanging="567"/>
        <w:contextualSpacing/>
        <w:jc w:val="both"/>
        <w:rPr>
          <w:b/>
          <w:noProof/>
        </w:rPr>
      </w:pPr>
    </w:p>
    <w:p w:rsidR="003129D6" w:rsidRDefault="003129D6" w:rsidP="003129D6">
      <w:pPr>
        <w:pStyle w:val="Odstavecseseznamem"/>
        <w:suppressAutoHyphens/>
        <w:spacing w:after="240" w:line="252" w:lineRule="auto"/>
        <w:ind w:left="0"/>
        <w:contextualSpacing/>
        <w:jc w:val="center"/>
        <w:rPr>
          <w:b/>
          <w:noProof/>
          <w:color w:val="000000"/>
          <w:u w:val="single"/>
          <w:lang/>
        </w:rPr>
      </w:pPr>
      <w:r w:rsidRPr="003129D6">
        <w:rPr>
          <w:b/>
          <w:noProof/>
          <w:color w:val="000000"/>
          <w:u w:val="single"/>
          <w:lang/>
        </w:rPr>
        <w:t>III. OD</w:t>
      </w:r>
      <w:r w:rsidR="001E36FE">
        <w:rPr>
          <w:b/>
          <w:noProof/>
          <w:color w:val="000000"/>
          <w:u w:val="single"/>
          <w:lang/>
        </w:rPr>
        <w:t>Ů</w:t>
      </w:r>
      <w:r w:rsidRPr="003129D6">
        <w:rPr>
          <w:b/>
          <w:noProof/>
          <w:color w:val="000000"/>
          <w:u w:val="single"/>
          <w:lang/>
        </w:rPr>
        <w:t>VODNĚNÍ DODATKU</w:t>
      </w:r>
    </w:p>
    <w:p w:rsidR="003129D6" w:rsidRPr="003129D6" w:rsidRDefault="003129D6" w:rsidP="003129D6">
      <w:pPr>
        <w:pStyle w:val="Odstavecseseznamem"/>
        <w:suppressAutoHyphens/>
        <w:spacing w:after="240" w:line="252" w:lineRule="auto"/>
        <w:ind w:left="0"/>
        <w:contextualSpacing/>
        <w:jc w:val="center"/>
        <w:rPr>
          <w:b/>
          <w:noProof/>
          <w:color w:val="000000"/>
          <w:sz w:val="20"/>
          <w:szCs w:val="20"/>
          <w:u w:val="single"/>
          <w:lang/>
        </w:rPr>
      </w:pPr>
    </w:p>
    <w:p w:rsidR="001E2D28" w:rsidRPr="001E2D28" w:rsidRDefault="00DF2861" w:rsidP="00364001">
      <w:pPr>
        <w:pStyle w:val="Odstavecseseznamem"/>
        <w:numPr>
          <w:ilvl w:val="0"/>
          <w:numId w:val="36"/>
        </w:numPr>
        <w:tabs>
          <w:tab w:val="clear" w:pos="360"/>
        </w:tabs>
        <w:spacing w:after="240"/>
        <w:ind w:left="426" w:right="-30" w:hanging="426"/>
        <w:contextualSpacing/>
        <w:jc w:val="both"/>
      </w:pPr>
      <w:r>
        <w:t xml:space="preserve">Důvodem pro uzavření tohoto dodatku je skutečnost, že před montáží LED svítidel na připravené </w:t>
      </w:r>
      <w:r w:rsidR="00E40CFC">
        <w:t>sloupy</w:t>
      </w:r>
      <w:r>
        <w:t xml:space="preserve"> veřejného osvětlení v lokalitě za hřbitovem byla plánována </w:t>
      </w:r>
      <w:r w:rsidR="00E40CFC">
        <w:t>v dané lokalitě demontáž vrchního vedení NN včetně podpěrných bodů (sloupů), které jsou ve vlastnictví společnosti ČEZ Distribuce, a.s. Demontáž vedení se však zpozdila a nelze tedy montáž LED svítidel provést včas.</w:t>
      </w:r>
    </w:p>
    <w:p w:rsidR="00F61DC1" w:rsidRDefault="00F61DC1" w:rsidP="00F61DC1">
      <w:pPr>
        <w:pStyle w:val="Odstavecseseznamem"/>
      </w:pPr>
    </w:p>
    <w:p w:rsidR="00364001" w:rsidRDefault="00364001" w:rsidP="00F61DC1">
      <w:pPr>
        <w:pStyle w:val="Odstavecseseznamem"/>
      </w:pPr>
    </w:p>
    <w:p w:rsidR="00E5787A" w:rsidRPr="00E5787A" w:rsidRDefault="003129D6" w:rsidP="00B01E41">
      <w:pPr>
        <w:pStyle w:val="Odstavec"/>
        <w:spacing w:after="240"/>
        <w:ind w:firstLine="0"/>
        <w:jc w:val="center"/>
        <w:rPr>
          <w:b/>
          <w:u w:val="single"/>
        </w:rPr>
      </w:pPr>
      <w:r>
        <w:rPr>
          <w:b/>
          <w:u w:val="single"/>
        </w:rPr>
        <w:t>I</w:t>
      </w:r>
      <w:r>
        <w:rPr>
          <w:b/>
          <w:u w:val="single"/>
          <w:lang w:val="cs-CZ"/>
        </w:rPr>
        <w:t>V</w:t>
      </w:r>
      <w:r w:rsidR="00E5787A" w:rsidRPr="008B0407">
        <w:rPr>
          <w:b/>
          <w:u w:val="single"/>
        </w:rPr>
        <w:t>. DALŠÍ UJEDNÁNÍ</w:t>
      </w:r>
    </w:p>
    <w:p w:rsidR="003812C4" w:rsidRDefault="003812C4" w:rsidP="003812C4">
      <w:pPr>
        <w:pStyle w:val="Seznam3"/>
        <w:numPr>
          <w:ilvl w:val="0"/>
          <w:numId w:val="25"/>
        </w:numPr>
        <w:tabs>
          <w:tab w:val="clear" w:pos="720"/>
        </w:tabs>
        <w:ind w:left="426" w:hanging="426"/>
        <w:contextualSpacing w:val="0"/>
        <w:jc w:val="both"/>
        <w:rPr>
          <w:szCs w:val="22"/>
        </w:rPr>
      </w:pPr>
      <w:r>
        <w:rPr>
          <w:szCs w:val="22"/>
        </w:rPr>
        <w:t>Smluvní strany se dohodly a výslovně souhlasí s tím, že tento dodatek bude zařazen do evidence smluv města Nová Paka a celé znění tohoto dodatku smlouvy bude zveřejněno na internetových stránkách objednatele a na Portálu veřejné správy, a bude tak veřejně přístupné. Smluvní strany prohlašují, že skutečnosti uvedené v tomto dodatku nepovažují za obchodní tajemství a udělují svolení k jejich užití a zveřejnění bez stanovení jakýchkoliv dalších podmínek.</w:t>
      </w:r>
    </w:p>
    <w:p w:rsidR="003812C4" w:rsidRPr="00D16A21" w:rsidRDefault="003812C4" w:rsidP="003812C4">
      <w:pPr>
        <w:pStyle w:val="Seznam3"/>
        <w:ind w:left="720" w:firstLine="0"/>
        <w:contextualSpacing w:val="0"/>
        <w:jc w:val="both"/>
        <w:rPr>
          <w:szCs w:val="22"/>
        </w:rPr>
      </w:pPr>
    </w:p>
    <w:p w:rsidR="003812C4" w:rsidRDefault="003812C4" w:rsidP="003812C4">
      <w:pPr>
        <w:pStyle w:val="Seznam3"/>
        <w:numPr>
          <w:ilvl w:val="0"/>
          <w:numId w:val="25"/>
        </w:numPr>
        <w:tabs>
          <w:tab w:val="clear" w:pos="720"/>
        </w:tabs>
        <w:ind w:left="426" w:hanging="426"/>
        <w:contextualSpacing w:val="0"/>
        <w:jc w:val="both"/>
      </w:pPr>
      <w:r w:rsidRPr="00D16A21">
        <w:t>T</w:t>
      </w:r>
      <w:r w:rsidR="001C4835">
        <w:t>en</w:t>
      </w:r>
      <w:r w:rsidRPr="00D16A21">
        <w:t xml:space="preserve">to </w:t>
      </w:r>
      <w:r w:rsidR="003E681D">
        <w:rPr>
          <w:szCs w:val="22"/>
        </w:rPr>
        <w:t>D</w:t>
      </w:r>
      <w:r w:rsidR="001C4835">
        <w:rPr>
          <w:szCs w:val="22"/>
        </w:rPr>
        <w:t>odatek č. 1</w:t>
      </w:r>
      <w:r w:rsidRPr="00D16A21">
        <w:t xml:space="preserve"> nabývá platnosti dnem </w:t>
      </w:r>
      <w:r w:rsidR="001C4835">
        <w:t xml:space="preserve">jeho </w:t>
      </w:r>
      <w:r w:rsidRPr="00D16A21">
        <w:t>podpisu oběma stranami</w:t>
      </w:r>
      <w:r>
        <w:t xml:space="preserve"> a účinnosti nabývá dnem uveřejnění v registru smluv (</w:t>
      </w:r>
      <w:hyperlink r:id="rId8" w:history="1">
        <w:r w:rsidRPr="00096C5B">
          <w:rPr>
            <w:rStyle w:val="Hypertextovodkaz"/>
          </w:rPr>
          <w:t>https://smlouvy.gov.cz/</w:t>
        </w:r>
      </w:hyperlink>
      <w:r>
        <w:t>).</w:t>
      </w:r>
      <w:r w:rsidRPr="00D16A21">
        <w:t xml:space="preserve"> </w:t>
      </w:r>
      <w:r w:rsidR="001C4835">
        <w:t>Dodatek č. 1</w:t>
      </w:r>
      <w:r w:rsidRPr="00D16A21">
        <w:t xml:space="preserve"> je vyhotoven v pěti stejnopisech, z nichž dva obdrží zhotovitel a tři objednatel. </w:t>
      </w:r>
    </w:p>
    <w:p w:rsidR="003812C4" w:rsidRDefault="003812C4" w:rsidP="003812C4">
      <w:pPr>
        <w:pStyle w:val="Odstavecseseznamem"/>
      </w:pPr>
    </w:p>
    <w:p w:rsidR="001F6328" w:rsidRDefault="00E5787A" w:rsidP="001F6328">
      <w:pPr>
        <w:numPr>
          <w:ilvl w:val="0"/>
          <w:numId w:val="25"/>
        </w:numPr>
        <w:tabs>
          <w:tab w:val="clear" w:pos="720"/>
        </w:tabs>
        <w:spacing w:after="120"/>
        <w:ind w:left="426" w:hanging="357"/>
        <w:jc w:val="both"/>
      </w:pPr>
      <w:r w:rsidRPr="0043537D">
        <w:t xml:space="preserve">Práva a závazky smluvních stran, která nejsou dotčena tímto </w:t>
      </w:r>
      <w:r w:rsidR="003E681D">
        <w:t>D</w:t>
      </w:r>
      <w:r w:rsidRPr="0043537D">
        <w:t>odatkem</w:t>
      </w:r>
      <w:r w:rsidR="001C4835">
        <w:t xml:space="preserve"> č. 1</w:t>
      </w:r>
      <w:r>
        <w:t xml:space="preserve">, zůstávají nezměněna ve znění </w:t>
      </w:r>
      <w:r w:rsidRPr="0043537D">
        <w:t xml:space="preserve">Smlouvy o dílo ze </w:t>
      </w:r>
      <w:r w:rsidRPr="00EB6314">
        <w:t xml:space="preserve">dne </w:t>
      </w:r>
      <w:proofErr w:type="gramStart"/>
      <w:r w:rsidR="003E681D">
        <w:t>12.10.2018</w:t>
      </w:r>
      <w:proofErr w:type="gramEnd"/>
      <w:r w:rsidR="001F6328">
        <w:t>.</w:t>
      </w:r>
      <w:r w:rsidR="008B0407">
        <w:t xml:space="preserve"> </w:t>
      </w:r>
    </w:p>
    <w:p w:rsidR="001C4835" w:rsidRDefault="001C4835" w:rsidP="00AC53F3">
      <w:pPr>
        <w:spacing w:after="120"/>
        <w:ind w:left="426"/>
        <w:jc w:val="both"/>
      </w:pPr>
    </w:p>
    <w:p w:rsidR="00E45209" w:rsidRDefault="00E45209" w:rsidP="00AC53F3">
      <w:pPr>
        <w:spacing w:after="120"/>
        <w:ind w:left="426"/>
        <w:jc w:val="both"/>
      </w:pPr>
    </w:p>
    <w:p w:rsidR="00E45209" w:rsidRDefault="00E45209" w:rsidP="00AC53F3">
      <w:pPr>
        <w:spacing w:after="120"/>
        <w:ind w:left="426"/>
        <w:jc w:val="both"/>
      </w:pPr>
    </w:p>
    <w:p w:rsidR="00E45209" w:rsidRPr="0043537D" w:rsidRDefault="00E45209" w:rsidP="00AC53F3">
      <w:pPr>
        <w:spacing w:after="120"/>
        <w:ind w:left="426"/>
        <w:jc w:val="both"/>
      </w:pPr>
    </w:p>
    <w:p w:rsidR="00E5787A" w:rsidRPr="001C4835" w:rsidRDefault="003E681D" w:rsidP="00E5787A">
      <w:pPr>
        <w:pStyle w:val="Odstavec"/>
        <w:tabs>
          <w:tab w:val="left" w:pos="1134"/>
          <w:tab w:val="left" w:pos="4962"/>
        </w:tabs>
        <w:spacing w:after="360"/>
        <w:ind w:firstLine="0"/>
      </w:pPr>
      <w:r>
        <w:rPr>
          <w:bCs/>
          <w:szCs w:val="22"/>
          <w:lang w:val="cs-CZ"/>
        </w:rPr>
        <w:t>Nová Paka</w:t>
      </w:r>
      <w:r w:rsidR="001C4835">
        <w:rPr>
          <w:bCs/>
          <w:szCs w:val="22"/>
          <w:lang w:val="cs-CZ"/>
        </w:rPr>
        <w:t xml:space="preserve"> </w:t>
      </w:r>
      <w:r w:rsidR="001C4835">
        <w:t>dne: ………</w:t>
      </w:r>
      <w:r w:rsidR="001C4835">
        <w:tab/>
      </w:r>
      <w:r w:rsidR="008A7BF2" w:rsidRPr="001C4835">
        <w:t>Nová Paka</w:t>
      </w:r>
      <w:r w:rsidR="00E5787A" w:rsidRPr="001C4835">
        <w:t xml:space="preserve"> dne……………………</w:t>
      </w:r>
    </w:p>
    <w:p w:rsidR="00F61DC1" w:rsidRDefault="00F61DC1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F61DC1" w:rsidRDefault="00F61DC1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E45209" w:rsidRDefault="00E45209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E45209" w:rsidRDefault="00E45209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E45209" w:rsidRDefault="00E45209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E45209" w:rsidRDefault="00E45209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E45209" w:rsidRDefault="00E45209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F61DC1" w:rsidRDefault="00F61DC1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</w:p>
    <w:p w:rsidR="00E5787A" w:rsidRDefault="00E5787A" w:rsidP="00E5787A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</w:pPr>
      <w:r>
        <w:t>………………………………………</w:t>
      </w:r>
      <w:r>
        <w:tab/>
      </w:r>
      <w:r>
        <w:tab/>
        <w:t>………………………………………</w:t>
      </w:r>
    </w:p>
    <w:p w:rsidR="001C4835" w:rsidRPr="00E45209" w:rsidRDefault="001C4835" w:rsidP="001C4835">
      <w:pPr>
        <w:tabs>
          <w:tab w:val="left" w:pos="142"/>
          <w:tab w:val="left" w:pos="4536"/>
        </w:tabs>
        <w:ind w:right="475"/>
        <w:jc w:val="both"/>
        <w:rPr>
          <w:color w:val="000000"/>
        </w:rPr>
      </w:pPr>
      <w:r w:rsidRPr="00E45209">
        <w:rPr>
          <w:color w:val="000000"/>
        </w:rPr>
        <w:t>Zhotovitel</w:t>
      </w:r>
      <w:r w:rsidRPr="00E45209">
        <w:rPr>
          <w:color w:val="000000"/>
        </w:rPr>
        <w:tab/>
      </w:r>
      <w:r w:rsidRPr="00E45209">
        <w:rPr>
          <w:color w:val="000000"/>
        </w:rPr>
        <w:tab/>
        <w:t>Objednatel</w:t>
      </w:r>
    </w:p>
    <w:p w:rsidR="001C4835" w:rsidRPr="00E45209" w:rsidRDefault="003E681D" w:rsidP="001C4835">
      <w:pPr>
        <w:tabs>
          <w:tab w:val="left" w:pos="142"/>
          <w:tab w:val="left" w:pos="4536"/>
        </w:tabs>
        <w:ind w:right="476"/>
        <w:jc w:val="both"/>
        <w:rPr>
          <w:bCs/>
          <w:noProof/>
          <w:color w:val="000000"/>
        </w:rPr>
      </w:pPr>
      <w:r>
        <w:rPr>
          <w:b/>
          <w:bCs/>
          <w:noProof/>
          <w:color w:val="000000"/>
        </w:rPr>
        <w:t>ENIKA.CZ s.r.o.</w:t>
      </w:r>
      <w:r w:rsidR="001C4835" w:rsidRPr="00E45209">
        <w:rPr>
          <w:b/>
          <w:bCs/>
          <w:noProof/>
          <w:color w:val="000000"/>
        </w:rPr>
        <w:tab/>
      </w:r>
      <w:r w:rsidR="001C4835" w:rsidRPr="00E45209">
        <w:rPr>
          <w:b/>
          <w:bCs/>
          <w:noProof/>
          <w:color w:val="000000"/>
        </w:rPr>
        <w:tab/>
      </w:r>
      <w:r w:rsidR="001C4835" w:rsidRPr="00E45209">
        <w:rPr>
          <w:color w:val="000000"/>
        </w:rPr>
        <w:t>město Nová Paka</w:t>
      </w:r>
    </w:p>
    <w:p w:rsidR="001C4835" w:rsidRPr="00E45209" w:rsidRDefault="003E681D" w:rsidP="001C4835">
      <w:pPr>
        <w:tabs>
          <w:tab w:val="left" w:pos="142"/>
          <w:tab w:val="left" w:pos="4536"/>
        </w:tabs>
        <w:ind w:right="18"/>
        <w:jc w:val="both"/>
        <w:rPr>
          <w:color w:val="000000"/>
        </w:rPr>
      </w:pPr>
      <w:r>
        <w:rPr>
          <w:bCs/>
          <w:noProof/>
          <w:color w:val="000000"/>
        </w:rPr>
        <w:t>Ing. Jiří Vávra, jednatel</w:t>
      </w:r>
      <w:r w:rsidR="001C4835" w:rsidRPr="00E45209">
        <w:rPr>
          <w:color w:val="000000"/>
        </w:rPr>
        <w:t xml:space="preserve"> </w:t>
      </w:r>
      <w:r w:rsidR="001C4835" w:rsidRPr="00E45209">
        <w:rPr>
          <w:color w:val="000000"/>
        </w:rPr>
        <w:tab/>
      </w:r>
      <w:r w:rsidR="001C4835" w:rsidRPr="00E45209">
        <w:rPr>
          <w:color w:val="000000"/>
        </w:rPr>
        <w:tab/>
        <w:t>Mgr. Josef Cogan</w:t>
      </w:r>
      <w:r w:rsidR="001C4835" w:rsidRPr="00E45209">
        <w:t xml:space="preserve">, starosta </w:t>
      </w:r>
    </w:p>
    <w:p w:rsidR="00FF533B" w:rsidRDefault="00FF533B" w:rsidP="001C4835">
      <w:pPr>
        <w:tabs>
          <w:tab w:val="left" w:pos="142"/>
          <w:tab w:val="left" w:pos="4962"/>
        </w:tabs>
        <w:ind w:right="475"/>
        <w:jc w:val="both"/>
      </w:pPr>
    </w:p>
    <w:sectPr w:rsidR="00FF533B" w:rsidSect="00F61DC1">
      <w:footerReference w:type="default" r:id="rId9"/>
      <w:pgSz w:w="11906" w:h="16838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6C" w:rsidRDefault="00330A6C">
      <w:r>
        <w:separator/>
      </w:r>
    </w:p>
  </w:endnote>
  <w:endnote w:type="continuationSeparator" w:id="0">
    <w:p w:rsidR="00330A6C" w:rsidRDefault="003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61" w:rsidRDefault="00DF2861">
    <w:pPr>
      <w:pStyle w:val="Zpat"/>
    </w:pPr>
    <w:r>
      <w:tab/>
      <w:t xml:space="preserve">- </w:t>
    </w:r>
    <w:fldSimple w:instr=" PAGE ">
      <w:r w:rsidR="00303A3D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6C" w:rsidRDefault="00330A6C">
      <w:r>
        <w:separator/>
      </w:r>
    </w:p>
  </w:footnote>
  <w:footnote w:type="continuationSeparator" w:id="0">
    <w:p w:rsidR="00330A6C" w:rsidRDefault="0033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C63"/>
    <w:multiLevelType w:val="hybridMultilevel"/>
    <w:tmpl w:val="0EE6E30A"/>
    <w:lvl w:ilvl="0" w:tplc="C9B008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B78"/>
    <w:multiLevelType w:val="hybridMultilevel"/>
    <w:tmpl w:val="FF528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2552"/>
    <w:multiLevelType w:val="hybridMultilevel"/>
    <w:tmpl w:val="D494B0DC"/>
    <w:lvl w:ilvl="0" w:tplc="1E80931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02F2"/>
    <w:multiLevelType w:val="hybridMultilevel"/>
    <w:tmpl w:val="9F58674C"/>
    <w:lvl w:ilvl="0" w:tplc="BD587C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6672791"/>
    <w:multiLevelType w:val="hybridMultilevel"/>
    <w:tmpl w:val="28442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04C3"/>
    <w:multiLevelType w:val="multilevel"/>
    <w:tmpl w:val="F992F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506C0"/>
    <w:multiLevelType w:val="multilevel"/>
    <w:tmpl w:val="B668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606D79"/>
    <w:multiLevelType w:val="multilevel"/>
    <w:tmpl w:val="4C76C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4A78"/>
    <w:multiLevelType w:val="hybridMultilevel"/>
    <w:tmpl w:val="200A8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B65D3"/>
    <w:multiLevelType w:val="hybridMultilevel"/>
    <w:tmpl w:val="C0EE1AA6"/>
    <w:lvl w:ilvl="0" w:tplc="D4A8B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AAA7F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6605EA4">
      <w:start w:val="7"/>
      <w:numFmt w:val="decimal"/>
      <w:lvlText w:val="%5)"/>
      <w:lvlJc w:val="left"/>
      <w:pPr>
        <w:tabs>
          <w:tab w:val="num" w:pos="4080"/>
        </w:tabs>
        <w:ind w:left="4080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93A67"/>
    <w:multiLevelType w:val="hybridMultilevel"/>
    <w:tmpl w:val="D60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7F95"/>
    <w:multiLevelType w:val="hybridMultilevel"/>
    <w:tmpl w:val="44A2596E"/>
    <w:lvl w:ilvl="0" w:tplc="3DFEA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11F"/>
    <w:multiLevelType w:val="multilevel"/>
    <w:tmpl w:val="620493BC"/>
    <w:lvl w:ilvl="0">
      <w:start w:val="2"/>
      <w:numFmt w:val="decimal"/>
      <w:lvlText w:val="%1."/>
      <w:lvlJc w:val="left"/>
      <w:pPr>
        <w:ind w:left="96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52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440"/>
      </w:pPr>
      <w:rPr>
        <w:rFonts w:hint="default"/>
      </w:rPr>
    </w:lvl>
  </w:abstractNum>
  <w:abstractNum w:abstractNumId="13">
    <w:nsid w:val="3B1A1727"/>
    <w:multiLevelType w:val="hybridMultilevel"/>
    <w:tmpl w:val="3CF602F6"/>
    <w:lvl w:ilvl="0" w:tplc="34F8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53DB0"/>
    <w:multiLevelType w:val="multilevel"/>
    <w:tmpl w:val="11543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E77814"/>
    <w:multiLevelType w:val="hybridMultilevel"/>
    <w:tmpl w:val="28442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F707A"/>
    <w:multiLevelType w:val="hybridMultilevel"/>
    <w:tmpl w:val="7848F3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3482A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14E08"/>
    <w:multiLevelType w:val="hybridMultilevel"/>
    <w:tmpl w:val="A0289FEE"/>
    <w:lvl w:ilvl="0" w:tplc="F95A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495A42"/>
    <w:multiLevelType w:val="hybridMultilevel"/>
    <w:tmpl w:val="CE842472"/>
    <w:lvl w:ilvl="0" w:tplc="FD2E6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3DF3"/>
    <w:multiLevelType w:val="hybridMultilevel"/>
    <w:tmpl w:val="EBB2CCE8"/>
    <w:lvl w:ilvl="0" w:tplc="85FA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A2961"/>
    <w:multiLevelType w:val="hybridMultilevel"/>
    <w:tmpl w:val="24CCF4B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505DF"/>
    <w:multiLevelType w:val="hybridMultilevel"/>
    <w:tmpl w:val="1328522A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42044E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F0EFF"/>
    <w:multiLevelType w:val="multilevel"/>
    <w:tmpl w:val="A87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80BFB"/>
    <w:multiLevelType w:val="hybridMultilevel"/>
    <w:tmpl w:val="18EED136"/>
    <w:lvl w:ilvl="0" w:tplc="717413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915D0"/>
    <w:multiLevelType w:val="hybridMultilevel"/>
    <w:tmpl w:val="49E08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80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879D4"/>
    <w:multiLevelType w:val="hybridMultilevel"/>
    <w:tmpl w:val="3D16C4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A2626F"/>
    <w:multiLevelType w:val="multilevel"/>
    <w:tmpl w:val="8166C4E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55B0C"/>
    <w:multiLevelType w:val="hybridMultilevel"/>
    <w:tmpl w:val="ECB230B6"/>
    <w:lvl w:ilvl="0" w:tplc="F0466C8C">
      <w:start w:val="1"/>
      <w:numFmt w:val="decimal"/>
      <w:lvlText w:val="2.%1."/>
      <w:lvlJc w:val="left"/>
      <w:pPr>
        <w:ind w:left="1425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250436A">
      <w:start w:val="500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BE37068"/>
    <w:multiLevelType w:val="hybridMultilevel"/>
    <w:tmpl w:val="6AE429F0"/>
    <w:lvl w:ilvl="0" w:tplc="17A6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A34F2"/>
    <w:multiLevelType w:val="hybridMultilevel"/>
    <w:tmpl w:val="745A2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EB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60427"/>
    <w:multiLevelType w:val="hybridMultilevel"/>
    <w:tmpl w:val="4C76C98A"/>
    <w:lvl w:ilvl="0" w:tplc="2AF6A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B11BD2"/>
    <w:multiLevelType w:val="multilevel"/>
    <w:tmpl w:val="7D5A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010665"/>
    <w:multiLevelType w:val="multilevel"/>
    <w:tmpl w:val="8B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EA7968"/>
    <w:multiLevelType w:val="hybridMultilevel"/>
    <w:tmpl w:val="AA16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F401E"/>
    <w:multiLevelType w:val="hybridMultilevel"/>
    <w:tmpl w:val="8BBE6D0C"/>
    <w:lvl w:ilvl="0" w:tplc="58F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9485A"/>
    <w:multiLevelType w:val="hybridMultilevel"/>
    <w:tmpl w:val="0558850E"/>
    <w:lvl w:ilvl="0" w:tplc="9F62EB72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7">
    <w:nsid w:val="70814371"/>
    <w:multiLevelType w:val="hybridMultilevel"/>
    <w:tmpl w:val="14CE986C"/>
    <w:lvl w:ilvl="0" w:tplc="A810F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D2C5D"/>
    <w:multiLevelType w:val="hybridMultilevel"/>
    <w:tmpl w:val="361EAEA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C7E5C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25A6B"/>
    <w:multiLevelType w:val="hybridMultilevel"/>
    <w:tmpl w:val="32D0B8E4"/>
    <w:lvl w:ilvl="0" w:tplc="2294E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365905"/>
    <w:multiLevelType w:val="hybridMultilevel"/>
    <w:tmpl w:val="D6C25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AB3DBE"/>
    <w:multiLevelType w:val="hybridMultilevel"/>
    <w:tmpl w:val="E646A46A"/>
    <w:lvl w:ilvl="0" w:tplc="0818FA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C34BC"/>
    <w:multiLevelType w:val="multilevel"/>
    <w:tmpl w:val="3CF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47893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24"/>
  </w:num>
  <w:num w:numId="5">
    <w:abstractNumId w:val="22"/>
  </w:num>
  <w:num w:numId="6">
    <w:abstractNumId w:val="13"/>
  </w:num>
  <w:num w:numId="7">
    <w:abstractNumId w:val="25"/>
  </w:num>
  <w:num w:numId="8">
    <w:abstractNumId w:val="8"/>
  </w:num>
  <w:num w:numId="9">
    <w:abstractNumId w:val="18"/>
  </w:num>
  <w:num w:numId="10">
    <w:abstractNumId w:val="4"/>
  </w:num>
  <w:num w:numId="11">
    <w:abstractNumId w:val="41"/>
  </w:num>
  <w:num w:numId="12">
    <w:abstractNumId w:val="6"/>
  </w:num>
  <w:num w:numId="13">
    <w:abstractNumId w:val="2"/>
  </w:num>
  <w:num w:numId="14">
    <w:abstractNumId w:val="0"/>
  </w:num>
  <w:num w:numId="15">
    <w:abstractNumId w:val="23"/>
  </w:num>
  <w:num w:numId="16">
    <w:abstractNumId w:val="35"/>
  </w:num>
  <w:num w:numId="17">
    <w:abstractNumId w:val="43"/>
  </w:num>
  <w:num w:numId="18">
    <w:abstractNumId w:val="28"/>
  </w:num>
  <w:num w:numId="19">
    <w:abstractNumId w:val="4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6"/>
  </w:num>
  <w:num w:numId="24">
    <w:abstractNumId w:val="34"/>
  </w:num>
  <w:num w:numId="25">
    <w:abstractNumId w:val="29"/>
  </w:num>
  <w:num w:numId="26">
    <w:abstractNumId w:val="14"/>
  </w:num>
  <w:num w:numId="27">
    <w:abstractNumId w:val="31"/>
  </w:num>
  <w:num w:numId="28">
    <w:abstractNumId w:val="7"/>
  </w:num>
  <w:num w:numId="29">
    <w:abstractNumId w:val="36"/>
  </w:num>
  <w:num w:numId="30">
    <w:abstractNumId w:val="37"/>
  </w:num>
  <w:num w:numId="31">
    <w:abstractNumId w:val="5"/>
  </w:num>
  <w:num w:numId="32">
    <w:abstractNumId w:val="19"/>
  </w:num>
  <w:num w:numId="33">
    <w:abstractNumId w:val="26"/>
  </w:num>
  <w:num w:numId="34">
    <w:abstractNumId w:val="42"/>
  </w:num>
  <w:num w:numId="35">
    <w:abstractNumId w:val="3"/>
  </w:num>
  <w:num w:numId="36">
    <w:abstractNumId w:val="33"/>
  </w:num>
  <w:num w:numId="37">
    <w:abstractNumId w:val="32"/>
  </w:num>
  <w:num w:numId="38">
    <w:abstractNumId w:val="12"/>
  </w:num>
  <w:num w:numId="39">
    <w:abstractNumId w:val="39"/>
  </w:num>
  <w:num w:numId="40">
    <w:abstractNumId w:val="10"/>
  </w:num>
  <w:num w:numId="41">
    <w:abstractNumId w:val="44"/>
  </w:num>
  <w:num w:numId="42">
    <w:abstractNumId w:val="27"/>
  </w:num>
  <w:num w:numId="43">
    <w:abstractNumId w:val="9"/>
  </w:num>
  <w:num w:numId="44">
    <w:abstractNumId w:val="17"/>
  </w:num>
  <w:num w:numId="45">
    <w:abstractNumId w:val="11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66"/>
    <w:rsid w:val="00003D84"/>
    <w:rsid w:val="00020B6A"/>
    <w:rsid w:val="00022C4C"/>
    <w:rsid w:val="000263E4"/>
    <w:rsid w:val="00045799"/>
    <w:rsid w:val="00045D00"/>
    <w:rsid w:val="00050E5D"/>
    <w:rsid w:val="00065117"/>
    <w:rsid w:val="00087514"/>
    <w:rsid w:val="000A0784"/>
    <w:rsid w:val="000C1729"/>
    <w:rsid w:val="000C783D"/>
    <w:rsid w:val="0011191C"/>
    <w:rsid w:val="0011328C"/>
    <w:rsid w:val="00114A7A"/>
    <w:rsid w:val="00123F71"/>
    <w:rsid w:val="00160555"/>
    <w:rsid w:val="00176B9C"/>
    <w:rsid w:val="0019580E"/>
    <w:rsid w:val="001C4835"/>
    <w:rsid w:val="001D0207"/>
    <w:rsid w:val="001E2D28"/>
    <w:rsid w:val="001E36FE"/>
    <w:rsid w:val="001E7658"/>
    <w:rsid w:val="001E7C4F"/>
    <w:rsid w:val="001F3505"/>
    <w:rsid w:val="001F6328"/>
    <w:rsid w:val="0025156F"/>
    <w:rsid w:val="00261C09"/>
    <w:rsid w:val="0026543F"/>
    <w:rsid w:val="00284FEA"/>
    <w:rsid w:val="00290642"/>
    <w:rsid w:val="00293207"/>
    <w:rsid w:val="002A5AF8"/>
    <w:rsid w:val="002C6FAD"/>
    <w:rsid w:val="002D0336"/>
    <w:rsid w:val="002D34B6"/>
    <w:rsid w:val="002D46E6"/>
    <w:rsid w:val="002E2EE2"/>
    <w:rsid w:val="002F78AA"/>
    <w:rsid w:val="00303A3D"/>
    <w:rsid w:val="003129D6"/>
    <w:rsid w:val="00320D9C"/>
    <w:rsid w:val="00326BA6"/>
    <w:rsid w:val="00326E78"/>
    <w:rsid w:val="00330A6C"/>
    <w:rsid w:val="003319CD"/>
    <w:rsid w:val="00332218"/>
    <w:rsid w:val="003434BF"/>
    <w:rsid w:val="00364001"/>
    <w:rsid w:val="00374A77"/>
    <w:rsid w:val="0037778E"/>
    <w:rsid w:val="00377F86"/>
    <w:rsid w:val="003812C4"/>
    <w:rsid w:val="003869B1"/>
    <w:rsid w:val="00392F55"/>
    <w:rsid w:val="003940F9"/>
    <w:rsid w:val="003E681D"/>
    <w:rsid w:val="003F43AF"/>
    <w:rsid w:val="003F6FF3"/>
    <w:rsid w:val="004008E5"/>
    <w:rsid w:val="004202E6"/>
    <w:rsid w:val="00463BB9"/>
    <w:rsid w:val="00465593"/>
    <w:rsid w:val="00477FA8"/>
    <w:rsid w:val="0048173F"/>
    <w:rsid w:val="004852D3"/>
    <w:rsid w:val="00485EF2"/>
    <w:rsid w:val="0049637D"/>
    <w:rsid w:val="004A3C90"/>
    <w:rsid w:val="004A6014"/>
    <w:rsid w:val="004B395D"/>
    <w:rsid w:val="004B6B6C"/>
    <w:rsid w:val="004C3EE9"/>
    <w:rsid w:val="004E5BCE"/>
    <w:rsid w:val="00504F41"/>
    <w:rsid w:val="005301D8"/>
    <w:rsid w:val="005533FF"/>
    <w:rsid w:val="0055378B"/>
    <w:rsid w:val="00564F78"/>
    <w:rsid w:val="00567B16"/>
    <w:rsid w:val="00581496"/>
    <w:rsid w:val="005A0A18"/>
    <w:rsid w:val="005A1661"/>
    <w:rsid w:val="005A2A2E"/>
    <w:rsid w:val="005C36FB"/>
    <w:rsid w:val="005D059D"/>
    <w:rsid w:val="005E1E4E"/>
    <w:rsid w:val="00612194"/>
    <w:rsid w:val="00627626"/>
    <w:rsid w:val="00636785"/>
    <w:rsid w:val="00640F6A"/>
    <w:rsid w:val="0066252E"/>
    <w:rsid w:val="006D7952"/>
    <w:rsid w:val="006D7EFE"/>
    <w:rsid w:val="007000E5"/>
    <w:rsid w:val="00732ECA"/>
    <w:rsid w:val="00741716"/>
    <w:rsid w:val="00743EDF"/>
    <w:rsid w:val="00752FCD"/>
    <w:rsid w:val="00755B5A"/>
    <w:rsid w:val="007577DF"/>
    <w:rsid w:val="00757A8A"/>
    <w:rsid w:val="007642D8"/>
    <w:rsid w:val="007916C9"/>
    <w:rsid w:val="00791C03"/>
    <w:rsid w:val="007A1048"/>
    <w:rsid w:val="007B1F08"/>
    <w:rsid w:val="007D3BD3"/>
    <w:rsid w:val="007E248F"/>
    <w:rsid w:val="007F144B"/>
    <w:rsid w:val="007F2528"/>
    <w:rsid w:val="00827E9D"/>
    <w:rsid w:val="008325DE"/>
    <w:rsid w:val="00845AF7"/>
    <w:rsid w:val="00854E30"/>
    <w:rsid w:val="00865A70"/>
    <w:rsid w:val="00876723"/>
    <w:rsid w:val="00876B18"/>
    <w:rsid w:val="008824E0"/>
    <w:rsid w:val="008A503D"/>
    <w:rsid w:val="008A504D"/>
    <w:rsid w:val="008A7BF2"/>
    <w:rsid w:val="008B0407"/>
    <w:rsid w:val="008B7607"/>
    <w:rsid w:val="008C72A3"/>
    <w:rsid w:val="008D692B"/>
    <w:rsid w:val="00913327"/>
    <w:rsid w:val="00913A55"/>
    <w:rsid w:val="00926CA3"/>
    <w:rsid w:val="00945895"/>
    <w:rsid w:val="00950052"/>
    <w:rsid w:val="00973985"/>
    <w:rsid w:val="00981940"/>
    <w:rsid w:val="00982998"/>
    <w:rsid w:val="009921BA"/>
    <w:rsid w:val="009932E6"/>
    <w:rsid w:val="009A5AD2"/>
    <w:rsid w:val="009B687A"/>
    <w:rsid w:val="009C46AE"/>
    <w:rsid w:val="00A00B7B"/>
    <w:rsid w:val="00A1466F"/>
    <w:rsid w:val="00A16E86"/>
    <w:rsid w:val="00A37D44"/>
    <w:rsid w:val="00A50D4A"/>
    <w:rsid w:val="00A532F0"/>
    <w:rsid w:val="00A56397"/>
    <w:rsid w:val="00A678FA"/>
    <w:rsid w:val="00A75515"/>
    <w:rsid w:val="00A862C7"/>
    <w:rsid w:val="00A969AF"/>
    <w:rsid w:val="00AA1546"/>
    <w:rsid w:val="00AA7F58"/>
    <w:rsid w:val="00AC53F3"/>
    <w:rsid w:val="00AD2ADE"/>
    <w:rsid w:val="00AD469A"/>
    <w:rsid w:val="00AD61B8"/>
    <w:rsid w:val="00AE6A4F"/>
    <w:rsid w:val="00B01E41"/>
    <w:rsid w:val="00B22861"/>
    <w:rsid w:val="00B23066"/>
    <w:rsid w:val="00B54A84"/>
    <w:rsid w:val="00B67D09"/>
    <w:rsid w:val="00B768F0"/>
    <w:rsid w:val="00B809EA"/>
    <w:rsid w:val="00B85B07"/>
    <w:rsid w:val="00B863A4"/>
    <w:rsid w:val="00B95891"/>
    <w:rsid w:val="00BC332D"/>
    <w:rsid w:val="00BF48F4"/>
    <w:rsid w:val="00C179E1"/>
    <w:rsid w:val="00C248D6"/>
    <w:rsid w:val="00C31100"/>
    <w:rsid w:val="00C5172A"/>
    <w:rsid w:val="00C522BB"/>
    <w:rsid w:val="00CA0665"/>
    <w:rsid w:val="00CC3A08"/>
    <w:rsid w:val="00CE6D93"/>
    <w:rsid w:val="00CF491B"/>
    <w:rsid w:val="00D058C0"/>
    <w:rsid w:val="00D26D6A"/>
    <w:rsid w:val="00D3631F"/>
    <w:rsid w:val="00D37A17"/>
    <w:rsid w:val="00D509D4"/>
    <w:rsid w:val="00D50A16"/>
    <w:rsid w:val="00D57B1E"/>
    <w:rsid w:val="00D72EA4"/>
    <w:rsid w:val="00D85893"/>
    <w:rsid w:val="00D92456"/>
    <w:rsid w:val="00DA7076"/>
    <w:rsid w:val="00DC013A"/>
    <w:rsid w:val="00DC26D3"/>
    <w:rsid w:val="00DD10FE"/>
    <w:rsid w:val="00DE3D5A"/>
    <w:rsid w:val="00DF0723"/>
    <w:rsid w:val="00DF2861"/>
    <w:rsid w:val="00DF3176"/>
    <w:rsid w:val="00E3111B"/>
    <w:rsid w:val="00E34925"/>
    <w:rsid w:val="00E40CFC"/>
    <w:rsid w:val="00E44DC8"/>
    <w:rsid w:val="00E45209"/>
    <w:rsid w:val="00E476DA"/>
    <w:rsid w:val="00E52AF8"/>
    <w:rsid w:val="00E5787A"/>
    <w:rsid w:val="00E656CA"/>
    <w:rsid w:val="00E7230A"/>
    <w:rsid w:val="00E75F0E"/>
    <w:rsid w:val="00E760A4"/>
    <w:rsid w:val="00E761D0"/>
    <w:rsid w:val="00E83503"/>
    <w:rsid w:val="00E9054F"/>
    <w:rsid w:val="00E931A6"/>
    <w:rsid w:val="00EB4C41"/>
    <w:rsid w:val="00EB54E9"/>
    <w:rsid w:val="00EB7C23"/>
    <w:rsid w:val="00ED620F"/>
    <w:rsid w:val="00EE18BA"/>
    <w:rsid w:val="00EF5E39"/>
    <w:rsid w:val="00F01A40"/>
    <w:rsid w:val="00F12997"/>
    <w:rsid w:val="00F3088F"/>
    <w:rsid w:val="00F61DC1"/>
    <w:rsid w:val="00F727A2"/>
    <w:rsid w:val="00F74AEA"/>
    <w:rsid w:val="00F81B7E"/>
    <w:rsid w:val="00F82946"/>
    <w:rsid w:val="00F843D0"/>
    <w:rsid w:val="00F86A66"/>
    <w:rsid w:val="00F93E99"/>
    <w:rsid w:val="00FA0E7A"/>
    <w:rsid w:val="00FA456A"/>
    <w:rsid w:val="00FB257B"/>
    <w:rsid w:val="00FC06C7"/>
    <w:rsid w:val="00FD061F"/>
    <w:rsid w:val="00FD20EA"/>
    <w:rsid w:val="00FD26E6"/>
    <w:rsid w:val="00FF4C3B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6A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C36F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uiPriority w:val="99"/>
    <w:rsid w:val="00F86A66"/>
    <w:pPr>
      <w:widowControl w:val="0"/>
    </w:pPr>
    <w:rPr>
      <w:noProof/>
      <w:color w:val="000000"/>
      <w:lang/>
    </w:rPr>
  </w:style>
  <w:style w:type="paragraph" w:customStyle="1" w:styleId="Podnadpis">
    <w:name w:val="Podnadpis"/>
    <w:basedOn w:val="Normln"/>
    <w:rsid w:val="00F86A66"/>
    <w:pPr>
      <w:widowControl w:val="0"/>
      <w:spacing w:before="170" w:after="170"/>
      <w:jc w:val="center"/>
    </w:pPr>
    <w:rPr>
      <w:noProof/>
      <w:color w:val="000000"/>
      <w:sz w:val="32"/>
      <w:szCs w:val="32"/>
    </w:rPr>
  </w:style>
  <w:style w:type="paragraph" w:customStyle="1" w:styleId="Odstavec">
    <w:name w:val="Odstavec"/>
    <w:basedOn w:val="Zkladntext"/>
    <w:rsid w:val="00F86A66"/>
    <w:pPr>
      <w:ind w:firstLine="539"/>
      <w:jc w:val="both"/>
    </w:pPr>
  </w:style>
  <w:style w:type="paragraph" w:customStyle="1" w:styleId="Odstavecodsazen">
    <w:name w:val="Odstavec odsazený"/>
    <w:basedOn w:val="Odstavec"/>
    <w:rsid w:val="00F86A66"/>
    <w:pPr>
      <w:tabs>
        <w:tab w:val="left" w:pos="1699"/>
      </w:tabs>
      <w:ind w:left="1332" w:hanging="849"/>
    </w:pPr>
  </w:style>
  <w:style w:type="paragraph" w:customStyle="1" w:styleId="Zkladntextoslovan">
    <w:name w:val="Základní text očíslovaný"/>
    <w:basedOn w:val="Zkladntext"/>
    <w:rsid w:val="00F86A66"/>
    <w:pPr>
      <w:spacing w:after="113"/>
      <w:ind w:left="1691" w:hanging="363"/>
      <w:jc w:val="both"/>
    </w:pPr>
  </w:style>
  <w:style w:type="paragraph" w:customStyle="1" w:styleId="Zkladntext-odsazen">
    <w:name w:val="Základní text - odsazený"/>
    <w:basedOn w:val="Zkladntext"/>
    <w:rsid w:val="00F86A66"/>
    <w:pPr>
      <w:tabs>
        <w:tab w:val="left" w:pos="1699"/>
      </w:tabs>
      <w:ind w:left="1332"/>
      <w:jc w:val="both"/>
    </w:pPr>
  </w:style>
  <w:style w:type="paragraph" w:customStyle="1" w:styleId="Normln1">
    <w:name w:val="Normální1"/>
    <w:basedOn w:val="Normln"/>
    <w:rsid w:val="00F86A66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Cena">
    <w:name w:val="Cena"/>
    <w:basedOn w:val="Zkladntext"/>
    <w:rsid w:val="00F86A66"/>
    <w:pPr>
      <w:tabs>
        <w:tab w:val="right" w:pos="9072"/>
      </w:tabs>
      <w:ind w:left="1046"/>
    </w:pPr>
  </w:style>
  <w:style w:type="paragraph" w:styleId="Zkladntext3">
    <w:name w:val="Body Text 3"/>
    <w:basedOn w:val="Normln"/>
    <w:rsid w:val="00F86A66"/>
    <w:rPr>
      <w:noProof/>
    </w:rPr>
  </w:style>
  <w:style w:type="paragraph" w:styleId="Zkladntext2">
    <w:name w:val="Body Text 2"/>
    <w:basedOn w:val="Normln"/>
    <w:rsid w:val="00F86A66"/>
    <w:pPr>
      <w:ind w:right="-140"/>
    </w:pPr>
  </w:style>
  <w:style w:type="paragraph" w:styleId="Zhlav">
    <w:name w:val="header"/>
    <w:basedOn w:val="Normln"/>
    <w:rsid w:val="00F86A66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86A66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F86A66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86A66"/>
    <w:pPr>
      <w:ind w:left="708"/>
    </w:pPr>
  </w:style>
  <w:style w:type="paragraph" w:styleId="Zpat">
    <w:name w:val="footer"/>
    <w:basedOn w:val="Normln"/>
    <w:rsid w:val="007000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1191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11191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E5787A"/>
    <w:rPr>
      <w:noProof/>
      <w:color w:val="000000"/>
      <w:sz w:val="24"/>
      <w:szCs w:val="24"/>
    </w:rPr>
  </w:style>
  <w:style w:type="character" w:customStyle="1" w:styleId="Nadpis3Char">
    <w:name w:val="Nadpis 3 Char"/>
    <w:link w:val="Nadpis3"/>
    <w:rsid w:val="005C36FB"/>
    <w:rPr>
      <w:rFonts w:ascii="Arial" w:hAnsi="Arial" w:cs="Arial"/>
      <w:b/>
      <w:bCs/>
      <w:sz w:val="26"/>
      <w:szCs w:val="26"/>
    </w:rPr>
  </w:style>
  <w:style w:type="paragraph" w:styleId="Seznam2">
    <w:name w:val="List 2"/>
    <w:basedOn w:val="Normln"/>
    <w:rsid w:val="005C36FB"/>
    <w:pPr>
      <w:ind w:left="566" w:hanging="283"/>
    </w:pPr>
  </w:style>
  <w:style w:type="paragraph" w:styleId="Seznam3">
    <w:name w:val="List 3"/>
    <w:basedOn w:val="Normln"/>
    <w:rsid w:val="00F12997"/>
    <w:pPr>
      <w:ind w:left="849" w:hanging="283"/>
      <w:contextualSpacing/>
    </w:pPr>
  </w:style>
  <w:style w:type="character" w:styleId="Odkaznakoment">
    <w:name w:val="annotation reference"/>
    <w:uiPriority w:val="99"/>
    <w:unhideWhenUsed/>
    <w:rsid w:val="00B809EA"/>
    <w:rPr>
      <w:sz w:val="16"/>
      <w:szCs w:val="16"/>
    </w:rPr>
  </w:style>
  <w:style w:type="paragraph" w:customStyle="1" w:styleId="Styl2">
    <w:name w:val="Styl2"/>
    <w:basedOn w:val="Normln"/>
    <w:rsid w:val="003812C4"/>
    <w:pPr>
      <w:spacing w:before="240" w:after="120"/>
      <w:jc w:val="both"/>
    </w:pPr>
    <w:rPr>
      <w:lang/>
    </w:rPr>
  </w:style>
  <w:style w:type="character" w:styleId="Hypertextovodkaz">
    <w:name w:val="Hyperlink"/>
    <w:uiPriority w:val="99"/>
    <w:unhideWhenUsed/>
    <w:rsid w:val="00381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A6BD-3C22-4016-8D99-3B6F3BA6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MPSV</Company>
  <LinksUpToDate>false</LinksUpToDate>
  <CharactersWithSpaces>3248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MPSV</dc:creator>
  <cp:lastModifiedBy>Lucie Gernatová</cp:lastModifiedBy>
  <cp:revision>3</cp:revision>
  <cp:lastPrinted>2018-11-14T13:30:00Z</cp:lastPrinted>
  <dcterms:created xsi:type="dcterms:W3CDTF">2018-11-14T13:31:00Z</dcterms:created>
  <dcterms:modified xsi:type="dcterms:W3CDTF">2018-11-14T13:33:00Z</dcterms:modified>
</cp:coreProperties>
</file>