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545ED5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>č. SML/7875</w:t>
      </w:r>
      <w:r w:rsidR="002A0F69"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v.v.i.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545ED5">
        <w:rPr>
          <w:rFonts w:ascii="Arial" w:hAnsi="Arial" w:cs="Arial"/>
          <w:b/>
          <w:color w:val="000000"/>
        </w:rPr>
        <w:t>SPIN SERVIS 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45ED5">
        <w:rPr>
          <w:rFonts w:ascii="Arial" w:hAnsi="Arial" w:cs="Arial"/>
          <w:color w:val="000000"/>
        </w:rPr>
        <w:t>Škroupova 3018/62, Židenice, 636 00 Brno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45ED5">
        <w:rPr>
          <w:rFonts w:ascii="Arial" w:hAnsi="Arial" w:cs="Arial"/>
          <w:color w:val="000000"/>
        </w:rPr>
        <w:t>255 83 735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545ED5">
        <w:rPr>
          <w:rFonts w:ascii="Arial" w:hAnsi="Arial" w:cs="Arial"/>
          <w:color w:val="000000"/>
        </w:rPr>
        <w:t>CZ25583735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45ED5">
        <w:rPr>
          <w:rFonts w:ascii="Arial" w:hAnsi="Arial" w:cs="Arial"/>
          <w:color w:val="000000"/>
        </w:rPr>
        <w:t>Ing. Kamil Bednář, Martin Nešpor, jednatelé spol.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r w:rsidR="00545ED5">
        <w:rPr>
          <w:rFonts w:ascii="Arial" w:hAnsi="Arial" w:cs="Arial"/>
          <w:color w:val="000000"/>
        </w:rPr>
        <w:t>Krajským soudem v Brně</w:t>
      </w:r>
      <w:r w:rsidR="005B0333">
        <w:rPr>
          <w:rFonts w:ascii="Arial" w:hAnsi="Arial" w:cs="Arial"/>
          <w:color w:val="000000"/>
        </w:rPr>
        <w:t xml:space="preserve"> </w:t>
      </w:r>
      <w:r w:rsidR="00A81E11">
        <w:rPr>
          <w:rFonts w:ascii="Arial" w:hAnsi="Arial" w:cs="Arial"/>
          <w:color w:val="000000"/>
        </w:rPr>
        <w:t xml:space="preserve">pod </w:t>
      </w:r>
      <w:proofErr w:type="gramStart"/>
      <w:r w:rsidR="00A81E11">
        <w:rPr>
          <w:rFonts w:ascii="Arial" w:hAnsi="Arial" w:cs="Arial"/>
          <w:color w:val="000000"/>
        </w:rPr>
        <w:t>s</w:t>
      </w:r>
      <w:r w:rsidR="005B0333">
        <w:rPr>
          <w:rFonts w:ascii="Arial" w:hAnsi="Arial" w:cs="Arial"/>
          <w:color w:val="000000"/>
        </w:rPr>
        <w:t>p</w:t>
      </w:r>
      <w:r w:rsidR="00A81E11">
        <w:rPr>
          <w:rFonts w:ascii="Arial" w:hAnsi="Arial" w:cs="Arial"/>
          <w:color w:val="000000"/>
        </w:rPr>
        <w:t>.zn.</w:t>
      </w:r>
      <w:proofErr w:type="gramEnd"/>
      <w:r w:rsidR="00545ED5">
        <w:rPr>
          <w:rFonts w:ascii="Arial" w:hAnsi="Arial" w:cs="Arial"/>
          <w:color w:val="000000"/>
        </w:rPr>
        <w:t>C35806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D65FA">
        <w:rPr>
          <w:rFonts w:ascii="Arial" w:hAnsi="Arial" w:cs="Arial"/>
          <w:color w:val="000000"/>
        </w:rPr>
        <w:t>xxxxxxxxxx</w:t>
      </w:r>
      <w:proofErr w:type="spellEnd"/>
    </w:p>
    <w:p w:rsidR="00FB00CC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            </w:t>
      </w:r>
      <w:proofErr w:type="spellStart"/>
      <w:r w:rsidR="003D65FA">
        <w:rPr>
          <w:rFonts w:ascii="Arial" w:hAnsi="Arial" w:cs="Arial"/>
          <w:color w:val="000000"/>
        </w:rPr>
        <w:t>xxxxxxxxxxxxxxxxxxxxxxx</w:t>
      </w:r>
      <w:proofErr w:type="spellEnd"/>
    </w:p>
    <w:p w:rsidR="00545ED5" w:rsidRPr="00FA4916" w:rsidRDefault="00545ED5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AF3E51">
        <w:rPr>
          <w:rFonts w:ascii="Arial" w:hAnsi="Arial" w:cs="Arial"/>
          <w:b/>
          <w:color w:val="000000"/>
        </w:rPr>
        <w:t xml:space="preserve">VR </w:t>
      </w:r>
      <w:r w:rsidR="00EB15B2">
        <w:rPr>
          <w:rFonts w:ascii="Arial" w:hAnsi="Arial" w:cs="Arial"/>
          <w:b/>
          <w:color w:val="000000"/>
        </w:rPr>
        <w:t>12-18</w:t>
      </w:r>
      <w:r w:rsidR="00AA7527" w:rsidRPr="00AA7527">
        <w:rPr>
          <w:rFonts w:ascii="Arial" w:hAnsi="Arial" w:cs="Arial"/>
          <w:b/>
          <w:color w:val="000000"/>
        </w:rPr>
        <w:t xml:space="preserve"> </w:t>
      </w:r>
      <w:r w:rsidR="001B752F">
        <w:rPr>
          <w:rFonts w:ascii="Arial" w:hAnsi="Arial" w:cs="Arial"/>
          <w:b/>
          <w:color w:val="000000"/>
        </w:rPr>
        <w:t>Pořízení multifunkčního zařízení pro tisk, skenování a kopírování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2377AA" w:rsidRPr="00ED690C" w:rsidRDefault="002377AA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1AC7" w:rsidRDefault="00721AC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1AC7" w:rsidRDefault="00721AC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1AC7" w:rsidRDefault="00721AC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</w:t>
      </w:r>
      <w:r w:rsidR="0029069B">
        <w:rPr>
          <w:rFonts w:ascii="Arial" w:hAnsi="Arial" w:cs="Arial"/>
          <w:color w:val="000000"/>
        </w:rPr>
        <w:t xml:space="preserve">– 2 ks multifunkčních zařízení pro tisk, skenování a kopírování, výrobce </w:t>
      </w:r>
      <w:r w:rsidR="00721AC7">
        <w:rPr>
          <w:rFonts w:ascii="Arial" w:hAnsi="Arial" w:cs="Arial"/>
          <w:color w:val="000000"/>
        </w:rPr>
        <w:t>Xerox</w:t>
      </w:r>
      <w:r w:rsidR="0029069B">
        <w:rPr>
          <w:rFonts w:ascii="Arial" w:hAnsi="Arial" w:cs="Arial"/>
          <w:color w:val="000000"/>
        </w:rPr>
        <w:t xml:space="preserve">, typové označení </w:t>
      </w:r>
      <w:proofErr w:type="spellStart"/>
      <w:r w:rsidR="00721AC7">
        <w:rPr>
          <w:rFonts w:ascii="Arial" w:hAnsi="Arial" w:cs="Arial"/>
          <w:color w:val="000000"/>
        </w:rPr>
        <w:t>AltaLink</w:t>
      </w:r>
      <w:proofErr w:type="spellEnd"/>
      <w:r w:rsidR="00721AC7">
        <w:rPr>
          <w:rFonts w:ascii="Arial" w:hAnsi="Arial" w:cs="Arial"/>
          <w:color w:val="000000"/>
        </w:rPr>
        <w:t xml:space="preserve"> C8035</w:t>
      </w:r>
      <w:r w:rsidR="0029069B">
        <w:rPr>
          <w:rFonts w:ascii="Arial" w:hAnsi="Arial" w:cs="Arial"/>
          <w:color w:val="000000"/>
        </w:rPr>
        <w:t xml:space="preserve">, jehož vlastnosti jsou </w:t>
      </w:r>
      <w:r w:rsidR="00244FE4" w:rsidRPr="00244FE4">
        <w:rPr>
          <w:rFonts w:ascii="Arial" w:hAnsi="Arial" w:cs="Arial"/>
          <w:color w:val="000000"/>
        </w:rPr>
        <w:t>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29069B">
        <w:rPr>
          <w:rFonts w:ascii="Arial" w:hAnsi="Arial" w:cs="Arial"/>
          <w:color w:val="000000"/>
        </w:rPr>
        <w:t>1 této smlouvy (dále jen „zboží“ nebo jen „multifunkční zařízení“)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 xml:space="preserve">v ovládání </w:t>
      </w:r>
      <w:r w:rsidR="0029069B">
        <w:rPr>
          <w:rFonts w:ascii="Arial" w:hAnsi="Arial" w:cs="Arial"/>
          <w:color w:val="000000"/>
        </w:rPr>
        <w:t xml:space="preserve">multifunkčního </w:t>
      </w:r>
      <w:r w:rsidR="005505A2" w:rsidRPr="00FA4916">
        <w:rPr>
          <w:rFonts w:ascii="Arial" w:hAnsi="Arial" w:cs="Arial"/>
          <w:color w:val="000000"/>
        </w:rPr>
        <w:t>zařízení</w:t>
      </w:r>
      <w:r w:rsidR="00FC5C2D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</w:t>
      </w:r>
      <w:r w:rsidR="0029069B">
        <w:rPr>
          <w:rFonts w:ascii="Arial" w:hAnsi="Arial" w:cs="Arial"/>
          <w:color w:val="000000"/>
        </w:rPr>
        <w:t xml:space="preserve">multifunkčního </w:t>
      </w:r>
      <w:r w:rsidR="00E25F9E" w:rsidRPr="00FA4916">
        <w:rPr>
          <w:rFonts w:ascii="Arial" w:hAnsi="Arial" w:cs="Arial"/>
          <w:color w:val="000000"/>
        </w:rPr>
        <w:t>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 xml:space="preserve">do </w:t>
      </w:r>
      <w:r w:rsidR="00312BF3" w:rsidRPr="002377AA">
        <w:rPr>
          <w:rFonts w:ascii="Arial" w:hAnsi="Arial" w:cs="Arial"/>
          <w:color w:val="000000"/>
        </w:rPr>
        <w:t>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 a další 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483EC1" w:rsidRPr="00483EC1" w:rsidRDefault="00483EC1" w:rsidP="00483EC1">
      <w:pPr>
        <w:pStyle w:val="Odstavecseseznamem"/>
        <w:rPr>
          <w:rFonts w:ascii="Arial" w:hAnsi="Arial" w:cs="Arial"/>
          <w:color w:val="000000"/>
        </w:rPr>
      </w:pPr>
    </w:p>
    <w:p w:rsidR="00D23E87" w:rsidRDefault="00483EC1" w:rsidP="00D05BE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 xml:space="preserve">Součástí dodávky dle této smlouvy je poskytování servisních a materiálových služeb popsaných v příloze č. 1 této smlouvy po dobu </w:t>
      </w:r>
      <w:r w:rsidR="002377AA" w:rsidRPr="002377AA">
        <w:rPr>
          <w:rFonts w:ascii="Arial" w:hAnsi="Arial" w:cs="Arial"/>
          <w:color w:val="000000"/>
        </w:rPr>
        <w:t>čtyř</w:t>
      </w:r>
      <w:r w:rsidRPr="002377AA">
        <w:rPr>
          <w:rFonts w:ascii="Arial" w:hAnsi="Arial" w:cs="Arial"/>
          <w:color w:val="000000"/>
        </w:rPr>
        <w:t xml:space="preserve"> let</w:t>
      </w:r>
      <w:r w:rsidR="002377AA">
        <w:rPr>
          <w:rFonts w:ascii="Arial" w:hAnsi="Arial" w:cs="Arial"/>
          <w:color w:val="000000"/>
        </w:rPr>
        <w:t>.</w:t>
      </w:r>
    </w:p>
    <w:p w:rsidR="002377AA" w:rsidRPr="002377AA" w:rsidRDefault="002377AA" w:rsidP="002377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21AC7" w:rsidRPr="00FA4916" w:rsidRDefault="00721AC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 příloze č. 1 této smlouvy</w:t>
      </w:r>
      <w:r w:rsidRPr="00FA4916">
        <w:rPr>
          <w:rFonts w:ascii="Arial" w:hAnsi="Arial" w:cs="Arial"/>
          <w:color w:val="000000"/>
        </w:rPr>
        <w:t>:</w:t>
      </w:r>
    </w:p>
    <w:p w:rsidR="00D23E87" w:rsidRPr="0032799A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483EC1" w:rsidRPr="0032799A" w:rsidRDefault="00483EC1" w:rsidP="00483EC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799A">
        <w:rPr>
          <w:rFonts w:ascii="Arial" w:hAnsi="Arial" w:cs="Arial"/>
          <w:b/>
          <w:color w:val="000000"/>
        </w:rPr>
        <w:t xml:space="preserve">Cena </w:t>
      </w:r>
      <w:r w:rsidR="0032799A" w:rsidRPr="0032799A">
        <w:rPr>
          <w:rFonts w:ascii="Arial" w:hAnsi="Arial" w:cs="Arial"/>
          <w:b/>
          <w:color w:val="000000"/>
        </w:rPr>
        <w:t>za 2 ks multifunkčních zařízení</w:t>
      </w: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65BAC">
        <w:rPr>
          <w:rFonts w:ascii="Arial" w:hAnsi="Arial" w:cs="Arial"/>
          <w:color w:val="000000"/>
        </w:rPr>
        <w:t xml:space="preserve">        </w:t>
      </w:r>
      <w:r w:rsidR="00721AC7">
        <w:rPr>
          <w:rFonts w:ascii="Arial" w:hAnsi="Arial" w:cs="Arial"/>
          <w:color w:val="000000"/>
        </w:rPr>
        <w:t>229.900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721AC7">
        <w:rPr>
          <w:rFonts w:ascii="Arial" w:hAnsi="Arial" w:cs="Arial"/>
          <w:bCs/>
          <w:color w:val="000000"/>
        </w:rPr>
        <w:tab/>
      </w:r>
      <w:r w:rsidR="00721AC7">
        <w:rPr>
          <w:rFonts w:ascii="Arial" w:hAnsi="Arial" w:cs="Arial"/>
          <w:bCs/>
          <w:color w:val="000000"/>
        </w:rPr>
        <w:tab/>
        <w:t xml:space="preserve">          48.279</w:t>
      </w:r>
      <w:r w:rsidR="00A81E11">
        <w:rPr>
          <w:rFonts w:ascii="Arial" w:hAnsi="Arial" w:cs="Arial"/>
          <w:bCs/>
          <w:color w:val="000000"/>
        </w:rPr>
        <w:t>,-</w:t>
      </w:r>
      <w:r w:rsidRPr="00FA4916">
        <w:rPr>
          <w:rFonts w:ascii="Arial" w:hAnsi="Arial" w:cs="Arial"/>
          <w:color w:val="000000"/>
        </w:rPr>
        <w:t xml:space="preserve"> Kč (DPH = </w:t>
      </w:r>
      <w:r w:rsidR="00A81E11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721AC7">
        <w:rPr>
          <w:rFonts w:ascii="Arial" w:hAnsi="Arial" w:cs="Arial"/>
          <w:bCs/>
          <w:color w:val="000000"/>
        </w:rPr>
        <w:tab/>
      </w:r>
      <w:r w:rsidR="00721AC7">
        <w:rPr>
          <w:rFonts w:ascii="Arial" w:hAnsi="Arial" w:cs="Arial"/>
          <w:bCs/>
          <w:color w:val="000000"/>
        </w:rPr>
        <w:tab/>
        <w:t xml:space="preserve">        278.179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(slovy:</w:t>
      </w:r>
      <w:r w:rsidR="00721AC7">
        <w:rPr>
          <w:rFonts w:ascii="Arial" w:hAnsi="Arial" w:cs="Arial"/>
          <w:color w:val="000000"/>
        </w:rPr>
        <w:t xml:space="preserve"> </w:t>
      </w:r>
      <w:proofErr w:type="spellStart"/>
      <w:r w:rsidR="00721AC7">
        <w:rPr>
          <w:rFonts w:ascii="Arial" w:hAnsi="Arial" w:cs="Arial"/>
          <w:color w:val="000000"/>
        </w:rPr>
        <w:t>dvěstěsedmdesátosmtisíc</w:t>
      </w:r>
      <w:r w:rsidR="00CA4EA2">
        <w:rPr>
          <w:rFonts w:ascii="Arial" w:hAnsi="Arial" w:cs="Arial"/>
          <w:color w:val="000000"/>
        </w:rPr>
        <w:t>jedno</w:t>
      </w:r>
      <w:r w:rsidR="00721AC7">
        <w:rPr>
          <w:rFonts w:ascii="Arial" w:hAnsi="Arial" w:cs="Arial"/>
          <w:color w:val="000000"/>
        </w:rPr>
        <w:t>stosedmdesátdevět</w:t>
      </w:r>
      <w:proofErr w:type="spellEnd"/>
      <w:r w:rsidRPr="00FA4916">
        <w:rPr>
          <w:rFonts w:ascii="Arial" w:hAnsi="Arial" w:cs="Arial"/>
          <w:color w:val="000000"/>
        </w:rPr>
        <w:t xml:space="preserve"> k</w:t>
      </w:r>
      <w:r>
        <w:rPr>
          <w:rFonts w:ascii="Arial" w:hAnsi="Arial" w:cs="Arial"/>
          <w:color w:val="000000"/>
        </w:rPr>
        <w:t>orun českých),</w:t>
      </w:r>
    </w:p>
    <w:p w:rsidR="00721AC7" w:rsidRDefault="00721AC7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21AC7" w:rsidRDefault="00721AC7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2799A" w:rsidRDefault="0032799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2799A" w:rsidRPr="0032799A" w:rsidRDefault="0032799A" w:rsidP="0032799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799A">
        <w:rPr>
          <w:rFonts w:ascii="Arial" w:hAnsi="Arial" w:cs="Arial"/>
          <w:b/>
          <w:color w:val="000000"/>
        </w:rPr>
        <w:t>Cena za servisní a materiálové služby</w:t>
      </w:r>
    </w:p>
    <w:p w:rsidR="0032799A" w:rsidRPr="0032799A" w:rsidRDefault="0032799A" w:rsidP="00327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Bude účtována měsíčně dle skutečně vytištěných stran v sazbách dle kalkulace nabídkové ceny uvedené v příloze č. 2 této smlouvy.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 všech služeb uvedených v příloze č. 1 této smlouvy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2377AA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 xml:space="preserve">V případě, že prodávající nedodrží dobu </w:t>
      </w:r>
      <w:r w:rsidR="00397B1A" w:rsidRPr="002377AA">
        <w:rPr>
          <w:rFonts w:ascii="Arial" w:hAnsi="Arial" w:cs="Arial"/>
          <w:color w:val="000000"/>
        </w:rPr>
        <w:t>dodání zboží</w:t>
      </w:r>
      <w:r w:rsidRPr="002377AA">
        <w:rPr>
          <w:rFonts w:ascii="Arial" w:hAnsi="Arial" w:cs="Arial"/>
          <w:color w:val="000000"/>
        </w:rPr>
        <w:t xml:space="preserve">, sjednanou </w:t>
      </w:r>
      <w:r w:rsidR="00397B1A" w:rsidRPr="002377AA">
        <w:rPr>
          <w:rFonts w:ascii="Arial" w:hAnsi="Arial" w:cs="Arial"/>
          <w:color w:val="000000"/>
        </w:rPr>
        <w:t xml:space="preserve">dle článku III. odst. 1 </w:t>
      </w:r>
      <w:r w:rsidRPr="002377AA">
        <w:rPr>
          <w:rFonts w:ascii="Arial" w:hAnsi="Arial" w:cs="Arial"/>
          <w:color w:val="000000"/>
        </w:rPr>
        <w:t xml:space="preserve">této </w:t>
      </w:r>
      <w:r w:rsidR="00397B1A" w:rsidRPr="002377AA">
        <w:rPr>
          <w:rFonts w:ascii="Arial" w:hAnsi="Arial" w:cs="Arial"/>
          <w:color w:val="000000"/>
        </w:rPr>
        <w:t>smlouvy</w:t>
      </w:r>
      <w:r w:rsidRPr="002377AA">
        <w:rPr>
          <w:rFonts w:ascii="Arial" w:hAnsi="Arial" w:cs="Arial"/>
          <w:color w:val="000000"/>
        </w:rPr>
        <w:t>, uhradí kupujícímu</w:t>
      </w:r>
      <w:r w:rsidR="00112029" w:rsidRPr="002377AA">
        <w:rPr>
          <w:rFonts w:ascii="Arial" w:hAnsi="Arial" w:cs="Arial"/>
          <w:color w:val="000000"/>
        </w:rPr>
        <w:t xml:space="preserve"> </w:t>
      </w:r>
      <w:r w:rsidRPr="002377AA">
        <w:rPr>
          <w:rFonts w:ascii="Arial" w:hAnsi="Arial" w:cs="Arial"/>
          <w:color w:val="000000"/>
        </w:rPr>
        <w:t>smluvní pokutu ve výši 0,05% kupní ceny</w:t>
      </w:r>
      <w:r w:rsidR="009C772A" w:rsidRPr="002377AA">
        <w:rPr>
          <w:rFonts w:ascii="Arial" w:hAnsi="Arial" w:cs="Arial"/>
          <w:color w:val="000000"/>
        </w:rPr>
        <w:t xml:space="preserve"> </w:t>
      </w:r>
      <w:r w:rsidR="00876551" w:rsidRPr="002377AA">
        <w:rPr>
          <w:rFonts w:ascii="Arial" w:hAnsi="Arial" w:cs="Arial"/>
          <w:color w:val="000000"/>
        </w:rPr>
        <w:t xml:space="preserve">nedodané části </w:t>
      </w:r>
      <w:proofErr w:type="gramStart"/>
      <w:r w:rsidR="00876551" w:rsidRPr="002377AA">
        <w:rPr>
          <w:rFonts w:ascii="Arial" w:hAnsi="Arial" w:cs="Arial"/>
          <w:color w:val="000000"/>
        </w:rPr>
        <w:t xml:space="preserve">plnění  </w:t>
      </w:r>
      <w:r w:rsidRPr="002377AA">
        <w:rPr>
          <w:rFonts w:ascii="Arial" w:hAnsi="Arial" w:cs="Arial"/>
          <w:color w:val="000000"/>
        </w:rPr>
        <w:t>za</w:t>
      </w:r>
      <w:proofErr w:type="gramEnd"/>
      <w:r w:rsidRPr="002377AA">
        <w:rPr>
          <w:rFonts w:ascii="Arial" w:hAnsi="Arial" w:cs="Arial"/>
          <w:color w:val="000000"/>
        </w:rPr>
        <w:t xml:space="preserve"> každý</w:t>
      </w:r>
      <w:r w:rsidR="00876551" w:rsidRPr="002377AA">
        <w:rPr>
          <w:rFonts w:ascii="Arial" w:hAnsi="Arial" w:cs="Arial"/>
          <w:color w:val="000000"/>
        </w:rPr>
        <w:t xml:space="preserve"> i započatý</w:t>
      </w:r>
      <w:r w:rsidRPr="002377AA">
        <w:rPr>
          <w:rFonts w:ascii="Arial" w:hAnsi="Arial" w:cs="Arial"/>
          <w:color w:val="000000"/>
        </w:rPr>
        <w:t xml:space="preserve"> den prodlení</w:t>
      </w:r>
      <w:r w:rsidR="00112029" w:rsidRPr="002377AA">
        <w:rPr>
          <w:rFonts w:ascii="Arial" w:hAnsi="Arial" w:cs="Arial"/>
          <w:color w:val="000000"/>
        </w:rPr>
        <w:t>.</w:t>
      </w:r>
    </w:p>
    <w:p w:rsidR="00483EC1" w:rsidRPr="002377AA" w:rsidRDefault="00483EC1" w:rsidP="00483EC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83EC1" w:rsidRPr="002377AA" w:rsidRDefault="00483EC1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 xml:space="preserve">V případě, že se prodávající ocitne v prodlení se zahájením servisního zákroku, dodání spotřebního materiálu, odstranění závady nebo poskytnutí náhradního zařízení, oproti podmínkám uvedeným v příloze č. 1 této smlouvy, uhradí kupujícímu smluvní pokutu ve výši </w:t>
      </w:r>
      <w:r w:rsidR="002377AA" w:rsidRPr="002377AA">
        <w:rPr>
          <w:rFonts w:ascii="Arial" w:hAnsi="Arial" w:cs="Arial"/>
          <w:color w:val="000000"/>
        </w:rPr>
        <w:t xml:space="preserve">100 Kč </w:t>
      </w:r>
      <w:r w:rsidRPr="002377AA">
        <w:rPr>
          <w:rFonts w:ascii="Arial" w:hAnsi="Arial" w:cs="Arial"/>
          <w:color w:val="000000"/>
        </w:rPr>
        <w:t>za každý i započatý den prodlení.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 w:rsidR="00876551">
        <w:rPr>
          <w:rFonts w:ascii="Arial" w:hAnsi="Arial" w:cs="Arial"/>
          <w:color w:val="000000"/>
        </w:rPr>
        <w:t>14</w:t>
      </w:r>
      <w:r w:rsidR="00876551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</w:t>
      </w:r>
      <w:r w:rsidR="00CA4EA2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0048C7" w:rsidRPr="00AA7527" w:rsidRDefault="000048C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048C7" w:rsidRPr="000048C7" w:rsidRDefault="000048C7" w:rsidP="00CA4EA2">
      <w:pPr>
        <w:pStyle w:val="Odstavecseseznamem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Prodávající je povinen realizovat veškerá plnění sjednaná touto smlouvou na svůj náklad a na své nebezpečí. Prodávající se zavazuje dodávat kupujícímu zboží nové, ve standardní kvalitě, v dohodnutém množství, v obvyklém balení a v dohodnutých lhůtách. </w:t>
      </w:r>
    </w:p>
    <w:p w:rsidR="000048C7" w:rsidRPr="000048C7" w:rsidRDefault="000048C7" w:rsidP="00CA4EA2">
      <w:pPr>
        <w:tabs>
          <w:tab w:val="num" w:pos="284"/>
        </w:tabs>
        <w:spacing w:after="0" w:line="240" w:lineRule="auto"/>
        <w:ind w:hanging="284"/>
        <w:jc w:val="both"/>
        <w:rPr>
          <w:rFonts w:ascii="Arial" w:hAnsi="Arial" w:cs="Arial"/>
        </w:rPr>
      </w:pPr>
    </w:p>
    <w:p w:rsidR="000048C7" w:rsidRDefault="000048C7" w:rsidP="00CA4EA2">
      <w:pPr>
        <w:pStyle w:val="Odstavecseseznamem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Prodávající poskytuje kupujícímu záruku za jakost předmětu plnění dle této </w:t>
      </w:r>
      <w:r w:rsidR="00CA4EA2">
        <w:rPr>
          <w:rFonts w:ascii="Arial" w:hAnsi="Arial" w:cs="Arial"/>
        </w:rPr>
        <w:t>smlouvy</w:t>
      </w:r>
      <w:r w:rsidRPr="000048C7">
        <w:rPr>
          <w:rFonts w:ascii="Arial" w:hAnsi="Arial" w:cs="Arial"/>
        </w:rPr>
        <w:t xml:space="preserve"> v trvání 48 měsíců. Po tuto dobu poskytuje prodávající bezplatné opravy na veškeré vady zboží.</w:t>
      </w:r>
    </w:p>
    <w:p w:rsidR="00CA4EA2" w:rsidRPr="000048C7" w:rsidRDefault="00CA4EA2" w:rsidP="00CA4EA2">
      <w:pPr>
        <w:pStyle w:val="Odstavecseseznamem"/>
        <w:spacing w:after="0" w:line="240" w:lineRule="auto"/>
        <w:ind w:left="0" w:hanging="284"/>
        <w:jc w:val="both"/>
        <w:rPr>
          <w:rFonts w:ascii="Arial" w:hAnsi="Arial" w:cs="Arial"/>
        </w:rPr>
      </w:pPr>
    </w:p>
    <w:p w:rsidR="000048C7" w:rsidRDefault="000048C7" w:rsidP="00CA4EA2">
      <w:pPr>
        <w:pStyle w:val="Odstavecseseznamem"/>
        <w:numPr>
          <w:ilvl w:val="0"/>
          <w:numId w:val="25"/>
        </w:numPr>
        <w:spacing w:line="260" w:lineRule="atLeast"/>
        <w:ind w:left="0" w:hanging="284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>Záruční doba pro multifunkční zařízení tvořící předmět plnění dle čl. 3 odst. 2 této Smlouvy začíná běžet dnem předání a převzetí</w:t>
      </w:r>
    </w:p>
    <w:p w:rsidR="00721AC7" w:rsidRPr="000048C7" w:rsidRDefault="00721AC7" w:rsidP="00CA4EA2">
      <w:pPr>
        <w:pStyle w:val="Odstavecseseznamem"/>
        <w:spacing w:line="260" w:lineRule="atLeast"/>
        <w:ind w:left="0" w:hanging="284"/>
        <w:jc w:val="both"/>
        <w:rPr>
          <w:rFonts w:ascii="Arial" w:hAnsi="Arial" w:cs="Arial"/>
        </w:rPr>
      </w:pPr>
    </w:p>
    <w:p w:rsidR="00CA4EA2" w:rsidRPr="00CA4EA2" w:rsidRDefault="000048C7" w:rsidP="00CA4EA2">
      <w:pPr>
        <w:pStyle w:val="Odstavecseseznamem"/>
        <w:numPr>
          <w:ilvl w:val="0"/>
          <w:numId w:val="25"/>
        </w:numPr>
        <w:spacing w:after="120" w:line="260" w:lineRule="atLeast"/>
        <w:ind w:left="0" w:hanging="284"/>
        <w:contextualSpacing w:val="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lastRenderedPageBreak/>
        <w:t xml:space="preserve">Pokud bude kupující požadovat odstranění vad opravou předmětu plnění, prodávající je povinen zahájit odstraňování závady či poruchy neprodleně. Prodávající je povinen postupovat tak, aby odstranil nahlášenou vadu či poruchu v co nejkratší době, nejpozději však do 2 dnů po dni nahlášení závady kupujícím a pokud možno v místě instalace zařízení. Prodávající je rovněž povinen písemně informovat kupujícího, kdy předpokládá odstranění vady či poruchy. </w:t>
      </w:r>
    </w:p>
    <w:p w:rsidR="000048C7" w:rsidRPr="000048C7" w:rsidRDefault="000048C7" w:rsidP="00CA4EA2">
      <w:pPr>
        <w:pStyle w:val="Odstavecseseznamem"/>
        <w:numPr>
          <w:ilvl w:val="0"/>
          <w:numId w:val="25"/>
        </w:numPr>
        <w:spacing w:after="120" w:line="260" w:lineRule="atLeast"/>
        <w:ind w:left="0" w:hanging="284"/>
        <w:contextualSpacing w:val="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>V případě,</w:t>
      </w:r>
      <w:r w:rsidR="00EB15B2">
        <w:rPr>
          <w:rFonts w:ascii="Arial" w:hAnsi="Arial" w:cs="Arial"/>
        </w:rPr>
        <w:t xml:space="preserve"> že prodávající neodstraní vady</w:t>
      </w:r>
      <w:r w:rsidRPr="000048C7">
        <w:rPr>
          <w:rFonts w:ascii="Arial" w:hAnsi="Arial" w:cs="Arial"/>
        </w:rPr>
        <w:t>, je prodávající povinen zapůjčit kupujícímu náhradní předmět plnění, nebo jeho část, stejných vlastností, a to na celou dobu opravy.</w:t>
      </w:r>
    </w:p>
    <w:p w:rsidR="000048C7" w:rsidRPr="000048C7" w:rsidRDefault="000048C7" w:rsidP="00CA4EA2">
      <w:pPr>
        <w:pStyle w:val="Odstavecseseznamem"/>
        <w:numPr>
          <w:ilvl w:val="0"/>
          <w:numId w:val="25"/>
        </w:numPr>
        <w:spacing w:after="120" w:line="260" w:lineRule="atLeast"/>
        <w:ind w:left="0" w:hanging="284"/>
        <w:contextualSpacing w:val="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>V případě prodlení prodávajícího se zahájením odstraňování nahlášených vad či poruch, v případě prodlení prodávajícího s odstraňováním nahlášených vad nebo v případě, že prodávající odmítne vady odstranit, je kupující oprávněn tyto odstranit na své náklady a prodávající je povinen kupujícímu uhradit náklady vynaložené na odstranění vad, a to do 21 dnů od jejich písemného uplatnění u prodávajícího. Nárok kupujícího na úhradu smluvní pokuty tím není dotčen.</w:t>
      </w:r>
    </w:p>
    <w:p w:rsidR="000048C7" w:rsidRPr="000048C7" w:rsidRDefault="000048C7" w:rsidP="00CA4EA2">
      <w:pPr>
        <w:pStyle w:val="Odstavecseseznamem"/>
        <w:numPr>
          <w:ilvl w:val="0"/>
          <w:numId w:val="25"/>
        </w:numPr>
        <w:spacing w:line="260" w:lineRule="atLeast"/>
        <w:ind w:left="0" w:hanging="284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Případná odpovědnost za škodu se řídí příslušnými ustanoveními občanského zákoníku, ve znění pozdějších předpisů. </w:t>
      </w:r>
    </w:p>
    <w:p w:rsidR="002D58F9" w:rsidRPr="000048C7" w:rsidRDefault="002D58F9" w:rsidP="000048C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CA4EA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5B0333">
        <w:rPr>
          <w:rFonts w:ascii="Arial" w:hAnsi="Arial" w:cs="Arial"/>
          <w:color w:val="000000"/>
        </w:rPr>
        <w:t>8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 xml:space="preserve">. Dokumentací se míní též případné smlouvy a související </w:t>
      </w:r>
      <w:r w:rsidRPr="004D377B">
        <w:rPr>
          <w:rFonts w:ascii="Arial" w:hAnsi="Arial" w:cs="Arial"/>
          <w:color w:val="000000"/>
        </w:rPr>
        <w:lastRenderedPageBreak/>
        <w:t>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</w:t>
      </w:r>
      <w:r w:rsidR="005B0333">
        <w:rPr>
          <w:rFonts w:ascii="Arial" w:hAnsi="Arial" w:cs="Arial"/>
          <w:color w:val="000000"/>
        </w:rPr>
        <w:t>8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32799A" w:rsidRPr="00FA4916" w:rsidRDefault="0032799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2: Kalkulace nabídkové ceny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863805">
        <w:rPr>
          <w:rFonts w:ascii="Arial" w:hAnsi="Arial" w:cs="Arial"/>
          <w:color w:val="000000"/>
        </w:rPr>
        <w:t xml:space="preserve"> Brně </w:t>
      </w:r>
      <w:r w:rsidRPr="00FA4916">
        <w:rPr>
          <w:rFonts w:ascii="Arial" w:hAnsi="Arial" w:cs="Arial"/>
          <w:color w:val="000000"/>
        </w:rPr>
        <w:t>dne</w:t>
      </w:r>
      <w:r w:rsidR="003D65FA">
        <w:rPr>
          <w:rFonts w:ascii="Arial" w:hAnsi="Arial" w:cs="Arial"/>
          <w:color w:val="000000"/>
        </w:rPr>
        <w:t xml:space="preserve"> </w:t>
      </w:r>
      <w:proofErr w:type="gramStart"/>
      <w:r w:rsidR="003D65FA">
        <w:rPr>
          <w:rFonts w:ascii="Arial" w:hAnsi="Arial" w:cs="Arial"/>
          <w:color w:val="000000"/>
        </w:rPr>
        <w:t>31.10.2018</w:t>
      </w:r>
      <w:proofErr w:type="gramEnd"/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3D65FA">
        <w:rPr>
          <w:rFonts w:ascii="Arial" w:hAnsi="Arial" w:cs="Arial"/>
          <w:color w:val="000000"/>
        </w:rPr>
        <w:t xml:space="preserve"> 21.09.2018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81E1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63805">
        <w:rPr>
          <w:rFonts w:ascii="Arial" w:hAnsi="Arial" w:cs="Arial"/>
          <w:color w:val="000000"/>
        </w:rPr>
        <w:t>SPIN SERVIS s.r.o.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863805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63805">
        <w:rPr>
          <w:rFonts w:ascii="Arial" w:hAnsi="Arial" w:cs="Arial"/>
          <w:color w:val="000000"/>
        </w:rPr>
        <w:t xml:space="preserve">Ing. Kamil Bednář, Martin </w:t>
      </w:r>
      <w:proofErr w:type="gramStart"/>
      <w:r w:rsidR="00863805">
        <w:rPr>
          <w:rFonts w:ascii="Arial" w:hAnsi="Arial" w:cs="Arial"/>
          <w:color w:val="000000"/>
        </w:rPr>
        <w:t>Nešpor                                 Ing.</w:t>
      </w:r>
      <w:proofErr w:type="gramEnd"/>
      <w:r w:rsidR="00863805">
        <w:rPr>
          <w:rFonts w:ascii="Arial" w:hAnsi="Arial" w:cs="Arial"/>
          <w:color w:val="000000"/>
        </w:rPr>
        <w:t xml:space="preserve"> Jindřich Frič, Ph.D.,</w:t>
      </w:r>
    </w:p>
    <w:p w:rsidR="00D23E87" w:rsidRDefault="0086380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jednatelé společnosti                       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ředitel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C5" w:rsidRDefault="00F370C5" w:rsidP="00754C21">
      <w:pPr>
        <w:spacing w:after="0" w:line="240" w:lineRule="auto"/>
      </w:pPr>
      <w:r>
        <w:separator/>
      </w:r>
    </w:p>
  </w:endnote>
  <w:endnote w:type="continuationSeparator" w:id="0">
    <w:p w:rsidR="00F370C5" w:rsidRDefault="00F370C5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C5" w:rsidRDefault="00F370C5" w:rsidP="00754C21">
      <w:pPr>
        <w:spacing w:after="0" w:line="240" w:lineRule="auto"/>
      </w:pPr>
      <w:r>
        <w:separator/>
      </w:r>
    </w:p>
  </w:footnote>
  <w:footnote w:type="continuationSeparator" w:id="0">
    <w:p w:rsidR="00F370C5" w:rsidRDefault="00F370C5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36"/>
      </w:pPr>
      <w:rPr>
        <w:rFonts w:ascii="Arial Narrow" w:hAnsi="Arial Narrow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6374"/>
    <w:multiLevelType w:val="hybridMultilevel"/>
    <w:tmpl w:val="6802B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10B03"/>
    <w:multiLevelType w:val="hybridMultilevel"/>
    <w:tmpl w:val="3C2E0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52571"/>
    <w:multiLevelType w:val="hybridMultilevel"/>
    <w:tmpl w:val="FFF4D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101CD"/>
    <w:multiLevelType w:val="hybridMultilevel"/>
    <w:tmpl w:val="FFF4D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23"/>
  </w:num>
  <w:num w:numId="7">
    <w:abstractNumId w:val="11"/>
  </w:num>
  <w:num w:numId="8">
    <w:abstractNumId w:val="19"/>
  </w:num>
  <w:num w:numId="9">
    <w:abstractNumId w:val="12"/>
  </w:num>
  <w:num w:numId="10">
    <w:abstractNumId w:val="18"/>
  </w:num>
  <w:num w:numId="11">
    <w:abstractNumId w:val="15"/>
  </w:num>
  <w:num w:numId="12">
    <w:abstractNumId w:val="6"/>
  </w:num>
  <w:num w:numId="13">
    <w:abstractNumId w:val="5"/>
  </w:num>
  <w:num w:numId="14">
    <w:abstractNumId w:val="24"/>
  </w:num>
  <w:num w:numId="15">
    <w:abstractNumId w:val="16"/>
  </w:num>
  <w:num w:numId="16">
    <w:abstractNumId w:val="21"/>
  </w:num>
  <w:num w:numId="17">
    <w:abstractNumId w:val="2"/>
  </w:num>
  <w:num w:numId="18">
    <w:abstractNumId w:val="17"/>
  </w:num>
  <w:num w:numId="19">
    <w:abstractNumId w:val="9"/>
  </w:num>
  <w:num w:numId="20">
    <w:abstractNumId w:val="8"/>
  </w:num>
  <w:num w:numId="21">
    <w:abstractNumId w:val="0"/>
  </w:num>
  <w:num w:numId="22">
    <w:abstractNumId w:val="13"/>
  </w:num>
  <w:num w:numId="23">
    <w:abstractNumId w:val="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02E22"/>
    <w:rsid w:val="000048C7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520"/>
    <w:rsid w:val="000C1986"/>
    <w:rsid w:val="000F1DA4"/>
    <w:rsid w:val="0010306B"/>
    <w:rsid w:val="00112029"/>
    <w:rsid w:val="001148CB"/>
    <w:rsid w:val="00116327"/>
    <w:rsid w:val="0013314D"/>
    <w:rsid w:val="00135535"/>
    <w:rsid w:val="0015000D"/>
    <w:rsid w:val="00151168"/>
    <w:rsid w:val="00165BAC"/>
    <w:rsid w:val="001951F6"/>
    <w:rsid w:val="001B752F"/>
    <w:rsid w:val="001B7965"/>
    <w:rsid w:val="001C43F6"/>
    <w:rsid w:val="00222FFB"/>
    <w:rsid w:val="002377AA"/>
    <w:rsid w:val="00242FDC"/>
    <w:rsid w:val="00244FE4"/>
    <w:rsid w:val="0029069B"/>
    <w:rsid w:val="00291E17"/>
    <w:rsid w:val="002A0F69"/>
    <w:rsid w:val="002B7B99"/>
    <w:rsid w:val="002B7C3E"/>
    <w:rsid w:val="002D4A95"/>
    <w:rsid w:val="002D58F9"/>
    <w:rsid w:val="002F159D"/>
    <w:rsid w:val="002F17BC"/>
    <w:rsid w:val="002F204F"/>
    <w:rsid w:val="00312BF3"/>
    <w:rsid w:val="0032799A"/>
    <w:rsid w:val="003353AD"/>
    <w:rsid w:val="0034196B"/>
    <w:rsid w:val="00365F06"/>
    <w:rsid w:val="00370F4B"/>
    <w:rsid w:val="00372A66"/>
    <w:rsid w:val="003752A4"/>
    <w:rsid w:val="003767F9"/>
    <w:rsid w:val="00380A0E"/>
    <w:rsid w:val="00395888"/>
    <w:rsid w:val="00397B1A"/>
    <w:rsid w:val="003A36CA"/>
    <w:rsid w:val="003A54AA"/>
    <w:rsid w:val="003B7907"/>
    <w:rsid w:val="003D3DAD"/>
    <w:rsid w:val="003D65FA"/>
    <w:rsid w:val="00400FA4"/>
    <w:rsid w:val="00401FDB"/>
    <w:rsid w:val="00406101"/>
    <w:rsid w:val="00406DFB"/>
    <w:rsid w:val="00414A00"/>
    <w:rsid w:val="00440225"/>
    <w:rsid w:val="00444DF1"/>
    <w:rsid w:val="0045492F"/>
    <w:rsid w:val="00454A81"/>
    <w:rsid w:val="00483EC1"/>
    <w:rsid w:val="00486750"/>
    <w:rsid w:val="00497C35"/>
    <w:rsid w:val="004B2F7E"/>
    <w:rsid w:val="004D377B"/>
    <w:rsid w:val="004E0A27"/>
    <w:rsid w:val="0051559C"/>
    <w:rsid w:val="00545ED5"/>
    <w:rsid w:val="005505A2"/>
    <w:rsid w:val="005735EE"/>
    <w:rsid w:val="00575FC9"/>
    <w:rsid w:val="00590B3E"/>
    <w:rsid w:val="005B0333"/>
    <w:rsid w:val="005B5294"/>
    <w:rsid w:val="005F5691"/>
    <w:rsid w:val="00627F5C"/>
    <w:rsid w:val="006347CB"/>
    <w:rsid w:val="00667157"/>
    <w:rsid w:val="006819F8"/>
    <w:rsid w:val="006959C0"/>
    <w:rsid w:val="006A19E0"/>
    <w:rsid w:val="006A77F7"/>
    <w:rsid w:val="006D25DF"/>
    <w:rsid w:val="006D4D4E"/>
    <w:rsid w:val="006F0935"/>
    <w:rsid w:val="006F53CA"/>
    <w:rsid w:val="007111A9"/>
    <w:rsid w:val="00721AC7"/>
    <w:rsid w:val="00754555"/>
    <w:rsid w:val="00754C21"/>
    <w:rsid w:val="007776F8"/>
    <w:rsid w:val="00780019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31B59"/>
    <w:rsid w:val="008625C8"/>
    <w:rsid w:val="00863805"/>
    <w:rsid w:val="00863920"/>
    <w:rsid w:val="00876551"/>
    <w:rsid w:val="00893945"/>
    <w:rsid w:val="008A3DAC"/>
    <w:rsid w:val="008C6A4F"/>
    <w:rsid w:val="008D0BDB"/>
    <w:rsid w:val="00903DEB"/>
    <w:rsid w:val="009315BF"/>
    <w:rsid w:val="0096187F"/>
    <w:rsid w:val="0096344D"/>
    <w:rsid w:val="0098318B"/>
    <w:rsid w:val="009B37D6"/>
    <w:rsid w:val="009B590B"/>
    <w:rsid w:val="009C5A8D"/>
    <w:rsid w:val="009C772A"/>
    <w:rsid w:val="009D6D3A"/>
    <w:rsid w:val="00A16B49"/>
    <w:rsid w:val="00A30845"/>
    <w:rsid w:val="00A344D5"/>
    <w:rsid w:val="00A40090"/>
    <w:rsid w:val="00A44211"/>
    <w:rsid w:val="00A54E2A"/>
    <w:rsid w:val="00A64EC2"/>
    <w:rsid w:val="00A757E4"/>
    <w:rsid w:val="00A81E11"/>
    <w:rsid w:val="00AA096E"/>
    <w:rsid w:val="00AA7527"/>
    <w:rsid w:val="00AB5AE7"/>
    <w:rsid w:val="00AD347C"/>
    <w:rsid w:val="00AF3E51"/>
    <w:rsid w:val="00B029CF"/>
    <w:rsid w:val="00B13A19"/>
    <w:rsid w:val="00B46CC9"/>
    <w:rsid w:val="00B50EF0"/>
    <w:rsid w:val="00B6725A"/>
    <w:rsid w:val="00B70874"/>
    <w:rsid w:val="00B725F6"/>
    <w:rsid w:val="00B91204"/>
    <w:rsid w:val="00BB4D97"/>
    <w:rsid w:val="00BB6094"/>
    <w:rsid w:val="00BB652D"/>
    <w:rsid w:val="00BC111E"/>
    <w:rsid w:val="00C10310"/>
    <w:rsid w:val="00C12F15"/>
    <w:rsid w:val="00C25F0E"/>
    <w:rsid w:val="00C33284"/>
    <w:rsid w:val="00C33E90"/>
    <w:rsid w:val="00C62D6D"/>
    <w:rsid w:val="00C708E6"/>
    <w:rsid w:val="00C90B96"/>
    <w:rsid w:val="00CA4EA2"/>
    <w:rsid w:val="00CC3F7F"/>
    <w:rsid w:val="00CD2153"/>
    <w:rsid w:val="00D0518D"/>
    <w:rsid w:val="00D23E87"/>
    <w:rsid w:val="00D307C0"/>
    <w:rsid w:val="00D350CD"/>
    <w:rsid w:val="00D41BB7"/>
    <w:rsid w:val="00D47A3D"/>
    <w:rsid w:val="00DA5E47"/>
    <w:rsid w:val="00DB5700"/>
    <w:rsid w:val="00DC5830"/>
    <w:rsid w:val="00DC7090"/>
    <w:rsid w:val="00DD4CCF"/>
    <w:rsid w:val="00E1395F"/>
    <w:rsid w:val="00E25F9E"/>
    <w:rsid w:val="00E34FCA"/>
    <w:rsid w:val="00E362E6"/>
    <w:rsid w:val="00E64DDC"/>
    <w:rsid w:val="00E67B07"/>
    <w:rsid w:val="00E85633"/>
    <w:rsid w:val="00EA400E"/>
    <w:rsid w:val="00EB15B2"/>
    <w:rsid w:val="00ED690C"/>
    <w:rsid w:val="00EE303B"/>
    <w:rsid w:val="00F030F1"/>
    <w:rsid w:val="00F1626D"/>
    <w:rsid w:val="00F26B1C"/>
    <w:rsid w:val="00F370C5"/>
    <w:rsid w:val="00F420A7"/>
    <w:rsid w:val="00F44DDD"/>
    <w:rsid w:val="00F5455F"/>
    <w:rsid w:val="00F63E54"/>
    <w:rsid w:val="00F92A81"/>
    <w:rsid w:val="00FA4916"/>
    <w:rsid w:val="00FB00CC"/>
    <w:rsid w:val="00FC5C2D"/>
    <w:rsid w:val="00FE0B4A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45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45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C047-5275-4170-8CB5-D99EB8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1869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Kadleckova</cp:lastModifiedBy>
  <cp:revision>2</cp:revision>
  <cp:lastPrinted>2018-06-01T12:03:00Z</cp:lastPrinted>
  <dcterms:created xsi:type="dcterms:W3CDTF">2018-11-14T12:17:00Z</dcterms:created>
  <dcterms:modified xsi:type="dcterms:W3CDTF">2018-11-14T12:17:00Z</dcterms:modified>
</cp:coreProperties>
</file>