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374D06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374D0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Miroslavem Kučerou, </w:t>
      </w:r>
      <w:r w:rsidR="00AD4CDE" w:rsidRPr="00D27771">
        <w:rPr>
          <w:rFonts w:ascii="Arial" w:hAnsi="Arial" w:cs="Arial"/>
        </w:rPr>
        <w:t xml:space="preserve">ředitelem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AD4CDE" w:rsidRDefault="00DC5978" w:rsidP="00434DBF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="00434DBF">
        <w:rPr>
          <w:rFonts w:ascii="Arial" w:hAnsi="Arial" w:cs="Arial"/>
        </w:rPr>
        <w:t>“)</w:t>
      </w:r>
    </w:p>
    <w:p w:rsidR="008B32A6" w:rsidRPr="00D27771" w:rsidRDefault="008B32A6" w:rsidP="00434DBF">
      <w:pPr>
        <w:jc w:val="both"/>
        <w:rPr>
          <w:rFonts w:ascii="Arial" w:hAnsi="Arial" w:cs="Arial"/>
        </w:rPr>
      </w:pPr>
    </w:p>
    <w:p w:rsidR="00DC5978" w:rsidRDefault="008B32A6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8B32A6" w:rsidRPr="00D27771" w:rsidRDefault="008B32A6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374D06">
        <w:rPr>
          <w:rFonts w:ascii="Arial" w:hAnsi="Arial" w:cs="Arial"/>
        </w:rPr>
        <w:t xml:space="preserve"> Ehrenberger Josef,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64</w:t>
      </w:r>
      <w:r w:rsidR="0054404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54404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Sádek 57201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374D06">
        <w:rPr>
          <w:rFonts w:ascii="Arial" w:hAnsi="Arial" w:cs="Arial"/>
        </w:rPr>
        <w:t xml:space="preserve"> Ehrenberger Luboš,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67</w:t>
      </w:r>
      <w:r w:rsidR="0054404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 trva</w:t>
      </w:r>
      <w:r w:rsidR="00374D06">
        <w:rPr>
          <w:rFonts w:ascii="Arial" w:hAnsi="Arial" w:cs="Arial"/>
        </w:rPr>
        <w:t xml:space="preserve">le bytem </w:t>
      </w:r>
      <w:proofErr w:type="spellStart"/>
      <w:r w:rsidR="0054404D">
        <w:rPr>
          <w:rFonts w:ascii="Arial" w:hAnsi="Arial" w:cs="Arial"/>
        </w:rPr>
        <w:t>xxxxxxxxxx</w:t>
      </w:r>
      <w:proofErr w:type="spellEnd"/>
      <w:r w:rsidR="00374D06">
        <w:rPr>
          <w:rFonts w:ascii="Arial" w:hAnsi="Arial" w:cs="Arial"/>
        </w:rPr>
        <w:t>, Sádek 57201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374D06" w:rsidRPr="00D27771">
        <w:rPr>
          <w:rFonts w:ascii="Arial" w:hAnsi="Arial" w:cs="Arial"/>
          <w:b/>
        </w:rPr>
        <w:t>nabyvatelé“)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08630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</w:t>
      </w:r>
      <w:r w:rsidR="00434DBF">
        <w:rPr>
          <w:rFonts w:ascii="Arial" w:hAnsi="Arial" w:cs="Arial"/>
        </w:rPr>
        <w:t xml:space="preserve">) </w:t>
      </w:r>
    </w:p>
    <w:p w:rsidR="00AD4CDE" w:rsidRDefault="00AD4CDE">
      <w:pPr>
        <w:widowControl/>
        <w:rPr>
          <w:rFonts w:ascii="Arial" w:hAnsi="Arial" w:cs="Arial"/>
        </w:rPr>
      </w:pPr>
    </w:p>
    <w:p w:rsidR="008B32A6" w:rsidRPr="00D27771" w:rsidRDefault="008B32A6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38PR18/19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374D06">
        <w:rPr>
          <w:rFonts w:ascii="Arial" w:hAnsi="Arial" w:cs="Arial"/>
          <w:b/>
        </w:rPr>
        <w:t>katastrální území Boršov u Moravské Třebové</w:t>
      </w:r>
      <w:r w:rsidRPr="00835624">
        <w:rPr>
          <w:rFonts w:ascii="Arial" w:hAnsi="Arial" w:cs="Arial"/>
        </w:rPr>
        <w:t>, obec Moravská Třebová.</w:t>
      </w:r>
    </w:p>
    <w:p w:rsidR="00374D06" w:rsidRPr="00835624" w:rsidRDefault="00374D0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</w:t>
      </w:r>
      <w:r w:rsidR="00374D06">
        <w:rPr>
          <w:rFonts w:ascii="Arial" w:hAnsi="Arial" w:cs="Arial"/>
        </w:rPr>
        <w:t xml:space="preserve">abyvatelů následující pozemek </w:t>
      </w:r>
      <w:r w:rsidRPr="00835624">
        <w:rPr>
          <w:rFonts w:ascii="Arial" w:hAnsi="Arial" w:cs="Arial"/>
        </w:rPr>
        <w:t>včetně trvalých porostů</w:t>
      </w:r>
      <w:r w:rsidR="00374D06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458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36,00 Kč</w:t>
      </w:r>
      <w:r w:rsidRPr="00835624">
        <w:rPr>
          <w:rFonts w:ascii="Arial" w:hAnsi="Arial" w:cs="Arial"/>
          <w:sz w:val="18"/>
        </w:rPr>
        <w:tab/>
        <w:t>254 m2</w:t>
      </w:r>
      <w:r w:rsidRPr="00835624">
        <w:rPr>
          <w:rFonts w:ascii="Arial" w:hAnsi="Arial" w:cs="Arial"/>
          <w:sz w:val="18"/>
        </w:rPr>
        <w:tab/>
        <w:t xml:space="preserve">11 610,78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374D06">
        <w:rPr>
          <w:rFonts w:ascii="Arial" w:hAnsi="Arial" w:cs="Arial"/>
          <w:b/>
          <w:sz w:val="18"/>
        </w:rPr>
        <w:t>katastrální území Bystré u Poličky</w:t>
      </w:r>
      <w:r w:rsidRPr="00835624">
        <w:rPr>
          <w:rFonts w:ascii="Arial" w:hAnsi="Arial" w:cs="Arial"/>
          <w:sz w:val="18"/>
        </w:rPr>
        <w:t>, obec Bystré.</w:t>
      </w:r>
    </w:p>
    <w:p w:rsidR="00374D06" w:rsidRPr="00835624" w:rsidRDefault="00374D0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3243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11 199 m2</w:t>
      </w:r>
      <w:r w:rsidRPr="00835624">
        <w:rPr>
          <w:rFonts w:ascii="Arial" w:hAnsi="Arial" w:cs="Arial"/>
          <w:sz w:val="18"/>
        </w:rPr>
        <w:tab/>
        <w:t xml:space="preserve">40 814,33 Kč </w:t>
      </w:r>
    </w:p>
    <w:p w:rsidR="00AD4CDE" w:rsidRPr="00835624" w:rsidRDefault="00374D0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434DB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="00434DBF">
        <w:rPr>
          <w:rFonts w:ascii="Arial" w:hAnsi="Arial" w:cs="Arial"/>
          <w:sz w:val="18"/>
        </w:rPr>
        <w:tab/>
      </w:r>
      <w:r w:rsidR="00434DBF">
        <w:rPr>
          <w:rFonts w:ascii="Arial" w:hAnsi="Arial" w:cs="Arial"/>
          <w:sz w:val="18"/>
        </w:rPr>
        <w:tab/>
      </w:r>
      <w:r w:rsidR="00434DBF">
        <w:rPr>
          <w:rFonts w:ascii="Arial" w:hAnsi="Arial" w:cs="Arial"/>
          <w:sz w:val="18"/>
        </w:rPr>
        <w:tab/>
        <w:t xml:space="preserve">11 453 m2 </w:t>
      </w:r>
      <w:r w:rsidR="00434DBF">
        <w:rPr>
          <w:rFonts w:ascii="Arial" w:hAnsi="Arial" w:cs="Arial"/>
          <w:sz w:val="18"/>
        </w:rPr>
        <w:tab/>
        <w:t>52 425,11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8B32A6" w:rsidRPr="00D27771" w:rsidRDefault="008B32A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r w:rsidR="00374D06" w:rsidRPr="00D27771">
        <w:rPr>
          <w:rFonts w:ascii="Arial" w:hAnsi="Arial" w:cs="Arial"/>
          <w:b/>
        </w:rPr>
        <w:t>poměru:</w:t>
      </w:r>
    </w:p>
    <w:p w:rsidR="00AD4CDE" w:rsidRPr="00D27771" w:rsidRDefault="000863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Ehrenberger Josef,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64</w:t>
      </w:r>
      <w:r w:rsidR="0054404D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54404D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 xml:space="preserve">, Sádek 57201 </w:t>
      </w:r>
    </w:p>
    <w:p w:rsidR="00AD4CDE" w:rsidRPr="00D27771" w:rsidRDefault="000863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id. </w:t>
      </w:r>
      <w:r w:rsidR="00AD4CDE" w:rsidRPr="00D27771">
        <w:rPr>
          <w:rFonts w:ascii="Arial" w:hAnsi="Arial" w:cs="Arial"/>
        </w:rPr>
        <w:t xml:space="preserve">2/3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0863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Ehrenberger Luboš,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67</w:t>
      </w:r>
      <w:r w:rsidR="0054404D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54404D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Sádek 57201 </w:t>
      </w:r>
    </w:p>
    <w:p w:rsidR="00AD4CDE" w:rsidRPr="00D27771" w:rsidRDefault="000863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id. </w:t>
      </w:r>
      <w:r w:rsidR="00AD4CDE" w:rsidRPr="00D27771">
        <w:rPr>
          <w:rFonts w:ascii="Arial" w:hAnsi="Arial" w:cs="Arial"/>
        </w:rPr>
        <w:t xml:space="preserve">1/3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8B32A6" w:rsidRPr="00D27771" w:rsidRDefault="008B32A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Bystré u Poličky  3243 KN na základě Rozhodnutí o komplexních pozemkových úpravách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KPÚ/R/By/07/06-Jí ze dne 20. 9. 2006 a k převáděnému pozemku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Boršov u Moravské Třebové 458  KN na základě Zápisu o odevzdání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OZL</w:t>
      </w:r>
      <w:r w:rsidR="00434DBF">
        <w:rPr>
          <w:rFonts w:ascii="Arial" w:hAnsi="Arial" w:cs="Arial"/>
        </w:rPr>
        <w:t>H/58-Mx. ze dne 14. ledna 1958.</w:t>
      </w:r>
    </w:p>
    <w:p w:rsidR="00ED7803" w:rsidRPr="00D27771" w:rsidRDefault="00ED780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Boršov u Moravské Třebové - 458, byla oceněna ve znaleckém posudku soudního znalce </w:t>
      </w:r>
      <w:proofErr w:type="spellStart"/>
      <w:r w:rsidR="0054404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., ze dne 22.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4404D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11 610,78 Kč (slovy: </w:t>
      </w:r>
      <w:proofErr w:type="spellStart"/>
      <w:r w:rsidRPr="00D27771">
        <w:rPr>
          <w:rFonts w:ascii="Arial" w:hAnsi="Arial" w:cs="Arial"/>
        </w:rPr>
        <w:t>jedenácttisícšestsetdeset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sedmdesátosm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ED7803" w:rsidRPr="00D27771" w:rsidRDefault="00ED780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Bystré u Poličky - 3243, byla oceněna ve znaleckém posudku soudního znalce </w:t>
      </w:r>
      <w:proofErr w:type="spellStart"/>
      <w:r w:rsidR="0054404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ze dne 28.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4404D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40 814,33 Kč (slovy: </w:t>
      </w:r>
      <w:proofErr w:type="spellStart"/>
      <w:r w:rsidRPr="00D27771">
        <w:rPr>
          <w:rFonts w:ascii="Arial" w:hAnsi="Arial" w:cs="Arial"/>
        </w:rPr>
        <w:t>čtyřicettisícosmsetčtrnáct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086300" w:rsidRDefault="00086300" w:rsidP="00086300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7C6F30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Ehrenberger Josef </w:t>
      </w:r>
    </w:p>
    <w:p w:rsidR="008B32A6" w:rsidRPr="00D27771" w:rsidRDefault="008B32A6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28. 6. 2012, ve výši </w:t>
      </w:r>
      <w:proofErr w:type="spellStart"/>
      <w:r w:rsidR="0054404D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54404D">
        <w:rPr>
          <w:rFonts w:ascii="Arial" w:hAnsi="Arial" w:cs="Arial"/>
        </w:rPr>
        <w:t>xxxxxxxxxxxxxx</w:t>
      </w:r>
      <w:proofErr w:type="spellEnd"/>
      <w:r w:rsidR="00086300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Svitavy,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2/92 ze dne 6. 1. 1991, kterým oprávněné osobě  </w:t>
      </w:r>
      <w:proofErr w:type="spellStart"/>
      <w:r w:rsidR="0054404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Telecí, obce Telecí, okresu Svitavy.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</w:t>
      </w:r>
      <w:r w:rsidR="00C0705D">
        <w:rPr>
          <w:rFonts w:ascii="Arial" w:hAnsi="Arial" w:cs="Arial"/>
        </w:rPr>
        <w:t xml:space="preserve">dl </w:t>
      </w:r>
      <w:proofErr w:type="spellStart"/>
      <w:r w:rsidR="0054404D">
        <w:rPr>
          <w:rFonts w:ascii="Arial" w:hAnsi="Arial" w:cs="Arial"/>
        </w:rPr>
        <w:t>xxxxxxxxxxxxxx</w:t>
      </w:r>
      <w:proofErr w:type="spellEnd"/>
      <w:r w:rsidR="00C0705D">
        <w:rPr>
          <w:rFonts w:ascii="Arial" w:hAnsi="Arial" w:cs="Arial"/>
        </w:rPr>
        <w:t xml:space="preserve">, dne 20. 7. 1995. </w:t>
      </w:r>
    </w:p>
    <w:p w:rsidR="00AD4CDE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Telecí,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2/92, ke dni sepsání smlouvy činí </w:t>
      </w:r>
      <w:proofErr w:type="spellStart"/>
      <w:r w:rsidR="0054404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ED7803" w:rsidRPr="00D27771" w:rsidRDefault="00ED7803" w:rsidP="0008630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34 950,07 Kč.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</w:p>
    <w:p w:rsidR="007C6F30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Ehrenberger Luboš </w:t>
      </w:r>
    </w:p>
    <w:p w:rsidR="008B32A6" w:rsidRPr="00D27771" w:rsidRDefault="008B32A6" w:rsidP="0008630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Svitavy,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30/02 ze dne 15. 10. 2002, kterým oprávněné osobě Ehrenberger Luboš, rodné číslo 67</w:t>
      </w:r>
      <w:r w:rsidR="0054404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Telecí, obce Telecí, okresu Svitavy.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="0054404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, dne 16. 1. 2004 , celkovou částkou </w:t>
      </w:r>
      <w:proofErr w:type="spellStart"/>
      <w:r w:rsidR="0054404D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54404D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koruny</w:t>
      </w:r>
      <w:proofErr w:type="spellEnd"/>
      <w:r w:rsidRPr="00D27771">
        <w:rPr>
          <w:rFonts w:ascii="Arial" w:hAnsi="Arial" w:cs="Arial"/>
        </w:rPr>
        <w:t xml:space="preserve"> č</w:t>
      </w:r>
      <w:r w:rsidR="00C0705D">
        <w:rPr>
          <w:rFonts w:ascii="Arial" w:hAnsi="Arial" w:cs="Arial"/>
        </w:rPr>
        <w:t xml:space="preserve">eské). </w:t>
      </w:r>
    </w:p>
    <w:p w:rsidR="00AD4CDE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54404D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8B32A6" w:rsidRPr="00D27771" w:rsidRDefault="008B32A6" w:rsidP="00086300">
      <w:pPr>
        <w:widowControl/>
        <w:jc w:val="both"/>
        <w:rPr>
          <w:rFonts w:ascii="Arial" w:hAnsi="Arial" w:cs="Arial"/>
        </w:rPr>
      </w:pPr>
    </w:p>
    <w:p w:rsidR="00AD4CDE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C0705D">
        <w:rPr>
          <w:rFonts w:ascii="Arial" w:hAnsi="Arial" w:cs="Arial"/>
        </w:rPr>
        <w:t xml:space="preserve">louvou vypořádáno 2 163,00 Kč. </w:t>
      </w:r>
      <w:r w:rsidRPr="00D27771">
        <w:rPr>
          <w:rFonts w:ascii="Arial" w:hAnsi="Arial" w:cs="Arial"/>
        </w:rPr>
        <w:t xml:space="preserve"> </w:t>
      </w:r>
    </w:p>
    <w:p w:rsidR="007C6F30" w:rsidRPr="00D27771" w:rsidRDefault="007C6F30" w:rsidP="0008630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28. 6. 2012, ve výši </w:t>
      </w:r>
      <w:proofErr w:type="spellStart"/>
      <w:r w:rsidR="0054404D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54404D">
        <w:rPr>
          <w:rFonts w:ascii="Arial" w:hAnsi="Arial" w:cs="Arial"/>
        </w:rPr>
        <w:t>xxxxxxxxxxxxxx</w:t>
      </w:r>
      <w:proofErr w:type="spellEnd"/>
      <w:r w:rsidR="00086300" w:rsidRPr="00D27771">
        <w:rPr>
          <w:rFonts w:ascii="Arial" w:hAnsi="Arial" w:cs="Arial"/>
        </w:rPr>
        <w:t xml:space="preserve"> a nabyvatelem</w:t>
      </w:r>
      <w:r w:rsidR="00C0705D">
        <w:rPr>
          <w:rFonts w:ascii="Arial" w:hAnsi="Arial" w:cs="Arial"/>
        </w:rPr>
        <w:t xml:space="preserve">.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Svitavy,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2/92 ze dne 6. 1. 1991, kterým oprávněné osobě  </w:t>
      </w:r>
      <w:proofErr w:type="spellStart"/>
      <w:r w:rsidR="0054404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Telecí, obce Telecí, okresu Svitavy.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</w:t>
      </w:r>
      <w:r w:rsidR="00C0705D">
        <w:rPr>
          <w:rFonts w:ascii="Arial" w:hAnsi="Arial" w:cs="Arial"/>
        </w:rPr>
        <w:t xml:space="preserve">dl Schejbal , dne 20. 7. 1995. </w:t>
      </w:r>
    </w:p>
    <w:p w:rsidR="00AD4CDE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Telecí,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2/92, ke dni sepsání smlouvy činí </w:t>
      </w:r>
      <w:r w:rsidR="0054404D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Kč. </w:t>
      </w:r>
    </w:p>
    <w:p w:rsidR="00ED7803" w:rsidRPr="00D27771" w:rsidRDefault="00ED7803" w:rsidP="00086300">
      <w:pPr>
        <w:widowControl/>
        <w:jc w:val="both"/>
        <w:rPr>
          <w:rFonts w:ascii="Arial" w:hAnsi="Arial" w:cs="Arial"/>
        </w:rPr>
      </w:pPr>
    </w:p>
    <w:p w:rsidR="00AD4CDE" w:rsidRDefault="00AD4CDE" w:rsidP="0008630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15 312,04 Kč.  </w:t>
      </w:r>
    </w:p>
    <w:p w:rsidR="00C0705D" w:rsidRPr="00D27771" w:rsidRDefault="00C0705D" w:rsidP="0008630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434DBF" w:rsidP="00434DBF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Čl. IV.</w:t>
      </w:r>
    </w:p>
    <w:p w:rsidR="008B32A6" w:rsidRPr="00434DBF" w:rsidRDefault="008B32A6" w:rsidP="00434DB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Bystré u Poličky - 3243,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15N02/19, uzavřenou s </w:t>
      </w:r>
      <w:r w:rsidR="002A196A">
        <w:rPr>
          <w:rFonts w:ascii="Arial" w:hAnsi="Arial" w:cs="Arial"/>
        </w:rPr>
        <w:t>xxxxxxxxxxxxxxxxxxxx</w:t>
      </w:r>
      <w:bookmarkStart w:id="0" w:name="_GoBack"/>
      <w:bookmarkEnd w:id="0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Honitba </w:t>
      </w:r>
      <w:r w:rsidR="00086300" w:rsidRPr="00D27771">
        <w:rPr>
          <w:rFonts w:ascii="Arial" w:hAnsi="Arial" w:cs="Arial"/>
        </w:rPr>
        <w:t>Bystré, jejímž</w:t>
      </w:r>
      <w:r w:rsidRPr="00D27771">
        <w:rPr>
          <w:rFonts w:ascii="Arial" w:hAnsi="Arial" w:cs="Arial"/>
        </w:rPr>
        <w:t xml:space="preserve"> držitelem j</w:t>
      </w:r>
      <w:r w:rsidR="00434DBF">
        <w:rPr>
          <w:rFonts w:ascii="Arial" w:hAnsi="Arial" w:cs="Arial"/>
        </w:rPr>
        <w:t xml:space="preserve">e Honební společenstvo Bystré. 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Bystré uzavřeli dohodu o přičlenění honebních </w:t>
      </w:r>
      <w:r w:rsidR="00086300" w:rsidRPr="00D27771">
        <w:rPr>
          <w:rFonts w:ascii="Arial" w:hAnsi="Arial" w:cs="Arial"/>
        </w:rPr>
        <w:t>pozemků ze</w:t>
      </w:r>
      <w:r w:rsidRPr="00D27771">
        <w:rPr>
          <w:rFonts w:ascii="Arial" w:hAnsi="Arial" w:cs="Arial"/>
        </w:rPr>
        <w:t xml:space="preserve"> dne </w:t>
      </w:r>
      <w:r w:rsidR="00086300">
        <w:rPr>
          <w:rFonts w:ascii="Arial" w:hAnsi="Arial" w:cs="Arial"/>
        </w:rPr>
        <w:t>5. 5. </w:t>
      </w:r>
      <w:r w:rsidR="00086300" w:rsidRPr="00D27771">
        <w:rPr>
          <w:rFonts w:ascii="Arial" w:hAnsi="Arial" w:cs="Arial"/>
        </w:rPr>
        <w:t>2005</w:t>
      </w:r>
      <w:r w:rsidRPr="00D27771">
        <w:rPr>
          <w:rFonts w:ascii="Arial" w:hAnsi="Arial" w:cs="Arial"/>
        </w:rPr>
        <w:t xml:space="preserve">, jejímž předmětem jsou uvedené pozemky přičleněny k společenstevní honitbě Honitba Bystré, jejímž držitelem je Honební společenstvo Bystré. </w:t>
      </w:r>
    </w:p>
    <w:p w:rsidR="008B32A6" w:rsidRDefault="008B32A6">
      <w:pPr>
        <w:widowControl/>
        <w:jc w:val="both"/>
        <w:rPr>
          <w:rFonts w:ascii="Arial" w:hAnsi="Arial" w:cs="Arial"/>
        </w:rPr>
      </w:pPr>
    </w:p>
    <w:p w:rsidR="008B32A6" w:rsidRPr="008B32A6" w:rsidRDefault="008B32A6" w:rsidP="008B32A6">
      <w:pPr>
        <w:widowControl/>
        <w:jc w:val="both"/>
        <w:rPr>
          <w:rFonts w:ascii="Arial" w:hAnsi="Arial" w:cs="Arial"/>
        </w:rPr>
      </w:pPr>
      <w:r w:rsidRPr="008B32A6">
        <w:rPr>
          <w:rFonts w:ascii="Arial" w:hAnsi="Arial" w:cs="Arial"/>
        </w:rPr>
        <w:t xml:space="preserve">Nabyvatel bere na vědomí a je srozuměn s tím., že </w:t>
      </w:r>
      <w:proofErr w:type="gramStart"/>
      <w:r w:rsidRPr="008B32A6">
        <w:rPr>
          <w:rFonts w:ascii="Arial" w:hAnsi="Arial" w:cs="Arial"/>
        </w:rPr>
        <w:t>se</w:t>
      </w:r>
      <w:proofErr w:type="gramEnd"/>
      <w:r w:rsidRPr="008B32A6">
        <w:rPr>
          <w:rFonts w:ascii="Arial" w:hAnsi="Arial" w:cs="Arial"/>
        </w:rPr>
        <w:t xml:space="preserve"> na převáděném pozemku v </w:t>
      </w:r>
      <w:proofErr w:type="spellStart"/>
      <w:r w:rsidRPr="008B32A6">
        <w:rPr>
          <w:rFonts w:ascii="Arial" w:hAnsi="Arial" w:cs="Arial"/>
        </w:rPr>
        <w:t>k.ú</w:t>
      </w:r>
      <w:proofErr w:type="spellEnd"/>
      <w:r w:rsidRPr="008B32A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Bystré u Poličky</w:t>
      </w:r>
      <w:r w:rsidRPr="008B32A6">
        <w:rPr>
          <w:rFonts w:ascii="Arial" w:hAnsi="Arial" w:cs="Arial"/>
        </w:rPr>
        <w:t xml:space="preserve"> pp. </w:t>
      </w:r>
      <w:r>
        <w:rPr>
          <w:rFonts w:ascii="Arial" w:hAnsi="Arial" w:cs="Arial"/>
        </w:rPr>
        <w:t>3243</w:t>
      </w:r>
      <w:r w:rsidRPr="008B32A6">
        <w:rPr>
          <w:rFonts w:ascii="Arial" w:hAnsi="Arial" w:cs="Arial"/>
        </w:rPr>
        <w:t xml:space="preserve"> KN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8B32A6" w:rsidRPr="00D27771" w:rsidRDefault="008B32A6">
      <w:pPr>
        <w:widowControl/>
        <w:jc w:val="both"/>
        <w:rPr>
          <w:rFonts w:ascii="Arial" w:hAnsi="Arial" w:cs="Arial"/>
        </w:rPr>
      </w:pPr>
      <w:r w:rsidRPr="008B32A6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8B32A6" w:rsidRDefault="00AD4CDE" w:rsidP="008B32A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</w:t>
      </w:r>
      <w:r w:rsidR="008B32A6">
        <w:rPr>
          <w:rFonts w:ascii="Arial" w:hAnsi="Arial" w:cs="Arial"/>
          <w:color w:val="000000"/>
          <w:sz w:val="20"/>
          <w:szCs w:val="20"/>
        </w:rPr>
        <w:t xml:space="preserve">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2B7458" w:rsidRDefault="001E5055" w:rsidP="00434DBF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8B32A6" w:rsidRPr="00434DBF" w:rsidRDefault="008B32A6" w:rsidP="00434DBF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434DB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Pardubicích,  </w:t>
      </w:r>
      <w:proofErr w:type="gramStart"/>
      <w:r w:rsidR="00AD4CDE"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="00AD4CDE"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DBF" w:rsidRPr="00D27771" w:rsidRDefault="00434D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434DBF">
        <w:rPr>
          <w:rFonts w:ascii="Arial" w:hAnsi="Arial" w:cs="Arial"/>
          <w:color w:val="000000"/>
          <w:sz w:val="20"/>
          <w:szCs w:val="20"/>
        </w:rPr>
        <w:tab/>
      </w:r>
      <w:r w:rsidR="00434DBF">
        <w:rPr>
          <w:rFonts w:ascii="Arial" w:hAnsi="Arial" w:cs="Arial"/>
          <w:color w:val="000000"/>
          <w:sz w:val="20"/>
          <w:szCs w:val="20"/>
        </w:rPr>
        <w:tab/>
      </w:r>
      <w:r w:rsidR="00434DBF">
        <w:rPr>
          <w:rFonts w:ascii="Arial" w:hAnsi="Arial" w:cs="Arial"/>
          <w:color w:val="000000"/>
          <w:sz w:val="20"/>
          <w:szCs w:val="20"/>
        </w:rPr>
        <w:tab/>
      </w:r>
      <w:r w:rsidR="00434DBF" w:rsidRPr="00D27771">
        <w:rPr>
          <w:rFonts w:ascii="Arial" w:hAnsi="Arial" w:cs="Arial"/>
          <w:color w:val="000000"/>
          <w:sz w:val="20"/>
          <w:szCs w:val="20"/>
        </w:rPr>
        <w:t>Ehrenberger Josef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434DBF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34DBF" w:rsidRDefault="00F86F31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4DBF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4DBF" w:rsidRPr="00D27771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ind w:left="42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34DBF" w:rsidRPr="00D27771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434DBF" w:rsidRPr="00D27771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Ehrenberger Luboš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434DBF" w:rsidRPr="00D27771" w:rsidRDefault="00434DBF" w:rsidP="00434DB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34DBF" w:rsidRDefault="00434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4DBF" w:rsidRDefault="00434D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D780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ED7803" w:rsidRDefault="00ED78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D7803" w:rsidRDefault="00ED78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D78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D7803" w:rsidRDefault="00ED7803">
      <w:pPr>
        <w:widowControl/>
        <w:rPr>
          <w:rFonts w:ascii="Arial" w:hAnsi="Arial" w:cs="Arial"/>
          <w:color w:val="000000"/>
        </w:rPr>
      </w:pPr>
    </w:p>
    <w:p w:rsidR="00ED7803" w:rsidRPr="00D27771" w:rsidRDefault="00ED7803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D7803">
        <w:rPr>
          <w:rFonts w:ascii="Arial" w:hAnsi="Arial" w:cs="Arial"/>
          <w:color w:val="000000"/>
        </w:rPr>
        <w:t xml:space="preserve"> Bc. Milena Hronková</w:t>
      </w:r>
    </w:p>
    <w:p w:rsidR="00ED7803" w:rsidRDefault="00ED7803">
      <w:pPr>
        <w:widowControl/>
        <w:rPr>
          <w:rFonts w:ascii="Arial" w:hAnsi="Arial" w:cs="Arial"/>
          <w:color w:val="000000"/>
        </w:rPr>
      </w:pPr>
    </w:p>
    <w:p w:rsidR="00ED7803" w:rsidRDefault="00ED780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ED7803" w:rsidRPr="00D27771" w:rsidRDefault="00ED780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ED7803" w:rsidRDefault="00ED7803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ED7803">
        <w:rPr>
          <w:rFonts w:ascii="Arial" w:hAnsi="Arial" w:cs="Arial"/>
          <w:color w:val="000000"/>
        </w:rPr>
        <w:t> Pardubicích</w:t>
      </w:r>
    </w:p>
    <w:p w:rsidR="00ED7803" w:rsidRPr="00D27771" w:rsidRDefault="00ED7803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19172, 36255,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19.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434DBF">
      <w:pgSz w:w="12240" w:h="15840"/>
      <w:pgMar w:top="1135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86300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7C3B"/>
    <w:rsid w:val="002A196A"/>
    <w:rsid w:val="002A1AB9"/>
    <w:rsid w:val="002A2A4B"/>
    <w:rsid w:val="002B7458"/>
    <w:rsid w:val="002D163D"/>
    <w:rsid w:val="00306639"/>
    <w:rsid w:val="003271AE"/>
    <w:rsid w:val="003315E7"/>
    <w:rsid w:val="00356EE8"/>
    <w:rsid w:val="00372DE3"/>
    <w:rsid w:val="00374D06"/>
    <w:rsid w:val="003A69C2"/>
    <w:rsid w:val="00407016"/>
    <w:rsid w:val="0043267F"/>
    <w:rsid w:val="00434DBF"/>
    <w:rsid w:val="004934BF"/>
    <w:rsid w:val="00511ECA"/>
    <w:rsid w:val="00540A55"/>
    <w:rsid w:val="0054404D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6F30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32A6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0705D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D7803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3ACA1"/>
  <w14:defaultImageDpi w14:val="0"/>
  <w15:docId w15:val="{C80136D8-1ADD-43AD-8D56-2F81BC7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4</cp:revision>
  <cp:lastPrinted>2002-01-25T14:18:00Z</cp:lastPrinted>
  <dcterms:created xsi:type="dcterms:W3CDTF">2018-11-14T07:46:00Z</dcterms:created>
  <dcterms:modified xsi:type="dcterms:W3CDTF">2018-11-14T09:40:00Z</dcterms:modified>
</cp:coreProperties>
</file>