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7D" w:rsidRPr="0040455D" w:rsidRDefault="00416675" w:rsidP="00D42E7D">
      <w:pPr>
        <w:spacing w:line="280" w:lineRule="auto"/>
        <w:ind w:left="648"/>
        <w:jc w:val="center"/>
        <w:rPr>
          <w:rFonts w:ascii="Arial" w:hAnsi="Arial" w:cs="Arial"/>
          <w:b/>
          <w:color w:val="000000"/>
          <w:sz w:val="28"/>
          <w:lang w:val="cs-CZ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lang w:val="cs-CZ"/>
        </w:rPr>
        <w:t>DODATEK ČÍSLO 2</w:t>
      </w:r>
      <w:r w:rsidR="00D42E7D">
        <w:rPr>
          <w:rFonts w:ascii="Arial" w:hAnsi="Arial" w:cs="Arial"/>
          <w:b/>
          <w:color w:val="000000"/>
          <w:sz w:val="28"/>
          <w:lang w:val="cs-CZ"/>
        </w:rPr>
        <w:t xml:space="preserve"> KE SMLOUV</w:t>
      </w:r>
      <w:r w:rsidR="00D42E7D">
        <w:rPr>
          <w:rFonts w:ascii="Arial" w:hAnsi="Arial" w:cs="Arial"/>
          <w:b/>
          <w:color w:val="000000"/>
          <w:sz w:val="28"/>
          <w:lang w:val="cs-CZ"/>
        </w:rPr>
        <w:tab/>
        <w:t>Ě</w:t>
      </w:r>
      <w:r w:rsidR="00D42E7D" w:rsidRPr="0040455D">
        <w:rPr>
          <w:rFonts w:ascii="Arial" w:hAnsi="Arial" w:cs="Arial"/>
          <w:b/>
          <w:color w:val="000000"/>
          <w:sz w:val="28"/>
          <w:lang w:val="cs-CZ"/>
        </w:rPr>
        <w:t xml:space="preserve"> O DÍLO </w:t>
      </w:r>
      <w:r w:rsidR="00D42E7D" w:rsidRPr="0040455D">
        <w:rPr>
          <w:rFonts w:ascii="Arial" w:hAnsi="Arial" w:cs="Arial"/>
          <w:b/>
          <w:color w:val="000000"/>
          <w:sz w:val="28"/>
          <w:lang w:val="cs-CZ"/>
        </w:rPr>
        <w:br/>
      </w:r>
      <w:r w:rsidR="00D42E7D" w:rsidRPr="0040455D">
        <w:rPr>
          <w:rFonts w:ascii="Arial" w:hAnsi="Arial" w:cs="Arial"/>
          <w:b/>
          <w:color w:val="000000"/>
          <w:spacing w:val="-2"/>
          <w:sz w:val="27"/>
          <w:lang w:val="cs-CZ"/>
        </w:rPr>
        <w:t>na zpracování Studie proveditelnosti</w:t>
      </w:r>
    </w:p>
    <w:p w:rsidR="00D42E7D" w:rsidRPr="0040455D" w:rsidRDefault="00D42E7D" w:rsidP="00D42E7D">
      <w:pPr>
        <w:jc w:val="center"/>
        <w:rPr>
          <w:rFonts w:ascii="Arial" w:hAnsi="Arial" w:cs="Arial"/>
          <w:b/>
          <w:i/>
          <w:color w:val="000000"/>
          <w:spacing w:val="-6"/>
          <w:lang w:val="cs-CZ"/>
        </w:rPr>
      </w:pPr>
      <w:r w:rsidRPr="0040455D">
        <w:rPr>
          <w:rFonts w:ascii="Arial" w:hAnsi="Arial" w:cs="Arial"/>
          <w:b/>
          <w:i/>
          <w:color w:val="000000"/>
          <w:spacing w:val="-6"/>
          <w:lang w:val="cs-CZ"/>
        </w:rPr>
        <w:t>dle § 631 a následujících zákona č. 89/2012 Sb., občanského zákoníku</w:t>
      </w:r>
    </w:p>
    <w:p w:rsidR="00D42E7D" w:rsidRPr="0040455D" w:rsidRDefault="00D42E7D" w:rsidP="00D42E7D">
      <w:pPr>
        <w:rPr>
          <w:lang w:val="cs-CZ"/>
        </w:rPr>
      </w:pPr>
    </w:p>
    <w:p w:rsidR="002317CA" w:rsidRDefault="002317CA" w:rsidP="00D42E7D">
      <w:pPr>
        <w:ind w:firstLine="708"/>
        <w:rPr>
          <w:rFonts w:ascii="Arial" w:hAnsi="Arial" w:cs="Arial"/>
          <w:b/>
          <w:lang w:val="cs-CZ"/>
        </w:rPr>
      </w:pPr>
    </w:p>
    <w:p w:rsidR="00230E94" w:rsidRPr="00230E94" w:rsidRDefault="00230E94" w:rsidP="00230E94">
      <w:pPr>
        <w:rPr>
          <w:rFonts w:ascii="Arial" w:hAnsi="Arial" w:cs="Arial"/>
          <w:b/>
          <w:lang w:val="cs-CZ"/>
        </w:rPr>
      </w:pPr>
      <w:r w:rsidRPr="00230E94">
        <w:rPr>
          <w:rFonts w:ascii="Arial" w:hAnsi="Arial" w:cs="Arial"/>
          <w:b/>
          <w:lang w:val="cs-CZ"/>
        </w:rPr>
        <w:t>Střední průmyslová škola stavební, Plzeň, Chodské nám. 2, příspěvková organizace</w:t>
      </w:r>
    </w:p>
    <w:p w:rsidR="00230E94" w:rsidRDefault="00230E94" w:rsidP="00230E9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sídlem Chodské náměstí 1585/2, 301 00 Plzeň – Jižní Předměstí</w:t>
      </w:r>
    </w:p>
    <w:p w:rsidR="00230E94" w:rsidRDefault="00230E94" w:rsidP="00230E9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IČ: 49778064</w:t>
      </w:r>
    </w:p>
    <w:p w:rsidR="00230E94" w:rsidRDefault="00230E94" w:rsidP="00230E94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 níž jedná Ing. Bc. Ivana </w:t>
      </w:r>
      <w:proofErr w:type="spellStart"/>
      <w:r>
        <w:rPr>
          <w:rFonts w:ascii="Arial" w:hAnsi="Arial" w:cs="Arial"/>
          <w:lang w:val="cs-CZ"/>
        </w:rPr>
        <w:t>Raunerová</w:t>
      </w:r>
      <w:proofErr w:type="spellEnd"/>
      <w:r>
        <w:rPr>
          <w:rFonts w:ascii="Arial" w:hAnsi="Arial" w:cs="Arial"/>
          <w:lang w:val="cs-CZ"/>
        </w:rPr>
        <w:t>, ředitelka</w:t>
      </w:r>
    </w:p>
    <w:p w:rsidR="002317CA" w:rsidRPr="0040455D" w:rsidRDefault="002317CA" w:rsidP="00230E94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„Objednatel")</w:t>
      </w:r>
    </w:p>
    <w:p w:rsidR="002317CA" w:rsidRPr="0040455D" w:rsidRDefault="002317CA" w:rsidP="002317CA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a</w:t>
      </w:r>
    </w:p>
    <w:p w:rsidR="002317CA" w:rsidRPr="0040455D" w:rsidRDefault="002317CA" w:rsidP="002317CA">
      <w:pPr>
        <w:spacing w:before="252" w:line="204" w:lineRule="auto"/>
        <w:rPr>
          <w:rFonts w:ascii="Arial" w:hAnsi="Arial" w:cs="Arial"/>
          <w:b/>
          <w:color w:val="000000"/>
          <w:lang w:val="cs-CZ"/>
        </w:rPr>
      </w:pPr>
    </w:p>
    <w:p w:rsidR="002317CA" w:rsidRPr="00A34587" w:rsidRDefault="002317CA" w:rsidP="002317CA">
      <w:pPr>
        <w:rPr>
          <w:rFonts w:ascii="Arial" w:hAnsi="Arial" w:cs="Arial"/>
          <w:lang w:val="cs-CZ"/>
        </w:rPr>
      </w:pPr>
      <w:r w:rsidRPr="00A34587">
        <w:rPr>
          <w:rFonts w:ascii="Arial" w:hAnsi="Arial" w:cs="Arial"/>
          <w:b/>
          <w:lang w:val="cs-CZ"/>
        </w:rPr>
        <w:t xml:space="preserve">PhDr. Robin </w:t>
      </w:r>
      <w:proofErr w:type="spellStart"/>
      <w:r w:rsidRPr="00A34587">
        <w:rPr>
          <w:rFonts w:ascii="Arial" w:hAnsi="Arial" w:cs="Arial"/>
          <w:b/>
          <w:lang w:val="cs-CZ"/>
        </w:rPr>
        <w:t>Kvěš</w:t>
      </w:r>
      <w:proofErr w:type="spellEnd"/>
      <w:r w:rsidRPr="00A34587">
        <w:rPr>
          <w:rFonts w:ascii="Arial" w:hAnsi="Arial" w:cs="Arial"/>
          <w:b/>
          <w:lang w:val="cs-CZ"/>
        </w:rPr>
        <w:br/>
      </w:r>
      <w:r w:rsidRPr="00A34587">
        <w:rPr>
          <w:rFonts w:ascii="Arial" w:hAnsi="Arial" w:cs="Arial"/>
          <w:lang w:val="cs-CZ"/>
        </w:rPr>
        <w:t xml:space="preserve">se sídlem </w:t>
      </w:r>
      <w:proofErr w:type="spellStart"/>
      <w:r w:rsidRPr="00A34587">
        <w:rPr>
          <w:rFonts w:ascii="Arial" w:hAnsi="Arial" w:cs="Arial"/>
          <w:lang w:val="cs-CZ"/>
        </w:rPr>
        <w:t>Dražejov</w:t>
      </w:r>
      <w:proofErr w:type="spellEnd"/>
      <w:r w:rsidRPr="00A34587">
        <w:rPr>
          <w:rFonts w:ascii="Arial" w:hAnsi="Arial" w:cs="Arial"/>
          <w:lang w:val="cs-CZ"/>
        </w:rPr>
        <w:t xml:space="preserve"> 40, 386 01 Strakonice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IČ: 00786764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DIČ: CZ8104060162</w:t>
      </w:r>
    </w:p>
    <w:p w:rsidR="002317CA" w:rsidRPr="0040455D" w:rsidRDefault="002317CA" w:rsidP="002317CA">
      <w:pPr>
        <w:rPr>
          <w:rFonts w:ascii="Arial" w:hAnsi="Arial" w:cs="Arial"/>
          <w:lang w:val="cs-CZ"/>
        </w:rPr>
      </w:pPr>
      <w:r w:rsidRPr="0040455D">
        <w:rPr>
          <w:rFonts w:ascii="Arial" w:hAnsi="Arial" w:cs="Arial"/>
          <w:lang w:val="cs-CZ"/>
        </w:rPr>
        <w:t>číslo bankovního účtu: 670100-2209800331/6210</w:t>
      </w:r>
    </w:p>
    <w:p w:rsidR="002317CA" w:rsidRPr="0040455D" w:rsidRDefault="002317CA" w:rsidP="002317CA">
      <w:pPr>
        <w:ind w:firstLine="708"/>
        <w:rPr>
          <w:rFonts w:ascii="Arial" w:hAnsi="Arial" w:cs="Arial"/>
          <w:b/>
          <w:lang w:val="cs-CZ"/>
        </w:rPr>
      </w:pPr>
      <w:r w:rsidRPr="0040455D">
        <w:rPr>
          <w:rFonts w:ascii="Arial" w:hAnsi="Arial" w:cs="Arial"/>
          <w:b/>
          <w:lang w:val="cs-CZ"/>
        </w:rPr>
        <w:t>(dále jen „Zhotovitel")</w:t>
      </w:r>
    </w:p>
    <w:p w:rsidR="00D42E7D" w:rsidRPr="0040455D" w:rsidRDefault="00D42E7D" w:rsidP="00D42E7D">
      <w:pPr>
        <w:spacing w:before="36" w:line="204" w:lineRule="auto"/>
        <w:ind w:left="4824"/>
        <w:rPr>
          <w:rFonts w:ascii="Arial" w:hAnsi="Arial" w:cs="Arial"/>
          <w:b/>
          <w:color w:val="000000"/>
          <w:lang w:val="cs-CZ"/>
        </w:rPr>
      </w:pPr>
      <w:r w:rsidRPr="0040455D">
        <w:rPr>
          <w:rFonts w:ascii="Arial" w:hAnsi="Arial" w:cs="Arial"/>
          <w:b/>
          <w:color w:val="000000"/>
          <w:lang w:val="cs-CZ"/>
        </w:rPr>
        <w:t>I.</w:t>
      </w:r>
    </w:p>
    <w:p w:rsidR="00D42E7D" w:rsidRDefault="00D42E7D" w:rsidP="00D42E7D">
      <w:pPr>
        <w:spacing w:before="216"/>
        <w:ind w:left="3960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Předmět Dodatku</w:t>
      </w:r>
    </w:p>
    <w:p w:rsidR="00416675" w:rsidRPr="00BA2644" w:rsidRDefault="00D42E7D" w:rsidP="00416675">
      <w:pPr>
        <w:spacing w:before="216"/>
        <w:jc w:val="both"/>
        <w:rPr>
          <w:rFonts w:ascii="Arial" w:hAnsi="Arial" w:cs="Arial"/>
          <w:color w:val="000000"/>
          <w:lang w:val="cs-CZ"/>
        </w:rPr>
      </w:pPr>
      <w:r w:rsidRPr="00BA2644">
        <w:rPr>
          <w:rFonts w:ascii="Arial" w:hAnsi="Arial" w:cs="Arial"/>
          <w:color w:val="000000"/>
          <w:lang w:val="cs-CZ"/>
        </w:rPr>
        <w:t xml:space="preserve">V souladu se Smlouvou o dílo, uzavřenou oběma stranami dne </w:t>
      </w:r>
      <w:proofErr w:type="gramStart"/>
      <w:r w:rsidRPr="00BA2644">
        <w:rPr>
          <w:rFonts w:ascii="Arial" w:hAnsi="Arial" w:cs="Arial"/>
          <w:color w:val="000000"/>
          <w:lang w:val="cs-CZ"/>
        </w:rPr>
        <w:t>2</w:t>
      </w:r>
      <w:r w:rsidR="00416675">
        <w:rPr>
          <w:rFonts w:ascii="Arial" w:hAnsi="Arial" w:cs="Arial"/>
          <w:color w:val="000000"/>
          <w:lang w:val="cs-CZ"/>
        </w:rPr>
        <w:t>7.6.2016</w:t>
      </w:r>
      <w:proofErr w:type="gramEnd"/>
      <w:r w:rsidR="00416675">
        <w:rPr>
          <w:rFonts w:ascii="Arial" w:hAnsi="Arial" w:cs="Arial"/>
          <w:color w:val="000000"/>
          <w:lang w:val="cs-CZ"/>
        </w:rPr>
        <w:t xml:space="preserve"> obě strany upřesňují znění </w:t>
      </w:r>
      <w:r w:rsidRPr="00BA2644">
        <w:rPr>
          <w:rFonts w:ascii="Arial" w:hAnsi="Arial" w:cs="Arial"/>
          <w:color w:val="000000"/>
          <w:lang w:val="cs-CZ"/>
        </w:rPr>
        <w:t xml:space="preserve">článku IV., bodu 3 </w:t>
      </w:r>
      <w:r w:rsidR="00416675">
        <w:rPr>
          <w:rFonts w:ascii="Arial" w:hAnsi="Arial" w:cs="Arial"/>
          <w:color w:val="000000"/>
          <w:lang w:val="cs-CZ"/>
        </w:rPr>
        <w:t>následujícím způsobem:</w:t>
      </w:r>
    </w:p>
    <w:p w:rsidR="00BA2644" w:rsidRDefault="00BA2644"/>
    <w:p w:rsidR="00416675" w:rsidRDefault="00416675" w:rsidP="00416675">
      <w:pPr>
        <w:jc w:val="both"/>
        <w:rPr>
          <w:rFonts w:ascii="Arial" w:hAnsi="Arial" w:cs="Arial"/>
          <w:lang w:val="cs-CZ"/>
        </w:rPr>
      </w:pPr>
      <w:r>
        <w:t>“</w:t>
      </w:r>
      <w:r w:rsidRPr="00416675">
        <w:rPr>
          <w:rFonts w:ascii="Arial" w:hAnsi="Arial" w:cs="Arial"/>
          <w:lang w:val="cs-CZ"/>
        </w:rPr>
        <w:t xml:space="preserve">Celková cena díla je sjednána ve výši </w:t>
      </w:r>
      <w:r w:rsidRPr="00416675">
        <w:rPr>
          <w:rFonts w:ascii="Arial" w:hAnsi="Arial" w:cs="Arial"/>
          <w:b/>
          <w:lang w:val="cs-CZ"/>
        </w:rPr>
        <w:t>145.000,- Kč s DPH</w:t>
      </w:r>
      <w:r w:rsidRPr="00416675">
        <w:rPr>
          <w:rFonts w:ascii="Arial" w:hAnsi="Arial" w:cs="Arial"/>
          <w:lang w:val="cs-CZ"/>
        </w:rPr>
        <w:t xml:space="preserve">, tedy </w:t>
      </w:r>
      <w:r w:rsidRPr="00416675">
        <w:rPr>
          <w:rFonts w:ascii="Arial" w:hAnsi="Arial" w:cs="Arial"/>
          <w:b/>
          <w:lang w:val="cs-CZ"/>
        </w:rPr>
        <w:t>119.834,71 Kč bez DPH</w:t>
      </w:r>
      <w:r w:rsidRPr="00416675">
        <w:rPr>
          <w:rFonts w:ascii="Arial" w:hAnsi="Arial" w:cs="Arial"/>
          <w:lang w:val="cs-CZ"/>
        </w:rPr>
        <w:t xml:space="preserve"> (DPH 21 % - 26.901,- Kč), bude objednatelem zhotoviteli vyplacena pouze v případě, že žádost o podporu v systému ISKP14+ bude převedena do stavu následujícím po vydání právního aktu – tedy do stavu „Realizace". </w:t>
      </w:r>
    </w:p>
    <w:p w:rsidR="00416675" w:rsidRDefault="00416675" w:rsidP="00416675">
      <w:pPr>
        <w:jc w:val="both"/>
        <w:rPr>
          <w:rFonts w:ascii="Arial" w:hAnsi="Arial" w:cs="Arial"/>
          <w:lang w:val="cs-CZ"/>
        </w:rPr>
      </w:pPr>
    </w:p>
    <w:p w:rsidR="00416675" w:rsidRPr="00416675" w:rsidRDefault="00416675" w:rsidP="00416675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Ostatní ustanovení Smlouvy zůstávají v původním znění v souladu se Smlouvou o dílo a Dodatku č. 1.</w:t>
      </w:r>
    </w:p>
    <w:p w:rsidR="00416675" w:rsidRDefault="00416675"/>
    <w:p w:rsidR="00BA2644" w:rsidRPr="009E2E50" w:rsidRDefault="00BA2644" w:rsidP="00BA2644">
      <w:pPr>
        <w:rPr>
          <w:rFonts w:ascii="Arial" w:hAnsi="Arial" w:cs="Arial"/>
        </w:rPr>
      </w:pPr>
      <w:r w:rsidRPr="009E2E50">
        <w:rPr>
          <w:rFonts w:ascii="Arial" w:hAnsi="Arial" w:cs="Arial"/>
        </w:rPr>
        <w:t xml:space="preserve">V </w:t>
      </w:r>
      <w:proofErr w:type="spellStart"/>
      <w:r w:rsidRPr="009E2E50">
        <w:rPr>
          <w:rFonts w:ascii="Arial" w:hAnsi="Arial" w:cs="Arial"/>
        </w:rPr>
        <w:t>Plzni</w:t>
      </w:r>
      <w:proofErr w:type="spellEnd"/>
      <w:r w:rsidRPr="009E2E50">
        <w:rPr>
          <w:rFonts w:ascii="Arial" w:hAnsi="Arial" w:cs="Arial"/>
        </w:rPr>
        <w:t xml:space="preserve"> </w:t>
      </w:r>
      <w:proofErr w:type="spellStart"/>
      <w:r w:rsidRPr="009E2E50">
        <w:rPr>
          <w:rFonts w:ascii="Arial" w:hAnsi="Arial" w:cs="Arial"/>
        </w:rPr>
        <w:t>dne</w:t>
      </w:r>
      <w:proofErr w:type="spellEnd"/>
      <w:r w:rsidR="00416675">
        <w:rPr>
          <w:rFonts w:ascii="Arial" w:hAnsi="Arial" w:cs="Arial"/>
        </w:rPr>
        <w:t xml:space="preserve"> 28</w:t>
      </w:r>
      <w:r w:rsidR="002317CA">
        <w:rPr>
          <w:rFonts w:ascii="Arial" w:hAnsi="Arial" w:cs="Arial"/>
        </w:rPr>
        <w:t>.11</w:t>
      </w:r>
      <w:r>
        <w:rPr>
          <w:rFonts w:ascii="Arial" w:hAnsi="Arial" w:cs="Arial"/>
        </w:rPr>
        <w:t>.2017</w:t>
      </w: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Objednavatele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Zhotovitele</w:t>
      </w:r>
      <w:proofErr w:type="spellEnd"/>
      <w:r>
        <w:rPr>
          <w:rFonts w:ascii="Arial" w:hAnsi="Arial" w:cs="Arial"/>
          <w:b/>
        </w:rPr>
        <w:t>:</w:t>
      </w: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</w:p>
    <w:p w:rsidR="00BA2644" w:rsidRPr="002E1722" w:rsidRDefault="00BA2644" w:rsidP="00BA2644">
      <w:pPr>
        <w:rPr>
          <w:rFonts w:ascii="Arial" w:hAnsi="Arial" w:cs="Arial"/>
          <w:b/>
        </w:rPr>
      </w:pPr>
    </w:p>
    <w:p w:rsidR="00BA2644" w:rsidRDefault="00BA2644" w:rsidP="00BA2644">
      <w:pPr>
        <w:rPr>
          <w:rFonts w:ascii="Arial" w:hAnsi="Arial" w:cs="Arial"/>
          <w:b/>
        </w:rPr>
      </w:pPr>
      <w:r w:rsidRPr="002E1722">
        <w:rPr>
          <w:rFonts w:ascii="Arial" w:hAnsi="Arial" w:cs="Arial"/>
          <w:b/>
        </w:rPr>
        <w:t>…………………………………………….</w:t>
      </w:r>
      <w:r w:rsidRPr="002E1722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 w:rsidRPr="002E1722">
        <w:rPr>
          <w:rFonts w:ascii="Arial" w:hAnsi="Arial" w:cs="Arial"/>
          <w:b/>
        </w:rPr>
        <w:t xml:space="preserve"> ………………………………………............</w:t>
      </w:r>
    </w:p>
    <w:p w:rsidR="00BA2644" w:rsidRPr="009E2E50" w:rsidRDefault="002317CA" w:rsidP="00BA264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. </w:t>
      </w:r>
      <w:r w:rsidR="00A76462">
        <w:rPr>
          <w:rFonts w:ascii="Arial" w:hAnsi="Arial" w:cs="Arial"/>
        </w:rPr>
        <w:t xml:space="preserve">Ivana </w:t>
      </w:r>
      <w:proofErr w:type="spellStart"/>
      <w:r w:rsidR="00A76462">
        <w:rPr>
          <w:rFonts w:ascii="Arial" w:hAnsi="Arial" w:cs="Arial"/>
        </w:rPr>
        <w:t>Raunerová</w:t>
      </w:r>
      <w:proofErr w:type="spellEnd"/>
      <w:r w:rsidR="00BA2644" w:rsidRPr="009E2E50">
        <w:rPr>
          <w:rFonts w:ascii="Arial" w:hAnsi="Arial" w:cs="Arial"/>
        </w:rPr>
        <w:tab/>
      </w:r>
      <w:r w:rsidR="00BA2644" w:rsidRPr="009E2E50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r w:rsidR="00BA2644">
        <w:rPr>
          <w:rFonts w:ascii="Arial" w:hAnsi="Arial" w:cs="Arial"/>
        </w:rPr>
        <w:tab/>
      </w:r>
      <w:proofErr w:type="spellStart"/>
      <w:r w:rsidR="00BA2644">
        <w:rPr>
          <w:rFonts w:ascii="Arial" w:hAnsi="Arial" w:cs="Arial"/>
        </w:rPr>
        <w:t>PhDr</w:t>
      </w:r>
      <w:proofErr w:type="spellEnd"/>
      <w:r w:rsidR="00BA2644">
        <w:rPr>
          <w:rFonts w:ascii="Arial" w:hAnsi="Arial" w:cs="Arial"/>
        </w:rPr>
        <w:t xml:space="preserve">. Robin </w:t>
      </w:r>
      <w:proofErr w:type="spellStart"/>
      <w:r w:rsidR="00BA2644">
        <w:rPr>
          <w:rFonts w:ascii="Arial" w:hAnsi="Arial" w:cs="Arial"/>
        </w:rPr>
        <w:t>Kvěš</w:t>
      </w:r>
      <w:proofErr w:type="spellEnd"/>
    </w:p>
    <w:p w:rsidR="00BA2644" w:rsidRPr="00BA2644" w:rsidRDefault="00BA2644" w:rsidP="00BA2644">
      <w:pPr>
        <w:rPr>
          <w:rFonts w:ascii="Arial" w:hAnsi="Arial" w:cs="Arial"/>
        </w:rPr>
      </w:pPr>
    </w:p>
    <w:sectPr w:rsidR="00BA2644" w:rsidRPr="00BA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5C5F"/>
    <w:multiLevelType w:val="hybridMultilevel"/>
    <w:tmpl w:val="04E29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25F5"/>
    <w:multiLevelType w:val="hybridMultilevel"/>
    <w:tmpl w:val="A898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D"/>
    <w:rsid w:val="00183A52"/>
    <w:rsid w:val="00230E94"/>
    <w:rsid w:val="002317CA"/>
    <w:rsid w:val="002A4D8F"/>
    <w:rsid w:val="0039060A"/>
    <w:rsid w:val="00416675"/>
    <w:rsid w:val="007F0374"/>
    <w:rsid w:val="00A76462"/>
    <w:rsid w:val="00BA2644"/>
    <w:rsid w:val="00BC331D"/>
    <w:rsid w:val="00D42E7D"/>
    <w:rsid w:val="00E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E81A-6FAE-43F8-BB93-A2F22C2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E7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Romana Tichotova</cp:lastModifiedBy>
  <cp:revision>2</cp:revision>
  <dcterms:created xsi:type="dcterms:W3CDTF">2018-11-14T08:02:00Z</dcterms:created>
  <dcterms:modified xsi:type="dcterms:W3CDTF">2018-11-14T08:02:00Z</dcterms:modified>
</cp:coreProperties>
</file>