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977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506BCB">
        <w:trPr>
          <w:trHeight w:val="600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930F55">
              <w:rPr>
                <w:b w:val="0"/>
                <w:noProof/>
                <w:sz w:val="18"/>
                <w:szCs w:val="18"/>
              </w:rPr>
              <w:t>GERKIN s.r.o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930F55">
              <w:rPr>
                <w:b w:val="0"/>
                <w:noProof/>
                <w:sz w:val="18"/>
                <w:szCs w:val="18"/>
              </w:rPr>
              <w:t>Kytín 166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930F55">
              <w:rPr>
                <w:b w:val="0"/>
                <w:noProof/>
                <w:sz w:val="18"/>
                <w:szCs w:val="18"/>
              </w:rPr>
              <w:t>252 10 Kytín</w:t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930F55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30F55">
              <w:rPr>
                <w:b w:val="0"/>
                <w:sz w:val="18"/>
                <w:szCs w:val="18"/>
              </w:rPr>
              <w:instrText xml:space="preserve"> FORMTEXT </w:instrText>
            </w:r>
            <w:r w:rsidRPr="00930F55">
              <w:rPr>
                <w:b w:val="0"/>
                <w:sz w:val="18"/>
                <w:szCs w:val="18"/>
              </w:rPr>
            </w:r>
            <w:r w:rsidRPr="00930F55">
              <w:rPr>
                <w:b w:val="0"/>
                <w:sz w:val="18"/>
                <w:szCs w:val="18"/>
              </w:rPr>
              <w:fldChar w:fldCharType="separate"/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noProof/>
                <w:sz w:val="18"/>
                <w:szCs w:val="18"/>
              </w:rPr>
              <w:t> </w:t>
            </w:r>
            <w:r w:rsidRPr="00930F55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506BCB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FB60C4" w:rsidRDefault="00506BCB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BCB" w:rsidRPr="00930F55" w:rsidRDefault="00506BCB" w:rsidP="002605F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5A3D4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A3D49">
              <w:rPr>
                <w:rFonts w:ascii="Arial" w:hAnsi="Arial"/>
                <w:sz w:val="20"/>
              </w:rPr>
              <w:t>1.11.2018</w:t>
            </w:r>
            <w:bookmarkStart w:id="0" w:name="_GoBack"/>
            <w:bookmarkEnd w:id="0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94AD3" w:rsidRPr="00FB60C4" w:rsidTr="00506BCB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506BCB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ED026E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>Dobrý den,</w:t>
            </w:r>
          </w:p>
          <w:p w:rsidR="00506BCB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 xml:space="preserve">objednáváme u Vás </w:t>
            </w:r>
            <w:r w:rsidR="00506BCB" w:rsidRPr="006A3879">
              <w:rPr>
                <w:rFonts w:ascii="Arial" w:hAnsi="Arial"/>
                <w:sz w:val="22"/>
                <w:szCs w:val="22"/>
              </w:rPr>
              <w:t xml:space="preserve">prodloužení podpory pro produkty </w:t>
            </w:r>
            <w:proofErr w:type="spellStart"/>
            <w:r w:rsidR="00506BCB" w:rsidRPr="006A3879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="00506BCB" w:rsidRPr="006A3879">
              <w:rPr>
                <w:rFonts w:ascii="Arial" w:hAnsi="Arial"/>
                <w:sz w:val="22"/>
                <w:szCs w:val="22"/>
              </w:rPr>
              <w:t>.</w:t>
            </w:r>
          </w:p>
          <w:p w:rsidR="00506BCB" w:rsidRPr="006A3879" w:rsidRDefault="00506BCB" w:rsidP="00ED026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107E55" w:rsidRDefault="00107E55" w:rsidP="00107E5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2X </w:t>
            </w:r>
            <w:r w:rsidRPr="00107E55">
              <w:rPr>
                <w:rFonts w:ascii="Arial" w:hAnsi="Arial"/>
                <w:sz w:val="22"/>
                <w:szCs w:val="22"/>
              </w:rPr>
              <w:t>FC-10-00116-900-02-12</w:t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100D, 8x5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Unified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(UTM)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Protection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1YR RNW (SN: FG100D3G14823149/12. 1. 2020, FG100D3G14823035/12. 1. 2020)</w:t>
            </w:r>
          </w:p>
          <w:p w:rsidR="00107E55" w:rsidRPr="00107E55" w:rsidRDefault="00107E55" w:rsidP="00107E5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  <w:t xml:space="preserve">                               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>33 650,00 Kč / ks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počet 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>2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celkem za položku 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 xml:space="preserve"> 67 300,00 Kč </w:t>
            </w:r>
          </w:p>
          <w:p w:rsidR="00107E55" w:rsidRDefault="00107E55" w:rsidP="00107E55">
            <w:pPr>
              <w:rPr>
                <w:rFonts w:ascii="Arial" w:hAnsi="Arial"/>
                <w:sz w:val="22"/>
                <w:szCs w:val="22"/>
              </w:rPr>
            </w:pPr>
            <w:r w:rsidRPr="00107E55">
              <w:rPr>
                <w:rFonts w:ascii="Arial" w:hAnsi="Arial"/>
                <w:sz w:val="22"/>
                <w:szCs w:val="22"/>
              </w:rPr>
              <w:t>FC-10-0070D-900-02-12</w:t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FortiGate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70D, 8x5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Unified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(UTM)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Protection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RNW 1YR (SN: FGT70D3Z14001418/15. 1. 2020) </w:t>
            </w:r>
          </w:p>
          <w:p w:rsidR="00107E55" w:rsidRPr="00107E55" w:rsidRDefault="00107E55" w:rsidP="00107E5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13 150,00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 xml:space="preserve"> Kč / ks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>počet 1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>celkem za položku  13 15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>0,00 Kč</w:t>
            </w:r>
          </w:p>
          <w:p w:rsidR="00107E55" w:rsidRDefault="00107E55" w:rsidP="00107E55">
            <w:pPr>
              <w:rPr>
                <w:rFonts w:ascii="Arial" w:hAnsi="Arial"/>
                <w:sz w:val="22"/>
                <w:szCs w:val="22"/>
              </w:rPr>
            </w:pPr>
            <w:r w:rsidRPr="00107E55">
              <w:rPr>
                <w:rFonts w:ascii="Arial" w:hAnsi="Arial"/>
                <w:sz w:val="22"/>
                <w:szCs w:val="22"/>
              </w:rPr>
              <w:t>FC1-10-LV0VM-248-02-12</w:t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Fortinet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FortiAnalyzer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FortiAnalyzer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VM, 24x7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FortiCare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 (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for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 xml:space="preserve"> 1-6 GB 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Logs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>/</w:t>
            </w:r>
            <w:proofErr w:type="spellStart"/>
            <w:r w:rsidRPr="00107E55">
              <w:rPr>
                <w:rFonts w:ascii="Arial" w:hAnsi="Arial"/>
                <w:sz w:val="22"/>
                <w:szCs w:val="22"/>
              </w:rPr>
              <w:t>Day</w:t>
            </w:r>
            <w:proofErr w:type="spellEnd"/>
            <w:r w:rsidRPr="00107E55">
              <w:rPr>
                <w:rFonts w:ascii="Arial" w:hAnsi="Arial"/>
                <w:sz w:val="22"/>
                <w:szCs w:val="22"/>
              </w:rPr>
              <w:t>) 1YR RNW (SN: FAZ-VM0000032881/23. 10. 2019)</w:t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17 990,00</w:t>
            </w:r>
          </w:p>
          <w:p w:rsidR="00107E55" w:rsidRPr="00107E55" w:rsidRDefault="00107E55" w:rsidP="00107E5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17 990,00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 xml:space="preserve"> Kč / ks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>počet 1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22"/>
                <w:szCs w:val="22"/>
              </w:rPr>
              <w:t>celkem za položku  17 990</w:t>
            </w:r>
            <w:r w:rsidRPr="00107E55">
              <w:rPr>
                <w:rFonts w:ascii="Arial" w:hAnsi="Arial"/>
                <w:b/>
                <w:sz w:val="22"/>
                <w:szCs w:val="22"/>
              </w:rPr>
              <w:t>,00 Kč</w:t>
            </w:r>
          </w:p>
          <w:p w:rsidR="00107E55" w:rsidRPr="00107E55" w:rsidRDefault="00107E55" w:rsidP="00107E55">
            <w:pPr>
              <w:rPr>
                <w:rFonts w:ascii="Arial" w:hAnsi="Arial"/>
                <w:sz w:val="22"/>
                <w:szCs w:val="22"/>
              </w:rPr>
            </w:pPr>
            <w:r w:rsidRPr="00107E55">
              <w:rPr>
                <w:rFonts w:ascii="Arial" w:hAnsi="Arial"/>
                <w:sz w:val="22"/>
                <w:szCs w:val="22"/>
              </w:rPr>
              <w:tab/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  <w:r w:rsidRPr="00107E55">
              <w:rPr>
                <w:rFonts w:ascii="Arial" w:hAnsi="Arial"/>
                <w:sz w:val="22"/>
                <w:szCs w:val="22"/>
              </w:rPr>
              <w:tab/>
            </w:r>
          </w:p>
          <w:p w:rsidR="00506BCB" w:rsidRPr="006A3879" w:rsidRDefault="00107E55" w:rsidP="00ED026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Celková cena  - 98 440 </w:t>
            </w:r>
            <w:r w:rsidR="006A3879" w:rsidRPr="006A3879">
              <w:rPr>
                <w:rFonts w:ascii="Arial" w:hAnsi="Arial"/>
                <w:b/>
                <w:sz w:val="22"/>
                <w:szCs w:val="22"/>
              </w:rPr>
              <w:t>Kč bez DPH</w:t>
            </w:r>
          </w:p>
          <w:p w:rsidR="006A3879" w:rsidRPr="006A3879" w:rsidRDefault="006A3879" w:rsidP="00ED026E">
            <w:pPr>
              <w:rPr>
                <w:rFonts w:ascii="Arial" w:hAnsi="Arial"/>
                <w:sz w:val="22"/>
                <w:szCs w:val="22"/>
              </w:rPr>
            </w:pPr>
          </w:p>
          <w:p w:rsidR="00ED026E" w:rsidRPr="006A3879" w:rsidRDefault="00ED026E" w:rsidP="00ED026E">
            <w:pPr>
              <w:rPr>
                <w:rFonts w:ascii="Arial" w:hAnsi="Arial"/>
                <w:b/>
                <w:sz w:val="22"/>
                <w:szCs w:val="22"/>
              </w:rPr>
            </w:pPr>
            <w:r w:rsidRPr="006A3879">
              <w:rPr>
                <w:rFonts w:ascii="Arial" w:hAnsi="Arial"/>
                <w:b/>
                <w:sz w:val="22"/>
                <w:szCs w:val="22"/>
              </w:rPr>
              <w:t>Obchodní podmínky PVS:</w:t>
            </w:r>
          </w:p>
          <w:p w:rsidR="00ED026E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  <w:r w:rsidRPr="006A3879">
              <w:rPr>
                <w:rFonts w:ascii="Arial" w:hAnsi="Arial"/>
                <w:sz w:val="22"/>
                <w:szCs w:val="22"/>
              </w:rPr>
              <w:t xml:space="preserve">Zboží </w:t>
            </w:r>
            <w:r w:rsidRPr="006A3879">
              <w:rPr>
                <w:rFonts w:ascii="Arial" w:hAnsi="Arial" w:hint="cs"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sz w:val="22"/>
                <w:szCs w:val="22"/>
              </w:rPr>
              <w:t>i služba bude dodána na základ</w:t>
            </w:r>
            <w:r w:rsidRPr="006A3879">
              <w:rPr>
                <w:rFonts w:ascii="Arial" w:hAnsi="Arial" w:hint="cs"/>
                <w:sz w:val="22"/>
                <w:szCs w:val="22"/>
              </w:rPr>
              <w:t>ě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 objednávky, která bude zaslána na kontaktní e-mail dodavatele. Fakturace bude provedena na základ</w:t>
            </w:r>
            <w:r w:rsidRPr="006A3879">
              <w:rPr>
                <w:rFonts w:ascii="Arial" w:hAnsi="Arial" w:hint="cs"/>
                <w:sz w:val="22"/>
                <w:szCs w:val="22"/>
              </w:rPr>
              <w:t>ě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 oboustranně podepsaného dodacího listu </w:t>
            </w:r>
            <w:r w:rsidRPr="006A3879">
              <w:rPr>
                <w:rFonts w:ascii="Arial" w:hAnsi="Arial" w:hint="cs"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sz w:val="22"/>
                <w:szCs w:val="22"/>
              </w:rPr>
              <w:t>i akcepta</w:t>
            </w:r>
            <w:r w:rsidRPr="006A3879">
              <w:rPr>
                <w:rFonts w:ascii="Arial" w:hAnsi="Arial" w:hint="cs"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sz w:val="22"/>
                <w:szCs w:val="22"/>
              </w:rPr>
              <w:t>ního protokolu se splatností 21 dní od p</w:t>
            </w:r>
            <w:r w:rsidRPr="006A3879">
              <w:rPr>
                <w:rFonts w:ascii="Arial" w:hAnsi="Arial" w:hint="cs"/>
                <w:sz w:val="22"/>
                <w:szCs w:val="22"/>
              </w:rPr>
              <w:t>ř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evzetí faktury. </w:t>
            </w:r>
          </w:p>
          <w:p w:rsidR="00ED026E" w:rsidRPr="006A3879" w:rsidRDefault="00ED026E" w:rsidP="00ED026E">
            <w:pPr>
              <w:rPr>
                <w:rFonts w:ascii="Arial" w:hAnsi="Arial"/>
                <w:sz w:val="22"/>
                <w:szCs w:val="22"/>
              </w:rPr>
            </w:pPr>
          </w:p>
          <w:p w:rsidR="00F77130" w:rsidRPr="006A3879" w:rsidRDefault="00ED026E" w:rsidP="00ED026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79">
              <w:rPr>
                <w:rFonts w:ascii="Arial" w:hAnsi="Arial"/>
                <w:b/>
                <w:sz w:val="22"/>
                <w:szCs w:val="22"/>
              </w:rPr>
              <w:t>Záru</w:t>
            </w:r>
            <w:r w:rsidRPr="006A3879">
              <w:rPr>
                <w:rFonts w:ascii="Arial" w:hAnsi="Arial" w:hint="cs"/>
                <w:b/>
                <w:sz w:val="22"/>
                <w:szCs w:val="22"/>
              </w:rPr>
              <w:t>č</w:t>
            </w:r>
            <w:r w:rsidRPr="006A3879">
              <w:rPr>
                <w:rFonts w:ascii="Arial" w:hAnsi="Arial"/>
                <w:b/>
                <w:sz w:val="22"/>
                <w:szCs w:val="22"/>
              </w:rPr>
              <w:t>ní podmínky:</w:t>
            </w:r>
            <w:r w:rsidRPr="006A3879">
              <w:rPr>
                <w:rFonts w:ascii="Arial" w:hAnsi="Arial"/>
                <w:sz w:val="22"/>
                <w:szCs w:val="22"/>
              </w:rPr>
              <w:t xml:space="preserve"> dle obchodního zákoníku</w:t>
            </w:r>
          </w:p>
          <w:p w:rsidR="00994AD3" w:rsidRPr="006A3879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Zhotovitel bere na vědomí, že </w:t>
            </w:r>
            <w:r w:rsidR="00705C14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jsou-li v případě této objednávky naplněny podmínky zákona</w:t>
            </w: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č. 340/2015 Sb.,</w:t>
            </w:r>
            <w:r w:rsidR="00B810FD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9F78CF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zákon</w:t>
            </w: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registru smluv, </w:t>
            </w:r>
            <w:r w:rsidR="009F78CF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="00705C14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bjednatel zveřejnění tuto objednávku v registru smluv dle uvedeného zákona, s čímž </w:t>
            </w:r>
            <w:r w:rsidR="009F78CF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</w:t>
            </w:r>
            <w:r w:rsidR="00705C14"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hotovitel svým podpisem vyjadřuje souhlas</w:t>
            </w:r>
            <w:r w:rsidRPr="006A387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77130" w:rsidRPr="006A3879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F77130" w:rsidRPr="00F77130" w:rsidRDefault="00F77130" w:rsidP="005A3D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6A3879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Potvrzenou objednávku oprávněnou osobou zašle zhotovitel</w:t>
            </w:r>
            <w:r w:rsidR="00886A64" w:rsidRPr="006A3879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na adresu objednatele k rukám </w:t>
            </w:r>
            <w:r w:rsidR="005A3D49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…</w:t>
            </w:r>
            <w:r w:rsidR="00FD0B1E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oddělení IT PVS a.s.</w:t>
            </w:r>
          </w:p>
          <w:p w:rsidR="00E51466" w:rsidRPr="008D2ACB" w:rsidRDefault="00E51466" w:rsidP="005A3D49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ED026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07E55"/>
    <w:rsid w:val="001347A4"/>
    <w:rsid w:val="00152882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06BCB"/>
    <w:rsid w:val="00597728"/>
    <w:rsid w:val="005A3723"/>
    <w:rsid w:val="005A3D49"/>
    <w:rsid w:val="005E5D9B"/>
    <w:rsid w:val="00606812"/>
    <w:rsid w:val="006A3879"/>
    <w:rsid w:val="006C3012"/>
    <w:rsid w:val="00705C14"/>
    <w:rsid w:val="00741B0A"/>
    <w:rsid w:val="007C1FBF"/>
    <w:rsid w:val="007D4612"/>
    <w:rsid w:val="007F0E66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13F7A"/>
    <w:rsid w:val="009407BA"/>
    <w:rsid w:val="00960CB1"/>
    <w:rsid w:val="00994AD3"/>
    <w:rsid w:val="009A1351"/>
    <w:rsid w:val="009F78CF"/>
    <w:rsid w:val="00A6560B"/>
    <w:rsid w:val="00AA7B59"/>
    <w:rsid w:val="00AD1AB4"/>
    <w:rsid w:val="00AF1A9E"/>
    <w:rsid w:val="00AF6047"/>
    <w:rsid w:val="00B810FD"/>
    <w:rsid w:val="00BB1DDD"/>
    <w:rsid w:val="00BC7EEA"/>
    <w:rsid w:val="00BD51DF"/>
    <w:rsid w:val="00C05ED7"/>
    <w:rsid w:val="00C3023F"/>
    <w:rsid w:val="00CB2889"/>
    <w:rsid w:val="00CB430C"/>
    <w:rsid w:val="00D01DD7"/>
    <w:rsid w:val="00D83B9B"/>
    <w:rsid w:val="00DC1ABB"/>
    <w:rsid w:val="00DD7504"/>
    <w:rsid w:val="00DE0FD4"/>
    <w:rsid w:val="00E41D1C"/>
    <w:rsid w:val="00E51466"/>
    <w:rsid w:val="00E90D06"/>
    <w:rsid w:val="00ED026E"/>
    <w:rsid w:val="00F25C2C"/>
    <w:rsid w:val="00F31D70"/>
    <w:rsid w:val="00F77130"/>
    <w:rsid w:val="00FB60C4"/>
    <w:rsid w:val="00FD0B1E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8607A"/>
  <w15:docId w15:val="{959B3F57-D3F2-4ADA-A5BF-7CC060D1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ED026E"/>
    <w:rPr>
      <w:rFonts w:ascii="Arial" w:eastAsia="Geneva CE" w:hAnsi="Arial"/>
      <w:b/>
      <w:sz w:val="16"/>
    </w:rPr>
  </w:style>
  <w:style w:type="character" w:styleId="Siln">
    <w:name w:val="Strong"/>
    <w:qFormat/>
    <w:rsid w:val="00ED0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410C-F487-4AB2-BC00-0799F382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2</cp:revision>
  <cp:lastPrinted>2016-12-14T14:30:00Z</cp:lastPrinted>
  <dcterms:created xsi:type="dcterms:W3CDTF">2018-11-13T18:45:00Z</dcterms:created>
  <dcterms:modified xsi:type="dcterms:W3CDTF">2018-11-13T18:45:00Z</dcterms:modified>
</cp:coreProperties>
</file>