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0C1" w:rsidRDefault="008340C1" w:rsidP="008340C1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ab/>
      </w:r>
    </w:p>
    <w:p w:rsidR="008340C1" w:rsidRDefault="008340C1" w:rsidP="008340C1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:rsidR="008340C1" w:rsidRDefault="008340C1" w:rsidP="008340C1">
      <w:pPr>
        <w:pStyle w:val="Nze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062BD602" wp14:editId="5ABDB2D0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0C1" w:rsidRPr="00302EA3" w:rsidRDefault="008340C1" w:rsidP="008340C1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smlouvy objednatele: 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18/S/300/</w:t>
                            </w:r>
                            <w:r w:rsidR="0046412E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413</w:t>
                            </w:r>
                          </w:p>
                          <w:p w:rsidR="008340C1" w:rsidRDefault="008340C1" w:rsidP="008340C1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BD602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02.05pt;margin-top:544.2pt;width:422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" o:allowoverlap="f" filled="f" fillcolor="#e7f4fa" stroked="f">
                <v:textbox inset="0,0,0,0">
                  <w:txbxContent>
                    <w:p w:rsidR="008340C1" w:rsidRPr="00302EA3" w:rsidRDefault="008340C1" w:rsidP="008340C1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číslo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smlouvy objednatele: 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18/S/300/</w:t>
                      </w:r>
                      <w:r w:rsidR="0046412E">
                        <w:rPr>
                          <w:rFonts w:ascii="Georgia" w:hAnsi="Georgia"/>
                          <w:sz w:val="22"/>
                          <w:szCs w:val="22"/>
                        </w:rPr>
                        <w:t>413</w:t>
                      </w:r>
                    </w:p>
                    <w:p w:rsidR="008340C1" w:rsidRDefault="008340C1" w:rsidP="008340C1">
                      <w:pPr>
                        <w:ind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3A81B638" wp14:editId="1D386853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0C1" w:rsidRDefault="008340C1" w:rsidP="008340C1">
                            <w:pPr>
                              <w:pStyle w:val="Nzev"/>
                            </w:pPr>
                            <w:r>
                              <w:t xml:space="preserve">Česká centrála cestovního </w:t>
                            </w:r>
                            <w:proofErr w:type="gramStart"/>
                            <w:r>
                              <w:t>ruchu - CzechTourism</w:t>
                            </w:r>
                            <w:proofErr w:type="gramEnd"/>
                          </w:p>
                          <w:p w:rsidR="008340C1" w:rsidRDefault="008340C1" w:rsidP="008340C1">
                            <w:pPr>
                              <w:pStyle w:val="Nzev"/>
                            </w:pPr>
                          </w:p>
                          <w:p w:rsidR="008340C1" w:rsidRDefault="008340C1" w:rsidP="008340C1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:rsidR="008340C1" w:rsidRDefault="008340C1" w:rsidP="008340C1">
                            <w:pPr>
                              <w:pStyle w:val="Nzev"/>
                            </w:pPr>
                          </w:p>
                          <w:p w:rsidR="008340C1" w:rsidRPr="008340C1" w:rsidRDefault="008340C1" w:rsidP="008340C1">
                            <w:pPr>
                              <w:ind w:firstLine="0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340C1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Seven</w:t>
                            </w:r>
                            <w:proofErr w:type="spellEnd"/>
                            <w:r w:rsidRPr="008340C1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8340C1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Promotion</w:t>
                            </w:r>
                            <w:proofErr w:type="spellEnd"/>
                            <w:r w:rsidRPr="008340C1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 spol. s.r.o.</w:t>
                            </w:r>
                          </w:p>
                          <w:p w:rsidR="008340C1" w:rsidRDefault="008340C1" w:rsidP="008340C1">
                            <w:pPr>
                              <w:pStyle w:val="Nzev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1B638" id="Textové pole 3" o:spid="_x0000_s1027" type="#_x0000_t202" style="position:absolute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" o:allowoverlap="f" filled="f" fillcolor="#e7f4fa" stroked="f">
                <v:textbox inset="0,0,0,0">
                  <w:txbxContent>
                    <w:p w:rsidR="008340C1" w:rsidRDefault="008340C1" w:rsidP="008340C1">
                      <w:pPr>
                        <w:pStyle w:val="Nzev"/>
                      </w:pPr>
                      <w:r>
                        <w:t xml:space="preserve">Česká centrála cestovního </w:t>
                      </w:r>
                      <w:proofErr w:type="gramStart"/>
                      <w:r>
                        <w:t>ruchu - CzechTourism</w:t>
                      </w:r>
                      <w:proofErr w:type="gramEnd"/>
                    </w:p>
                    <w:p w:rsidR="008340C1" w:rsidRDefault="008340C1" w:rsidP="008340C1">
                      <w:pPr>
                        <w:pStyle w:val="Nzev"/>
                      </w:pPr>
                    </w:p>
                    <w:p w:rsidR="008340C1" w:rsidRDefault="008340C1" w:rsidP="008340C1">
                      <w:pPr>
                        <w:pStyle w:val="Nzev"/>
                      </w:pPr>
                      <w:r>
                        <w:t>a</w:t>
                      </w:r>
                    </w:p>
                    <w:p w:rsidR="008340C1" w:rsidRDefault="008340C1" w:rsidP="008340C1">
                      <w:pPr>
                        <w:pStyle w:val="Nzev"/>
                      </w:pPr>
                    </w:p>
                    <w:p w:rsidR="008340C1" w:rsidRPr="008340C1" w:rsidRDefault="008340C1" w:rsidP="008340C1">
                      <w:pPr>
                        <w:ind w:firstLine="0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proofErr w:type="spellStart"/>
                      <w:r w:rsidRPr="008340C1">
                        <w:rPr>
                          <w:rFonts w:ascii="Georgia" w:hAnsi="Georgia"/>
                          <w:sz w:val="32"/>
                          <w:szCs w:val="32"/>
                        </w:rPr>
                        <w:t>Seven</w:t>
                      </w:r>
                      <w:proofErr w:type="spellEnd"/>
                      <w:r w:rsidRPr="008340C1"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8340C1">
                        <w:rPr>
                          <w:rFonts w:ascii="Georgia" w:hAnsi="Georgia"/>
                          <w:sz w:val="32"/>
                          <w:szCs w:val="32"/>
                        </w:rPr>
                        <w:t>Promotion</w:t>
                      </w:r>
                      <w:proofErr w:type="spellEnd"/>
                      <w:r w:rsidRPr="008340C1"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 spol. s.r.o.</w:t>
                      </w:r>
                    </w:p>
                    <w:p w:rsidR="008340C1" w:rsidRDefault="008340C1" w:rsidP="008340C1">
                      <w:pPr>
                        <w:pStyle w:val="Nzev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806F3CC" wp14:editId="5DC3A310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0C1" w:rsidRDefault="008340C1" w:rsidP="008340C1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340C1" w:rsidRPr="00302EA3" w:rsidRDefault="008340C1" w:rsidP="008340C1">
                            <w:pPr>
                              <w:pStyle w:val="BodyText1"/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302EA3"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  <w:t xml:space="preserve">Smlouva o </w:t>
                            </w:r>
                            <w:r w:rsidR="00171A83"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  <w:t>propagaci</w:t>
                            </w:r>
                          </w:p>
                          <w:p w:rsidR="008340C1" w:rsidRPr="00315E6F" w:rsidRDefault="008340C1" w:rsidP="008340C1">
                            <w:pPr>
                              <w:ind w:firstLine="0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340C1" w:rsidRPr="00315E6F" w:rsidRDefault="008340C1" w:rsidP="008340C1">
                            <w:pPr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:rsidR="008340C1" w:rsidRDefault="008340C1" w:rsidP="008340C1">
                            <w:pPr>
                              <w:pStyle w:val="Nzev"/>
                            </w:pPr>
                            <w:r>
                              <w:t>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6F3CC" id="Textové pole 2" o:spid="_x0000_s1028" type="#_x0000_t202" style="position:absolute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NyFxKK/AgAAtgUAAA4AAAAAAAAAAAAAAAAALgIAAGRycy9lMm9Eb2MueG1sUEsBAi0AFAAG&#10;AAgAAAAhALOIIIriAAAADAEAAA8AAAAAAAAAAAAAAAAAGQUAAGRycy9kb3ducmV2LnhtbFBLBQYA&#10;AAAABAAEAPMAAAAoBgAAAAA=&#10;" o:allowoverlap="f" filled="f" fillcolor="#e7f4fa" stroked="f">
                <v:textbox inset="0,0,0,0">
                  <w:txbxContent>
                    <w:p w:rsidR="008340C1" w:rsidRDefault="008340C1" w:rsidP="008340C1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:rsidR="008340C1" w:rsidRPr="00302EA3" w:rsidRDefault="008340C1" w:rsidP="008340C1">
                      <w:pPr>
                        <w:pStyle w:val="BodyText1"/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</w:pPr>
                      <w:r w:rsidRPr="00302EA3"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  <w:t xml:space="preserve">Smlouva o </w:t>
                      </w:r>
                      <w:r w:rsidR="00171A83"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  <w:t>propagaci</w:t>
                      </w:r>
                    </w:p>
                    <w:p w:rsidR="008340C1" w:rsidRPr="00315E6F" w:rsidRDefault="008340C1" w:rsidP="008340C1">
                      <w:pPr>
                        <w:ind w:firstLine="0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:rsidR="008340C1" w:rsidRPr="00315E6F" w:rsidRDefault="008340C1" w:rsidP="008340C1">
                      <w:pPr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:rsidR="008340C1" w:rsidRDefault="008340C1" w:rsidP="008340C1">
                      <w:pPr>
                        <w:pStyle w:val="Nzev"/>
                      </w:pPr>
                      <w:r>
                        <w:t>mezi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 w:type="page"/>
      </w:r>
    </w:p>
    <w:p w:rsidR="008340C1" w:rsidRPr="00302EA3" w:rsidRDefault="008340C1" w:rsidP="008340C1">
      <w:pPr>
        <w:pStyle w:val="Heading1CzechTourism"/>
        <w:tabs>
          <w:tab w:val="clear" w:pos="360"/>
        </w:tabs>
        <w:ind w:firstLine="0"/>
        <w:jc w:val="both"/>
        <w:rPr>
          <w:b w:val="0"/>
          <w:sz w:val="22"/>
          <w:szCs w:val="22"/>
        </w:rPr>
      </w:pPr>
    </w:p>
    <w:p w:rsidR="008340C1" w:rsidRDefault="008340C1" w:rsidP="008340C1">
      <w:pPr>
        <w:pStyle w:val="Heading1CzechTourism"/>
        <w:tabs>
          <w:tab w:val="clear" w:pos="360"/>
        </w:tabs>
        <w:ind w:firstLine="0"/>
      </w:pPr>
      <w:r>
        <w:t>Smlouva</w:t>
      </w:r>
    </w:p>
    <w:p w:rsidR="008340C1" w:rsidRPr="00D65955" w:rsidRDefault="008340C1" w:rsidP="008340C1">
      <w:pPr>
        <w:pStyle w:val="Heading1CzechTourism"/>
        <w:tabs>
          <w:tab w:val="clear" w:pos="360"/>
        </w:tabs>
        <w:ind w:firstLine="0"/>
        <w:jc w:val="both"/>
        <w:rPr>
          <w:b w:val="0"/>
          <w:sz w:val="22"/>
          <w:szCs w:val="22"/>
        </w:rPr>
      </w:pPr>
      <w:r w:rsidRPr="00D65955">
        <w:rPr>
          <w:b w:val="0"/>
          <w:sz w:val="22"/>
          <w:szCs w:val="22"/>
        </w:rPr>
        <w:t xml:space="preserve">uzavřená podle ustanovení § </w:t>
      </w:r>
      <w:r w:rsidRPr="001D6B1C">
        <w:rPr>
          <w:b w:val="0"/>
          <w:sz w:val="22"/>
          <w:szCs w:val="22"/>
        </w:rPr>
        <w:t>1746 odst. 2</w:t>
      </w:r>
      <w:r>
        <w:rPr>
          <w:b w:val="0"/>
          <w:sz w:val="22"/>
          <w:szCs w:val="22"/>
        </w:rPr>
        <w:t xml:space="preserve"> </w:t>
      </w:r>
      <w:r w:rsidRPr="00D65955">
        <w:rPr>
          <w:b w:val="0"/>
          <w:sz w:val="22"/>
          <w:szCs w:val="22"/>
        </w:rPr>
        <w:t>zákona č. 89/2012 Sb., občanský zákoník, ve znění pozdějších předpisů</w:t>
      </w:r>
      <w:r w:rsidRPr="00C84095">
        <w:t xml:space="preserve"> </w:t>
      </w:r>
    </w:p>
    <w:p w:rsidR="008340C1" w:rsidRDefault="008340C1" w:rsidP="008340C1"/>
    <w:p w:rsidR="008340C1" w:rsidRDefault="008340C1" w:rsidP="008340C1">
      <w:pPr>
        <w:pStyle w:val="Heading1CzechTourism"/>
        <w:tabs>
          <w:tab w:val="clear" w:pos="360"/>
        </w:tabs>
        <w:ind w:firstLine="0"/>
      </w:pPr>
      <w:r>
        <w:t>Smluvní strany</w:t>
      </w:r>
    </w:p>
    <w:p w:rsidR="008340C1" w:rsidRDefault="008340C1" w:rsidP="008340C1">
      <w:pPr>
        <w:pStyle w:val="Heading2CzechTourism"/>
        <w:tabs>
          <w:tab w:val="clear" w:pos="360"/>
          <w:tab w:val="clear" w:pos="1474"/>
        </w:tabs>
        <w:ind w:left="0" w:firstLine="0"/>
      </w:pPr>
      <w:r>
        <w:t xml:space="preserve">Česká centrála cestovního ruchu – CzechTourism </w:t>
      </w:r>
    </w:p>
    <w:p w:rsidR="008340C1" w:rsidRDefault="008340C1" w:rsidP="008340C1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8340C1" w:rsidRPr="00101C08" w:rsidTr="00276D8D">
        <w:tc>
          <w:tcPr>
            <w:tcW w:w="2500" w:type="pct"/>
            <w:shd w:val="clear" w:color="auto" w:fill="auto"/>
          </w:tcPr>
          <w:p w:rsidR="008340C1" w:rsidRPr="00101C08" w:rsidRDefault="008340C1" w:rsidP="00276D8D">
            <w:pPr>
              <w:pStyle w:val="TableTextCzechTourism"/>
            </w:pPr>
            <w:r w:rsidRPr="00101C08">
              <w:t>se sídlem:</w:t>
            </w:r>
          </w:p>
        </w:tc>
        <w:tc>
          <w:tcPr>
            <w:tcW w:w="2500" w:type="pct"/>
            <w:shd w:val="clear" w:color="auto" w:fill="auto"/>
          </w:tcPr>
          <w:p w:rsidR="008340C1" w:rsidRPr="00101C08" w:rsidRDefault="008340C1" w:rsidP="00276D8D">
            <w:pPr>
              <w:pStyle w:val="TableTextCzechTourism"/>
            </w:pPr>
            <w:r w:rsidRPr="00101C08">
              <w:t>Vinohradská 46, 20 41 Praha 2</w:t>
            </w:r>
          </w:p>
        </w:tc>
      </w:tr>
      <w:tr w:rsidR="008340C1" w:rsidRPr="00101C08" w:rsidTr="00276D8D">
        <w:tc>
          <w:tcPr>
            <w:tcW w:w="2500" w:type="pct"/>
            <w:shd w:val="clear" w:color="auto" w:fill="auto"/>
          </w:tcPr>
          <w:p w:rsidR="008340C1" w:rsidRPr="00101C08" w:rsidRDefault="008340C1" w:rsidP="00276D8D">
            <w:pPr>
              <w:pStyle w:val="TableTextCzechTourism"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8340C1" w:rsidRPr="00101C08" w:rsidRDefault="008340C1" w:rsidP="00276D8D">
            <w:pPr>
              <w:pStyle w:val="TableTextCzechTourism"/>
            </w:pPr>
            <w:r>
              <w:t>492776</w:t>
            </w:r>
            <w:r w:rsidRPr="00101C08">
              <w:t>00</w:t>
            </w:r>
          </w:p>
        </w:tc>
      </w:tr>
      <w:tr w:rsidR="008340C1" w:rsidRPr="00101C08" w:rsidTr="00276D8D">
        <w:tc>
          <w:tcPr>
            <w:tcW w:w="2500" w:type="pct"/>
            <w:shd w:val="clear" w:color="auto" w:fill="auto"/>
          </w:tcPr>
          <w:p w:rsidR="008340C1" w:rsidRPr="00101C08" w:rsidRDefault="008340C1" w:rsidP="00276D8D">
            <w:pPr>
              <w:pStyle w:val="TableTextCzechTourism"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:rsidR="008340C1" w:rsidRPr="00101C08" w:rsidRDefault="008340C1" w:rsidP="00276D8D">
            <w:pPr>
              <w:pStyle w:val="TableTextCzechTourism"/>
            </w:pPr>
            <w:r>
              <w:t>CZ49</w:t>
            </w:r>
            <w:r w:rsidRPr="00101C08">
              <w:t>27</w:t>
            </w:r>
            <w:r>
              <w:t>76</w:t>
            </w:r>
            <w:r w:rsidRPr="00101C08">
              <w:t>00</w:t>
            </w:r>
          </w:p>
        </w:tc>
      </w:tr>
      <w:tr w:rsidR="008340C1" w:rsidRPr="00101C08" w:rsidTr="00276D8D">
        <w:tc>
          <w:tcPr>
            <w:tcW w:w="2500" w:type="pct"/>
            <w:shd w:val="clear" w:color="auto" w:fill="auto"/>
          </w:tcPr>
          <w:p w:rsidR="008340C1" w:rsidRPr="00101C08" w:rsidRDefault="008340C1" w:rsidP="00276D8D">
            <w:pPr>
              <w:pStyle w:val="TableTextCzechTourism"/>
            </w:pPr>
            <w:r w:rsidRPr="00101C08">
              <w:t>Zastoupené:</w:t>
            </w:r>
          </w:p>
        </w:tc>
        <w:tc>
          <w:tcPr>
            <w:tcW w:w="2500" w:type="pct"/>
            <w:shd w:val="clear" w:color="auto" w:fill="auto"/>
          </w:tcPr>
          <w:p w:rsidR="008340C1" w:rsidRPr="00101C08" w:rsidRDefault="008340C1" w:rsidP="00276D8D">
            <w:pPr>
              <w:pStyle w:val="TableTextCzechTourism"/>
            </w:pPr>
            <w:r>
              <w:t>Radanou Koppovou, ředitelkou OSMK</w:t>
            </w:r>
          </w:p>
        </w:tc>
      </w:tr>
    </w:tbl>
    <w:p w:rsidR="008340C1" w:rsidRDefault="008340C1" w:rsidP="008340C1"/>
    <w:p w:rsidR="008340C1" w:rsidRDefault="008340C1" w:rsidP="008340C1">
      <w:pPr>
        <w:pStyle w:val="Zhlavzprvy"/>
      </w:pPr>
      <w:r>
        <w:t>(dále jen „objednatel“)</w:t>
      </w:r>
    </w:p>
    <w:p w:rsidR="008340C1" w:rsidRDefault="008340C1" w:rsidP="008340C1"/>
    <w:p w:rsidR="008340C1" w:rsidRDefault="008340C1" w:rsidP="008340C1">
      <w:r>
        <w:t>a</w:t>
      </w:r>
    </w:p>
    <w:p w:rsidR="008340C1" w:rsidRDefault="008340C1" w:rsidP="008340C1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8340C1" w:rsidRPr="00101C08" w:rsidTr="00276D8D">
        <w:tc>
          <w:tcPr>
            <w:tcW w:w="2500" w:type="pct"/>
            <w:shd w:val="clear" w:color="auto" w:fill="auto"/>
          </w:tcPr>
          <w:p w:rsidR="008340C1" w:rsidRPr="00101C08" w:rsidRDefault="008340C1" w:rsidP="00276D8D">
            <w:pPr>
              <w:pStyle w:val="TableTextCzechTourism"/>
            </w:pPr>
            <w:r w:rsidRPr="00101C08">
              <w:t>Firma:</w:t>
            </w:r>
          </w:p>
        </w:tc>
        <w:tc>
          <w:tcPr>
            <w:tcW w:w="2500" w:type="pct"/>
            <w:shd w:val="clear" w:color="auto" w:fill="auto"/>
          </w:tcPr>
          <w:p w:rsidR="008340C1" w:rsidRPr="008340C1" w:rsidRDefault="008340C1" w:rsidP="008340C1">
            <w:pPr>
              <w:ind w:firstLine="0"/>
              <w:rPr>
                <w:rFonts w:ascii="Arial" w:hAnsi="Arial" w:cs="Arial"/>
              </w:rPr>
            </w:pPr>
            <w:proofErr w:type="spellStart"/>
            <w:r w:rsidRPr="008340C1">
              <w:rPr>
                <w:rFonts w:ascii="Arial" w:hAnsi="Arial" w:cs="Arial"/>
              </w:rPr>
              <w:t>Seven</w:t>
            </w:r>
            <w:proofErr w:type="spellEnd"/>
            <w:r w:rsidRPr="008340C1">
              <w:rPr>
                <w:rFonts w:ascii="Arial" w:hAnsi="Arial" w:cs="Arial"/>
              </w:rPr>
              <w:t xml:space="preserve"> </w:t>
            </w:r>
            <w:proofErr w:type="spellStart"/>
            <w:r w:rsidRPr="008340C1">
              <w:rPr>
                <w:rFonts w:ascii="Arial" w:hAnsi="Arial" w:cs="Arial"/>
              </w:rPr>
              <w:t>Promotion</w:t>
            </w:r>
            <w:proofErr w:type="spellEnd"/>
            <w:r w:rsidRPr="008340C1">
              <w:rPr>
                <w:rFonts w:ascii="Arial" w:hAnsi="Arial" w:cs="Arial"/>
              </w:rPr>
              <w:t xml:space="preserve"> spol. s.r.o.</w:t>
            </w:r>
          </w:p>
          <w:p w:rsidR="008340C1" w:rsidRPr="00101C08" w:rsidRDefault="008340C1" w:rsidP="00276D8D">
            <w:pPr>
              <w:pStyle w:val="TableTextCzechTourism"/>
            </w:pPr>
          </w:p>
        </w:tc>
      </w:tr>
      <w:tr w:rsidR="008340C1" w:rsidRPr="00101C08" w:rsidTr="00276D8D">
        <w:tc>
          <w:tcPr>
            <w:tcW w:w="2500" w:type="pct"/>
            <w:shd w:val="clear" w:color="auto" w:fill="auto"/>
          </w:tcPr>
          <w:p w:rsidR="008340C1" w:rsidRPr="00101C08" w:rsidRDefault="008340C1" w:rsidP="00276D8D">
            <w:pPr>
              <w:pStyle w:val="TableTextCzechTourism"/>
            </w:pPr>
            <w:r w:rsidRPr="00101C08">
              <w:t>Sídlo:</w:t>
            </w:r>
          </w:p>
        </w:tc>
        <w:tc>
          <w:tcPr>
            <w:tcW w:w="2500" w:type="pct"/>
            <w:shd w:val="clear" w:color="auto" w:fill="auto"/>
          </w:tcPr>
          <w:p w:rsidR="008340C1" w:rsidRPr="008340C1" w:rsidRDefault="008340C1" w:rsidP="008340C1">
            <w:pPr>
              <w:ind w:firstLine="0"/>
              <w:rPr>
                <w:rFonts w:ascii="Arial" w:hAnsi="Arial" w:cs="Arial"/>
              </w:rPr>
            </w:pPr>
            <w:r w:rsidRPr="008340C1">
              <w:rPr>
                <w:rFonts w:ascii="Arial" w:hAnsi="Arial" w:cs="Arial"/>
              </w:rPr>
              <w:t>Pod Chodovem 1267/7, Praha 4, 149 00</w:t>
            </w:r>
          </w:p>
          <w:p w:rsidR="008340C1" w:rsidRPr="00101C08" w:rsidRDefault="008340C1" w:rsidP="00276D8D">
            <w:pPr>
              <w:pStyle w:val="TableTextCzechTourism"/>
            </w:pPr>
          </w:p>
        </w:tc>
      </w:tr>
      <w:tr w:rsidR="008340C1" w:rsidRPr="00101C08" w:rsidTr="00276D8D">
        <w:tc>
          <w:tcPr>
            <w:tcW w:w="2500" w:type="pct"/>
            <w:shd w:val="clear" w:color="auto" w:fill="auto"/>
          </w:tcPr>
          <w:p w:rsidR="008340C1" w:rsidRPr="00E81CAD" w:rsidRDefault="008340C1" w:rsidP="00276D8D">
            <w:pPr>
              <w:pStyle w:val="TableTextCzechTourism"/>
            </w:pPr>
            <w:r w:rsidRPr="00E81CAD">
              <w:t>Zastoupená:</w:t>
            </w:r>
          </w:p>
        </w:tc>
        <w:tc>
          <w:tcPr>
            <w:tcW w:w="2500" w:type="pct"/>
            <w:shd w:val="clear" w:color="auto" w:fill="auto"/>
          </w:tcPr>
          <w:p w:rsidR="008340C1" w:rsidRPr="00E81CAD" w:rsidRDefault="00822A79" w:rsidP="00276D8D">
            <w:pPr>
              <w:pStyle w:val="TableTextCzechTourism"/>
            </w:pPr>
            <w:r>
              <w:t xml:space="preserve">Ivanem </w:t>
            </w:r>
            <w:proofErr w:type="spellStart"/>
            <w:r>
              <w:t>Perneckým</w:t>
            </w:r>
            <w:proofErr w:type="spellEnd"/>
            <w:r>
              <w:t>, jednatel</w:t>
            </w:r>
          </w:p>
        </w:tc>
      </w:tr>
    </w:tbl>
    <w:p w:rsidR="008340C1" w:rsidRDefault="008340C1" w:rsidP="008340C1">
      <w:pPr>
        <w:pBdr>
          <w:top w:val="single" w:sz="4" w:space="1" w:color="auto"/>
        </w:pBdr>
        <w:ind w:firstLine="0"/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8340C1" w:rsidRPr="00101C08" w:rsidTr="00276D8D">
        <w:tc>
          <w:tcPr>
            <w:tcW w:w="2500" w:type="pct"/>
            <w:shd w:val="clear" w:color="auto" w:fill="auto"/>
          </w:tcPr>
          <w:p w:rsidR="008340C1" w:rsidRPr="00101C08" w:rsidRDefault="008340C1" w:rsidP="00276D8D">
            <w:pPr>
              <w:pStyle w:val="TableTextCzechTourism"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8340C1" w:rsidRPr="008340C1" w:rsidRDefault="008340C1" w:rsidP="00276D8D">
            <w:pPr>
              <w:pStyle w:val="TableTextCzechTourism"/>
            </w:pPr>
            <w:r w:rsidRPr="008340C1">
              <w:t>26195127</w:t>
            </w:r>
          </w:p>
        </w:tc>
      </w:tr>
      <w:tr w:rsidR="008340C1" w:rsidRPr="00101C08" w:rsidTr="00276D8D">
        <w:tc>
          <w:tcPr>
            <w:tcW w:w="2500" w:type="pct"/>
            <w:shd w:val="clear" w:color="auto" w:fill="auto"/>
          </w:tcPr>
          <w:p w:rsidR="008340C1" w:rsidRPr="00101C08" w:rsidRDefault="008340C1" w:rsidP="00276D8D">
            <w:pPr>
              <w:pStyle w:val="TableTextCzechTourism"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:rsidR="008340C1" w:rsidRPr="008340C1" w:rsidRDefault="008340C1" w:rsidP="00276D8D">
            <w:pPr>
              <w:pStyle w:val="TableTextCzechTourism"/>
            </w:pPr>
            <w:r w:rsidRPr="008340C1">
              <w:rPr>
                <w:bCs/>
                <w:shd w:val="clear" w:color="auto" w:fill="EEEEEE"/>
              </w:rPr>
              <w:t>CZ26195127</w:t>
            </w:r>
          </w:p>
        </w:tc>
      </w:tr>
      <w:tr w:rsidR="008340C1" w:rsidRPr="00101C08" w:rsidTr="00276D8D">
        <w:tc>
          <w:tcPr>
            <w:tcW w:w="2500" w:type="pct"/>
            <w:shd w:val="clear" w:color="auto" w:fill="auto"/>
          </w:tcPr>
          <w:p w:rsidR="008340C1" w:rsidRPr="009A1D27" w:rsidRDefault="008340C1" w:rsidP="00276D8D">
            <w:pPr>
              <w:pStyle w:val="TableTextCzechTourism"/>
              <w:rPr>
                <w:highlight w:val="yellow"/>
              </w:rPr>
            </w:pPr>
          </w:p>
        </w:tc>
        <w:tc>
          <w:tcPr>
            <w:tcW w:w="2500" w:type="pct"/>
            <w:shd w:val="clear" w:color="auto" w:fill="auto"/>
          </w:tcPr>
          <w:p w:rsidR="008340C1" w:rsidRPr="009A1D27" w:rsidRDefault="008340C1" w:rsidP="00276D8D">
            <w:pPr>
              <w:pStyle w:val="TableTextCzechTourism"/>
              <w:rPr>
                <w:highlight w:val="yellow"/>
              </w:rPr>
            </w:pPr>
          </w:p>
        </w:tc>
      </w:tr>
    </w:tbl>
    <w:p w:rsidR="008340C1" w:rsidRDefault="008340C1" w:rsidP="008340C1"/>
    <w:p w:rsidR="008340C1" w:rsidRDefault="008340C1" w:rsidP="008340C1">
      <w:pPr>
        <w:pStyle w:val="Zhlavzprvy"/>
      </w:pPr>
      <w:r>
        <w:t>(dále jen „dodavatel“)</w:t>
      </w:r>
    </w:p>
    <w:p w:rsidR="008340C1" w:rsidRDefault="008340C1" w:rsidP="008340C1"/>
    <w:p w:rsidR="008340C1" w:rsidRDefault="008340C1" w:rsidP="008340C1"/>
    <w:p w:rsidR="008340C1" w:rsidRPr="003A274C" w:rsidRDefault="008340C1" w:rsidP="008340C1"/>
    <w:p w:rsidR="008340C1" w:rsidRPr="003A274C" w:rsidRDefault="008340C1" w:rsidP="008340C1"/>
    <w:p w:rsidR="008340C1" w:rsidRPr="003A274C" w:rsidRDefault="008340C1" w:rsidP="008340C1"/>
    <w:p w:rsidR="008340C1" w:rsidRPr="003A274C" w:rsidRDefault="008340C1" w:rsidP="008340C1"/>
    <w:p w:rsidR="008340C1" w:rsidRDefault="008340C1" w:rsidP="008340C1"/>
    <w:p w:rsidR="008340C1" w:rsidRDefault="008340C1" w:rsidP="008340C1"/>
    <w:p w:rsidR="008340C1" w:rsidRPr="003A274C" w:rsidRDefault="008340C1" w:rsidP="008340C1"/>
    <w:p w:rsidR="008340C1" w:rsidRDefault="008340C1" w:rsidP="008340C1">
      <w:pPr>
        <w:spacing w:line="276" w:lineRule="auto"/>
        <w:ind w:firstLine="0"/>
        <w:rPr>
          <w:rFonts w:ascii="Arial" w:hAnsi="Arial" w:cs="Arial"/>
          <w:sz w:val="22"/>
        </w:rPr>
      </w:pPr>
    </w:p>
    <w:p w:rsidR="008340C1" w:rsidRPr="008C40DC" w:rsidRDefault="008340C1" w:rsidP="008340C1">
      <w:pPr>
        <w:pStyle w:val="Textnadpis1"/>
        <w:numPr>
          <w:ilvl w:val="0"/>
          <w:numId w:val="1"/>
        </w:numPr>
        <w:spacing w:before="480" w:after="240"/>
        <w:jc w:val="center"/>
        <w:rPr>
          <w:rFonts w:ascii="Georgia" w:hAnsi="Georgia" w:cs="Arial"/>
          <w:sz w:val="26"/>
          <w:szCs w:val="26"/>
        </w:rPr>
      </w:pPr>
      <w:r w:rsidRPr="008C40DC">
        <w:rPr>
          <w:rFonts w:ascii="Georgia" w:hAnsi="Georgia" w:cs="Arial"/>
          <w:sz w:val="26"/>
          <w:szCs w:val="26"/>
        </w:rPr>
        <w:t>Předmět smlouvy</w:t>
      </w:r>
    </w:p>
    <w:p w:rsidR="00171A83" w:rsidRDefault="008340C1" w:rsidP="008340C1">
      <w:pPr>
        <w:pStyle w:val="Text"/>
        <w:numPr>
          <w:ilvl w:val="0"/>
          <w:numId w:val="5"/>
        </w:numPr>
        <w:spacing w:after="0"/>
        <w:jc w:val="both"/>
        <w:rPr>
          <w:rFonts w:ascii="Georgia" w:hAnsi="Georgia"/>
          <w:szCs w:val="22"/>
        </w:rPr>
      </w:pPr>
      <w:bookmarkStart w:id="0" w:name="_Toc203291565"/>
      <w:bookmarkStart w:id="1" w:name="_Toc203292585"/>
      <w:bookmarkStart w:id="2" w:name="_Toc203306974"/>
      <w:bookmarkStart w:id="3" w:name="_Toc204476142"/>
      <w:bookmarkStart w:id="4" w:name="_Toc235235101"/>
      <w:bookmarkStart w:id="5" w:name="_Toc238266052"/>
      <w:bookmarkStart w:id="6" w:name="_Toc240357471"/>
      <w:bookmarkStart w:id="7" w:name="_Toc240444507"/>
      <w:bookmarkStart w:id="8" w:name="_Toc240703973"/>
      <w:bookmarkStart w:id="9" w:name="_Toc240704347"/>
      <w:bookmarkStart w:id="10" w:name="_Toc240792064"/>
      <w:bookmarkStart w:id="11" w:name="_Toc240792924"/>
      <w:bookmarkStart w:id="12" w:name="_Toc241496088"/>
      <w:bookmarkStart w:id="13" w:name="_Toc241501189"/>
      <w:bookmarkStart w:id="14" w:name="_Toc241501586"/>
      <w:bookmarkStart w:id="15" w:name="_Toc241657903"/>
      <w:bookmarkStart w:id="16" w:name="_Toc243380726"/>
      <w:bookmarkStart w:id="17" w:name="_Toc274231383"/>
      <w:bookmarkStart w:id="18" w:name="_Toc274234500"/>
      <w:r w:rsidRPr="00171A83">
        <w:rPr>
          <w:rFonts w:ascii="Georgia" w:hAnsi="Georgia"/>
          <w:szCs w:val="22"/>
        </w:rPr>
        <w:t xml:space="preserve">     Předmětem plnění této smlouvy</w:t>
      </w:r>
      <w:r w:rsidR="00171A83" w:rsidRPr="00171A83">
        <w:rPr>
          <w:rFonts w:ascii="Georgia" w:hAnsi="Georgia"/>
          <w:szCs w:val="22"/>
        </w:rPr>
        <w:t xml:space="preserve"> jsou služby v rámci propagace projektu </w:t>
      </w:r>
      <w:r w:rsidRPr="00171A83">
        <w:rPr>
          <w:rFonts w:ascii="Georgia" w:hAnsi="Georgia"/>
          <w:szCs w:val="22"/>
        </w:rPr>
        <w:t xml:space="preserve">Připomínek a </w:t>
      </w:r>
      <w:r w:rsidR="00171A83" w:rsidRPr="00171A83">
        <w:rPr>
          <w:rFonts w:ascii="Georgia" w:hAnsi="Georgia"/>
          <w:szCs w:val="22"/>
        </w:rPr>
        <w:t xml:space="preserve">  </w:t>
      </w:r>
    </w:p>
    <w:p w:rsidR="00171A83" w:rsidRPr="00171A83" w:rsidRDefault="00171A83" w:rsidP="00171A83">
      <w:pPr>
        <w:pStyle w:val="Text"/>
        <w:spacing w:after="0"/>
        <w:ind w:left="360"/>
        <w:jc w:val="both"/>
        <w:rPr>
          <w:rFonts w:ascii="Georgia" w:hAnsi="Georgia"/>
          <w:b/>
          <w:szCs w:val="22"/>
        </w:rPr>
      </w:pPr>
      <w:r>
        <w:rPr>
          <w:rFonts w:ascii="Georgia" w:hAnsi="Georgia"/>
          <w:szCs w:val="22"/>
        </w:rPr>
        <w:t xml:space="preserve">     </w:t>
      </w:r>
      <w:r w:rsidR="008340C1" w:rsidRPr="00171A83">
        <w:rPr>
          <w:rFonts w:ascii="Georgia" w:hAnsi="Georgia"/>
          <w:szCs w:val="22"/>
        </w:rPr>
        <w:t xml:space="preserve">oslav významných výročí roku 2018 (Dále jen Projekt Oslav) </w:t>
      </w:r>
      <w:r>
        <w:rPr>
          <w:rFonts w:ascii="Georgia" w:hAnsi="Georgia"/>
          <w:szCs w:val="22"/>
        </w:rPr>
        <w:t xml:space="preserve">na </w:t>
      </w:r>
      <w:bookmarkStart w:id="19" w:name="_GoBack"/>
      <w:r w:rsidRPr="00171A83">
        <w:rPr>
          <w:rFonts w:ascii="Georgia" w:hAnsi="Georgia"/>
          <w:b/>
          <w:szCs w:val="22"/>
        </w:rPr>
        <w:t xml:space="preserve">akci na Václavském </w:t>
      </w:r>
    </w:p>
    <w:p w:rsidR="008340C1" w:rsidRPr="00171A83" w:rsidRDefault="00171A83" w:rsidP="00171A83">
      <w:pPr>
        <w:pStyle w:val="Text"/>
        <w:spacing w:after="0"/>
        <w:ind w:left="360"/>
        <w:jc w:val="both"/>
        <w:rPr>
          <w:rFonts w:ascii="Georgia" w:hAnsi="Georgia"/>
          <w:b/>
          <w:szCs w:val="22"/>
        </w:rPr>
      </w:pPr>
      <w:r w:rsidRPr="00171A83">
        <w:rPr>
          <w:rFonts w:ascii="Georgia" w:hAnsi="Georgia"/>
          <w:b/>
          <w:szCs w:val="22"/>
        </w:rPr>
        <w:t xml:space="preserve">     náměstí v Praze</w:t>
      </w:r>
      <w:bookmarkEnd w:id="19"/>
      <w:r w:rsidRPr="00171A83">
        <w:rPr>
          <w:rFonts w:ascii="Georgia" w:hAnsi="Georgia"/>
          <w:b/>
          <w:szCs w:val="22"/>
        </w:rPr>
        <w:t xml:space="preserve"> v termínu 27. - 28. 10. 2018. </w:t>
      </w:r>
    </w:p>
    <w:p w:rsidR="008340C1" w:rsidRDefault="008340C1" w:rsidP="008340C1">
      <w:pPr>
        <w:pStyle w:val="Text"/>
        <w:spacing w:after="0"/>
        <w:ind w:left="360"/>
        <w:jc w:val="both"/>
        <w:rPr>
          <w:rFonts w:ascii="Georgia" w:hAnsi="Georgia"/>
          <w:szCs w:val="22"/>
        </w:rPr>
      </w:pPr>
    </w:p>
    <w:p w:rsidR="008340C1" w:rsidRDefault="008340C1" w:rsidP="008340C1">
      <w:pPr>
        <w:pStyle w:val="Text"/>
        <w:spacing w:after="0"/>
        <w:ind w:left="360"/>
        <w:jc w:val="both"/>
        <w:rPr>
          <w:rFonts w:ascii="Georgia" w:hAnsi="Georgia"/>
          <w:szCs w:val="22"/>
        </w:rPr>
      </w:pPr>
    </w:p>
    <w:p w:rsidR="00E359B5" w:rsidRDefault="008340C1" w:rsidP="008340C1">
      <w:pPr>
        <w:pStyle w:val="Text"/>
        <w:spacing w:after="0"/>
        <w:ind w:left="0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1.2.     </w:t>
      </w:r>
      <w:r w:rsidR="00E359B5" w:rsidRPr="00F56579">
        <w:rPr>
          <w:rFonts w:ascii="Georgia" w:hAnsi="Georgia"/>
          <w:b/>
          <w:szCs w:val="22"/>
        </w:rPr>
        <w:t>Specifikace předmětu plnění</w:t>
      </w:r>
    </w:p>
    <w:p w:rsidR="00E359B5" w:rsidRDefault="00E359B5" w:rsidP="008340C1">
      <w:pPr>
        <w:pStyle w:val="Text"/>
        <w:spacing w:after="0"/>
        <w:ind w:left="0"/>
        <w:jc w:val="both"/>
        <w:rPr>
          <w:rFonts w:ascii="Georgia" w:hAnsi="Georgia"/>
          <w:szCs w:val="22"/>
        </w:rPr>
      </w:pPr>
    </w:p>
    <w:p w:rsidR="00E359B5" w:rsidRPr="00E359B5" w:rsidRDefault="00E359B5" w:rsidP="00E359B5">
      <w:pPr>
        <w:tabs>
          <w:tab w:val="left" w:pos="4860"/>
        </w:tabs>
        <w:spacing w:line="280" w:lineRule="atLeast"/>
        <w:rPr>
          <w:rFonts w:ascii="Georgia" w:hAnsi="Georgia"/>
          <w:sz w:val="22"/>
          <w:szCs w:val="22"/>
        </w:rPr>
      </w:pPr>
      <w:r>
        <w:rPr>
          <w:szCs w:val="22"/>
        </w:rPr>
        <w:t xml:space="preserve">      </w:t>
      </w:r>
      <w:r w:rsidRPr="00E359B5">
        <w:rPr>
          <w:rFonts w:ascii="Georgia" w:hAnsi="Georgia"/>
          <w:sz w:val="22"/>
          <w:szCs w:val="22"/>
        </w:rPr>
        <w:t>Dodavatel se zavazuje v rámci propagace zabezpečit následující služby:</w:t>
      </w:r>
    </w:p>
    <w:p w:rsidR="00F56579" w:rsidRDefault="008340C1" w:rsidP="00AA36DC">
      <w:pPr>
        <w:pStyle w:val="Text"/>
        <w:spacing w:after="0"/>
        <w:ind w:left="0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       </w:t>
      </w:r>
      <w:r w:rsidR="00F56579">
        <w:rPr>
          <w:rFonts w:ascii="Georgia" w:hAnsi="Georgia"/>
          <w:szCs w:val="22"/>
        </w:rPr>
        <w:t xml:space="preserve">    </w:t>
      </w:r>
    </w:p>
    <w:p w:rsidR="008340C1" w:rsidRPr="00F56579" w:rsidRDefault="00F56579" w:rsidP="00AA36DC">
      <w:pPr>
        <w:pStyle w:val="Text"/>
        <w:spacing w:after="0"/>
        <w:ind w:left="0"/>
        <w:jc w:val="both"/>
        <w:rPr>
          <w:rFonts w:ascii="Georgia" w:hAnsi="Georgia"/>
          <w:i/>
          <w:szCs w:val="22"/>
          <w:u w:val="single"/>
        </w:rPr>
      </w:pPr>
      <w:r>
        <w:rPr>
          <w:rFonts w:ascii="Georgia" w:hAnsi="Georgia"/>
          <w:szCs w:val="22"/>
        </w:rPr>
        <w:t xml:space="preserve">            </w:t>
      </w:r>
      <w:r w:rsidRPr="00F56579">
        <w:rPr>
          <w:rFonts w:ascii="Georgia" w:hAnsi="Georgia"/>
          <w:i/>
          <w:szCs w:val="22"/>
          <w:u w:val="single"/>
        </w:rPr>
        <w:t>P</w:t>
      </w:r>
      <w:r w:rsidR="00AA36DC" w:rsidRPr="00F56579">
        <w:rPr>
          <w:rFonts w:ascii="Georgia" w:hAnsi="Georgia"/>
          <w:i/>
          <w:szCs w:val="22"/>
          <w:u w:val="single"/>
        </w:rPr>
        <w:t>ronájem vybavení:</w:t>
      </w:r>
    </w:p>
    <w:p w:rsidR="00AA36DC" w:rsidRDefault="00AA36DC" w:rsidP="00AA36DC">
      <w:pPr>
        <w:pStyle w:val="Text"/>
        <w:spacing w:after="0"/>
        <w:ind w:left="0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             </w:t>
      </w:r>
    </w:p>
    <w:p w:rsidR="008340C1" w:rsidRDefault="00F56579" w:rsidP="008340C1">
      <w:pPr>
        <w:pStyle w:val="Text"/>
        <w:numPr>
          <w:ilvl w:val="0"/>
          <w:numId w:val="9"/>
        </w:numPr>
        <w:spacing w:after="0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1x Koma modul o velikosti 6 x 3,5 m</w:t>
      </w:r>
      <w:r w:rsidR="00265AD8">
        <w:rPr>
          <w:rFonts w:ascii="Georgia" w:hAnsi="Georgia"/>
          <w:szCs w:val="22"/>
        </w:rPr>
        <w:t>, včetně polepu modulu plotry</w:t>
      </w:r>
    </w:p>
    <w:p w:rsidR="00F56579" w:rsidRDefault="00F56579" w:rsidP="008340C1">
      <w:pPr>
        <w:pStyle w:val="Text"/>
        <w:numPr>
          <w:ilvl w:val="0"/>
          <w:numId w:val="9"/>
        </w:numPr>
        <w:spacing w:after="0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1x Pult recepce</w:t>
      </w:r>
    </w:p>
    <w:p w:rsidR="00F56579" w:rsidRDefault="00F56579" w:rsidP="008340C1">
      <w:pPr>
        <w:pStyle w:val="Text"/>
        <w:numPr>
          <w:ilvl w:val="0"/>
          <w:numId w:val="9"/>
        </w:numPr>
        <w:spacing w:after="0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1x Pult produkce</w:t>
      </w:r>
    </w:p>
    <w:p w:rsidR="00F56579" w:rsidRDefault="00F56579" w:rsidP="008340C1">
      <w:pPr>
        <w:pStyle w:val="Text"/>
        <w:numPr>
          <w:ilvl w:val="0"/>
          <w:numId w:val="9"/>
        </w:numPr>
        <w:spacing w:after="0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2x </w:t>
      </w:r>
      <w:r w:rsidRPr="00D240A8">
        <w:rPr>
          <w:rFonts w:ascii="Georgia" w:hAnsi="Georgia"/>
          <w:szCs w:val="22"/>
        </w:rPr>
        <w:t>TV vč</w:t>
      </w:r>
      <w:r>
        <w:rPr>
          <w:rFonts w:ascii="Georgia" w:hAnsi="Georgia"/>
          <w:szCs w:val="22"/>
        </w:rPr>
        <w:t>etně stojanu a včetně zhotovení</w:t>
      </w:r>
    </w:p>
    <w:p w:rsidR="00F56579" w:rsidRDefault="00F56579" w:rsidP="00F56579">
      <w:pPr>
        <w:pStyle w:val="Text"/>
        <w:numPr>
          <w:ilvl w:val="0"/>
          <w:numId w:val="9"/>
        </w:numPr>
        <w:spacing w:after="0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1x </w:t>
      </w:r>
      <w:r w:rsidRPr="00F56579">
        <w:rPr>
          <w:rFonts w:ascii="Georgia" w:hAnsi="Georgia"/>
          <w:szCs w:val="22"/>
        </w:rPr>
        <w:t>reklamní stojka Áčko</w:t>
      </w:r>
    </w:p>
    <w:p w:rsidR="00F56579" w:rsidRDefault="00F56579" w:rsidP="00F56579">
      <w:pPr>
        <w:numPr>
          <w:ilvl w:val="0"/>
          <w:numId w:val="9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2x tablet s prezentací </w:t>
      </w:r>
    </w:p>
    <w:p w:rsidR="00F56579" w:rsidRDefault="00F56579" w:rsidP="00F56579">
      <w:pPr>
        <w:pStyle w:val="Text"/>
        <w:numPr>
          <w:ilvl w:val="0"/>
          <w:numId w:val="9"/>
        </w:numPr>
        <w:spacing w:after="0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oblečení/obutí pro hostesky (2 hostesky v tričkách ČS100 přítomné na stánku v průběhu konání akce)</w:t>
      </w:r>
    </w:p>
    <w:p w:rsidR="008340C1" w:rsidRDefault="008340C1" w:rsidP="008340C1">
      <w:pPr>
        <w:pStyle w:val="Text"/>
        <w:spacing w:after="0"/>
        <w:ind w:left="720"/>
        <w:jc w:val="both"/>
        <w:rPr>
          <w:rFonts w:ascii="Georgia" w:hAnsi="Georgia"/>
          <w:szCs w:val="22"/>
        </w:rPr>
      </w:pPr>
    </w:p>
    <w:p w:rsidR="00B553D2" w:rsidRDefault="00B553D2" w:rsidP="008340C1">
      <w:pPr>
        <w:pStyle w:val="Text"/>
        <w:spacing w:after="0"/>
        <w:ind w:left="720"/>
        <w:jc w:val="both"/>
        <w:rPr>
          <w:rFonts w:ascii="Georgia" w:hAnsi="Georgia"/>
          <w:szCs w:val="22"/>
        </w:rPr>
      </w:pPr>
    </w:p>
    <w:p w:rsidR="008340C1" w:rsidRPr="00F56579" w:rsidRDefault="008340C1" w:rsidP="008340C1">
      <w:pPr>
        <w:pStyle w:val="Text"/>
        <w:spacing w:after="0"/>
        <w:ind w:left="720"/>
        <w:jc w:val="both"/>
        <w:rPr>
          <w:rFonts w:ascii="Georgia" w:hAnsi="Georgia"/>
          <w:szCs w:val="22"/>
          <w:u w:val="single"/>
        </w:rPr>
      </w:pPr>
      <w:r w:rsidRPr="00F56579">
        <w:rPr>
          <w:rFonts w:ascii="Georgia" w:hAnsi="Georgia"/>
          <w:szCs w:val="22"/>
          <w:u w:val="single"/>
        </w:rPr>
        <w:t>Další obsah plnění dodavatele:</w:t>
      </w:r>
    </w:p>
    <w:p w:rsidR="008340C1" w:rsidRDefault="008340C1" w:rsidP="00F56579">
      <w:pPr>
        <w:pStyle w:val="Text"/>
        <w:spacing w:after="0"/>
        <w:ind w:left="720"/>
        <w:jc w:val="both"/>
        <w:rPr>
          <w:rFonts w:ascii="Georgia" w:hAnsi="Georgia"/>
          <w:szCs w:val="22"/>
        </w:rPr>
      </w:pPr>
    </w:p>
    <w:p w:rsidR="00265AD8" w:rsidRDefault="009A57BA" w:rsidP="009A57BA">
      <w:pPr>
        <w:numPr>
          <w:ilvl w:val="0"/>
          <w:numId w:val="9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</w:t>
      </w:r>
      <w:r w:rsidR="00265AD8">
        <w:rPr>
          <w:rFonts w:ascii="Georgia" w:hAnsi="Georgia"/>
          <w:sz w:val="22"/>
          <w:szCs w:val="22"/>
        </w:rPr>
        <w:t>kreativní příprava akce</w:t>
      </w:r>
    </w:p>
    <w:p w:rsidR="00265AD8" w:rsidRDefault="00265AD8" w:rsidP="00265AD8">
      <w:pPr>
        <w:numPr>
          <w:ilvl w:val="0"/>
          <w:numId w:val="9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</w:t>
      </w:r>
      <w:r w:rsidRPr="00265AD8">
        <w:rPr>
          <w:rFonts w:ascii="Georgia" w:hAnsi="Georgia"/>
          <w:sz w:val="22"/>
          <w:szCs w:val="22"/>
        </w:rPr>
        <w:t>organizace a logistika</w:t>
      </w:r>
    </w:p>
    <w:p w:rsidR="00265AD8" w:rsidRDefault="00265AD8" w:rsidP="00265AD8">
      <w:pPr>
        <w:numPr>
          <w:ilvl w:val="0"/>
          <w:numId w:val="9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</w:t>
      </w:r>
      <w:r w:rsidRPr="00265AD8">
        <w:rPr>
          <w:rFonts w:ascii="Georgia" w:hAnsi="Georgia"/>
          <w:sz w:val="22"/>
          <w:szCs w:val="22"/>
        </w:rPr>
        <w:t>supervize/ organizace/ produkce na místě</w:t>
      </w:r>
    </w:p>
    <w:p w:rsidR="00265AD8" w:rsidRDefault="000D78BF" w:rsidP="00265AD8">
      <w:pPr>
        <w:numPr>
          <w:ilvl w:val="0"/>
          <w:numId w:val="9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</w:t>
      </w:r>
      <w:r w:rsidR="00265AD8">
        <w:rPr>
          <w:rFonts w:ascii="Georgia" w:hAnsi="Georgia"/>
          <w:sz w:val="22"/>
          <w:szCs w:val="22"/>
        </w:rPr>
        <w:t>doprava na akci včetně veškerých materiálů (brožury, TV, recepce, židle</w:t>
      </w:r>
      <w:r w:rsidR="00822A79">
        <w:rPr>
          <w:rFonts w:ascii="Georgia" w:hAnsi="Georgia"/>
          <w:sz w:val="22"/>
          <w:szCs w:val="22"/>
        </w:rPr>
        <w:t>, …</w:t>
      </w:r>
      <w:r w:rsidR="00265AD8">
        <w:rPr>
          <w:rFonts w:ascii="Georgia" w:hAnsi="Georgia"/>
          <w:sz w:val="22"/>
          <w:szCs w:val="22"/>
        </w:rPr>
        <w:t>)</w:t>
      </w:r>
    </w:p>
    <w:p w:rsidR="00265AD8" w:rsidRDefault="00265AD8" w:rsidP="00265AD8">
      <w:pPr>
        <w:numPr>
          <w:ilvl w:val="0"/>
          <w:numId w:val="9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doprava Koma modulu včetně instalace a </w:t>
      </w:r>
      <w:proofErr w:type="spellStart"/>
      <w:r>
        <w:rPr>
          <w:rFonts w:ascii="Georgia" w:hAnsi="Georgia"/>
          <w:sz w:val="22"/>
          <w:szCs w:val="22"/>
        </w:rPr>
        <w:t>deinstalace</w:t>
      </w:r>
      <w:proofErr w:type="spellEnd"/>
    </w:p>
    <w:p w:rsidR="00B90B89" w:rsidRDefault="00B90B89" w:rsidP="00B90B89">
      <w:pPr>
        <w:numPr>
          <w:ilvl w:val="0"/>
          <w:numId w:val="9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</w:t>
      </w:r>
      <w:r w:rsidR="00822A79">
        <w:rPr>
          <w:rFonts w:ascii="Georgia" w:hAnsi="Georgia"/>
          <w:sz w:val="22"/>
          <w:szCs w:val="22"/>
        </w:rPr>
        <w:t xml:space="preserve">zajištění </w:t>
      </w:r>
      <w:r w:rsidRPr="00B90B89">
        <w:rPr>
          <w:rFonts w:ascii="Georgia" w:hAnsi="Georgia"/>
          <w:sz w:val="22"/>
          <w:szCs w:val="22"/>
        </w:rPr>
        <w:t>1x dodávka do 3,5t</w:t>
      </w:r>
      <w:r w:rsidR="00822A79">
        <w:rPr>
          <w:rFonts w:ascii="Georgia" w:hAnsi="Georgia"/>
          <w:sz w:val="22"/>
          <w:szCs w:val="22"/>
        </w:rPr>
        <w:t xml:space="preserve"> a</w:t>
      </w:r>
      <w:r>
        <w:rPr>
          <w:rFonts w:ascii="Georgia" w:hAnsi="Georgia"/>
          <w:sz w:val="22"/>
          <w:szCs w:val="22"/>
        </w:rPr>
        <w:t xml:space="preserve"> 1x osobní automobil</w:t>
      </w:r>
    </w:p>
    <w:p w:rsidR="00265AD8" w:rsidRDefault="00265AD8" w:rsidP="00265AD8">
      <w:pPr>
        <w:numPr>
          <w:ilvl w:val="0"/>
          <w:numId w:val="9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</w:t>
      </w:r>
      <w:proofErr w:type="gramStart"/>
      <w:r w:rsidRPr="00265AD8">
        <w:rPr>
          <w:rFonts w:ascii="Georgia" w:hAnsi="Georgia"/>
          <w:sz w:val="22"/>
          <w:szCs w:val="22"/>
        </w:rPr>
        <w:t>soutěž - ČS100</w:t>
      </w:r>
      <w:proofErr w:type="gramEnd"/>
      <w:r w:rsidRPr="00265AD8">
        <w:rPr>
          <w:rFonts w:ascii="Georgia" w:hAnsi="Georgia"/>
          <w:sz w:val="22"/>
          <w:szCs w:val="22"/>
        </w:rPr>
        <w:t xml:space="preserve"> vyhodnocení a vyhlášení</w:t>
      </w:r>
    </w:p>
    <w:p w:rsidR="009A57BA" w:rsidRDefault="00265AD8" w:rsidP="009A57BA">
      <w:pPr>
        <w:numPr>
          <w:ilvl w:val="0"/>
          <w:numId w:val="9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d</w:t>
      </w:r>
      <w:r w:rsidR="009A57BA">
        <w:rPr>
          <w:rFonts w:ascii="Georgia" w:hAnsi="Georgia"/>
          <w:sz w:val="22"/>
          <w:szCs w:val="22"/>
        </w:rPr>
        <w:t>istribuce propagačních materiálů ČS 100 během konání akce</w:t>
      </w:r>
    </w:p>
    <w:p w:rsidR="009A57BA" w:rsidRDefault="009A57BA" w:rsidP="009A57BA">
      <w:pPr>
        <w:numPr>
          <w:ilvl w:val="0"/>
          <w:numId w:val="9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</w:t>
      </w:r>
      <w:r w:rsidR="00265AD8">
        <w:rPr>
          <w:rFonts w:ascii="Georgia" w:hAnsi="Georgia"/>
          <w:sz w:val="22"/>
          <w:szCs w:val="22"/>
        </w:rPr>
        <w:t>zajištění 2 hostesek</w:t>
      </w:r>
    </w:p>
    <w:p w:rsidR="00822A79" w:rsidRDefault="00822A79" w:rsidP="009A57BA">
      <w:pPr>
        <w:numPr>
          <w:ilvl w:val="0"/>
          <w:numId w:val="9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dodání 1x sáňky k virtuální realitě (dodání </w:t>
      </w:r>
      <w:r w:rsidR="00427B3D">
        <w:rPr>
          <w:rFonts w:ascii="Georgia" w:hAnsi="Georgia"/>
          <w:sz w:val="22"/>
          <w:szCs w:val="22"/>
        </w:rPr>
        <w:t xml:space="preserve">softwaru </w:t>
      </w:r>
      <w:r>
        <w:rPr>
          <w:rFonts w:ascii="Georgia" w:hAnsi="Georgia"/>
          <w:sz w:val="22"/>
          <w:szCs w:val="22"/>
        </w:rPr>
        <w:t>VR zajistí objednatel)</w:t>
      </w:r>
    </w:p>
    <w:p w:rsidR="00265AD8" w:rsidRDefault="00265AD8" w:rsidP="00265AD8">
      <w:pPr>
        <w:numPr>
          <w:ilvl w:val="0"/>
          <w:numId w:val="9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</w:t>
      </w:r>
      <w:r w:rsidRPr="00265AD8">
        <w:rPr>
          <w:rFonts w:ascii="Georgia" w:hAnsi="Georgia"/>
          <w:sz w:val="22"/>
          <w:szCs w:val="22"/>
        </w:rPr>
        <w:t xml:space="preserve">OSA/ </w:t>
      </w:r>
      <w:proofErr w:type="spellStart"/>
      <w:r w:rsidRPr="00265AD8">
        <w:rPr>
          <w:rFonts w:ascii="Georgia" w:hAnsi="Georgia"/>
          <w:sz w:val="22"/>
          <w:szCs w:val="22"/>
        </w:rPr>
        <w:t>Intergram</w:t>
      </w:r>
      <w:proofErr w:type="spellEnd"/>
    </w:p>
    <w:p w:rsidR="00265AD8" w:rsidRDefault="00265AD8" w:rsidP="00265AD8">
      <w:pPr>
        <w:numPr>
          <w:ilvl w:val="0"/>
          <w:numId w:val="9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instalace a </w:t>
      </w:r>
      <w:proofErr w:type="spellStart"/>
      <w:r>
        <w:rPr>
          <w:rFonts w:ascii="Georgia" w:hAnsi="Georgia"/>
          <w:sz w:val="22"/>
          <w:szCs w:val="22"/>
        </w:rPr>
        <w:t>deinstalace</w:t>
      </w:r>
      <w:proofErr w:type="spellEnd"/>
      <w:r>
        <w:rPr>
          <w:rFonts w:ascii="Georgia" w:hAnsi="Georgia"/>
          <w:sz w:val="22"/>
          <w:szCs w:val="22"/>
        </w:rPr>
        <w:t xml:space="preserve"> celého stánku</w:t>
      </w:r>
    </w:p>
    <w:p w:rsidR="00265AD8" w:rsidRDefault="00265AD8" w:rsidP="00265AD8">
      <w:pPr>
        <w:numPr>
          <w:ilvl w:val="0"/>
          <w:numId w:val="9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rPr>
          <w:rFonts w:ascii="Georgia" w:hAnsi="Georgia"/>
          <w:sz w:val="22"/>
          <w:szCs w:val="22"/>
        </w:rPr>
      </w:pPr>
      <w:r w:rsidRPr="00265AD8">
        <w:rPr>
          <w:rFonts w:ascii="Georgia" w:hAnsi="Georgia"/>
          <w:sz w:val="22"/>
          <w:szCs w:val="22"/>
        </w:rPr>
        <w:t xml:space="preserve">  </w:t>
      </w:r>
      <w:r w:rsidRPr="00265AD8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  produkce a fotodokumentace</w:t>
      </w:r>
      <w:r w:rsidR="009A57BA" w:rsidRPr="00265AD8">
        <w:rPr>
          <w:rFonts w:ascii="Georgia" w:hAnsi="Georgia"/>
          <w:sz w:val="22"/>
          <w:szCs w:val="22"/>
        </w:rPr>
        <w:t xml:space="preserve">  </w:t>
      </w:r>
    </w:p>
    <w:p w:rsidR="00500F4D" w:rsidRDefault="00500F4D" w:rsidP="00500F4D">
      <w:pPr>
        <w:numPr>
          <w:ilvl w:val="0"/>
          <w:numId w:val="9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sběr statistických dat</w:t>
      </w:r>
    </w:p>
    <w:p w:rsidR="009A57BA" w:rsidRDefault="00265AD8" w:rsidP="00265AD8">
      <w:pPr>
        <w:numPr>
          <w:ilvl w:val="0"/>
          <w:numId w:val="9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</w:t>
      </w:r>
      <w:r w:rsidRPr="00265AD8">
        <w:rPr>
          <w:rFonts w:ascii="Georgia" w:hAnsi="Georgia"/>
          <w:sz w:val="22"/>
          <w:szCs w:val="22"/>
        </w:rPr>
        <w:t xml:space="preserve">pojištění vč. </w:t>
      </w:r>
      <w:r w:rsidR="00B553D2" w:rsidRPr="00265AD8">
        <w:rPr>
          <w:rFonts w:ascii="Georgia" w:hAnsi="Georgia"/>
          <w:sz w:val="22"/>
          <w:szCs w:val="22"/>
        </w:rPr>
        <w:t>P</w:t>
      </w:r>
      <w:r w:rsidRPr="00265AD8">
        <w:rPr>
          <w:rFonts w:ascii="Georgia" w:hAnsi="Georgia"/>
          <w:sz w:val="22"/>
          <w:szCs w:val="22"/>
        </w:rPr>
        <w:t>řipojištění</w:t>
      </w:r>
    </w:p>
    <w:p w:rsidR="00B553D2" w:rsidRDefault="00B553D2" w:rsidP="00822A79"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ind w:left="720" w:firstLine="0"/>
        <w:rPr>
          <w:rFonts w:ascii="Georgia" w:hAnsi="Georgia"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="008340C1" w:rsidRPr="008C40DC" w:rsidRDefault="008340C1" w:rsidP="008340C1">
      <w:pPr>
        <w:pStyle w:val="Textnadpis1"/>
        <w:numPr>
          <w:ilvl w:val="0"/>
          <w:numId w:val="1"/>
        </w:numPr>
        <w:spacing w:before="480" w:after="240"/>
        <w:jc w:val="center"/>
        <w:rPr>
          <w:rFonts w:ascii="Georgia" w:hAnsi="Georgia" w:cs="Arial"/>
          <w:sz w:val="26"/>
          <w:szCs w:val="26"/>
        </w:rPr>
      </w:pPr>
      <w:r w:rsidRPr="008C40DC">
        <w:rPr>
          <w:rFonts w:ascii="Georgia" w:hAnsi="Georgia" w:cs="Arial"/>
          <w:sz w:val="26"/>
          <w:szCs w:val="26"/>
        </w:rPr>
        <w:t>Doba plnění</w:t>
      </w:r>
    </w:p>
    <w:p w:rsidR="00AA36DC" w:rsidRDefault="00AA36DC" w:rsidP="00AA36DC">
      <w:pPr>
        <w:pStyle w:val="ListNumber-ContinueHeadingCzechTourism"/>
        <w:numPr>
          <w:ilvl w:val="1"/>
          <w:numId w:val="1"/>
        </w:numPr>
        <w:jc w:val="both"/>
        <w:rPr>
          <w:noProof/>
        </w:rPr>
      </w:pPr>
      <w:r w:rsidRPr="00C547DB">
        <w:rPr>
          <w:noProof/>
        </w:rPr>
        <w:t>Dodavatel započne s plnění zakázky bez zbytečného odkladu po uza</w:t>
      </w:r>
      <w:r>
        <w:rPr>
          <w:noProof/>
        </w:rPr>
        <w:t>vření smlouvy na plnění zakázky, termín plnění zakázky 27. 10. - 28. 10. 2018.</w:t>
      </w:r>
    </w:p>
    <w:p w:rsidR="00B553D2" w:rsidRDefault="00B553D2" w:rsidP="00B553D2">
      <w:pPr>
        <w:pStyle w:val="ListNumber-ContinueHeadingCzechTourism"/>
        <w:numPr>
          <w:ilvl w:val="0"/>
          <w:numId w:val="0"/>
        </w:numPr>
        <w:ind w:left="576"/>
        <w:jc w:val="both"/>
        <w:rPr>
          <w:noProof/>
        </w:rPr>
      </w:pPr>
    </w:p>
    <w:p w:rsidR="00B553D2" w:rsidRPr="00C547DB" w:rsidRDefault="00B553D2" w:rsidP="00B553D2">
      <w:pPr>
        <w:pStyle w:val="ListNumber-ContinueHeadingCzechTourism"/>
        <w:numPr>
          <w:ilvl w:val="0"/>
          <w:numId w:val="0"/>
        </w:numPr>
        <w:ind w:left="576"/>
        <w:jc w:val="both"/>
        <w:rPr>
          <w:noProof/>
        </w:rPr>
      </w:pPr>
    </w:p>
    <w:p w:rsidR="008340C1" w:rsidRPr="008C40DC" w:rsidRDefault="008340C1" w:rsidP="008340C1">
      <w:pPr>
        <w:pStyle w:val="Text"/>
        <w:numPr>
          <w:ilvl w:val="0"/>
          <w:numId w:val="1"/>
        </w:numPr>
        <w:spacing w:before="480" w:after="240"/>
        <w:jc w:val="center"/>
        <w:rPr>
          <w:rFonts w:ascii="Georgia" w:hAnsi="Georgia" w:cs="Arial"/>
          <w:b/>
          <w:sz w:val="26"/>
          <w:szCs w:val="26"/>
        </w:rPr>
      </w:pPr>
      <w:r w:rsidRPr="008C40DC">
        <w:rPr>
          <w:rFonts w:ascii="Georgia" w:hAnsi="Georgia" w:cs="Arial"/>
          <w:b/>
          <w:sz w:val="26"/>
          <w:szCs w:val="26"/>
        </w:rPr>
        <w:lastRenderedPageBreak/>
        <w:t>Místo plnění</w:t>
      </w:r>
    </w:p>
    <w:p w:rsidR="008340C1" w:rsidRDefault="008340C1" w:rsidP="008340C1">
      <w:pPr>
        <w:pStyle w:val="Text"/>
        <w:numPr>
          <w:ilvl w:val="1"/>
          <w:numId w:val="1"/>
        </w:numPr>
        <w:jc w:val="both"/>
        <w:rPr>
          <w:rFonts w:ascii="Georgia" w:hAnsi="Georgia"/>
          <w:szCs w:val="22"/>
        </w:rPr>
      </w:pPr>
      <w:r w:rsidRPr="00A24C3A">
        <w:rPr>
          <w:rFonts w:ascii="Georgia" w:hAnsi="Georgia"/>
          <w:szCs w:val="22"/>
        </w:rPr>
        <w:t>Mí</w:t>
      </w:r>
      <w:r>
        <w:rPr>
          <w:rFonts w:ascii="Georgia" w:hAnsi="Georgia"/>
          <w:szCs w:val="22"/>
        </w:rPr>
        <w:t>stem realizace předmětu plnění je Česká republika</w:t>
      </w:r>
      <w:r w:rsidRPr="00A24C3A">
        <w:rPr>
          <w:rFonts w:ascii="Georgia" w:hAnsi="Georgia"/>
          <w:szCs w:val="22"/>
        </w:rPr>
        <w:t>.</w:t>
      </w:r>
    </w:p>
    <w:p w:rsidR="008340C1" w:rsidRDefault="008340C1" w:rsidP="008340C1">
      <w:pPr>
        <w:pStyle w:val="Text"/>
        <w:jc w:val="both"/>
        <w:rPr>
          <w:rFonts w:ascii="Georgia" w:hAnsi="Georgia"/>
          <w:szCs w:val="22"/>
        </w:rPr>
      </w:pPr>
    </w:p>
    <w:p w:rsidR="008340C1" w:rsidRPr="008C40DC" w:rsidRDefault="008340C1" w:rsidP="008340C1">
      <w:pPr>
        <w:pStyle w:val="Textnadpis1"/>
        <w:numPr>
          <w:ilvl w:val="0"/>
          <w:numId w:val="1"/>
        </w:numPr>
        <w:spacing w:before="480" w:after="240"/>
        <w:jc w:val="center"/>
        <w:rPr>
          <w:rFonts w:ascii="Georgia" w:hAnsi="Georgia" w:cs="Arial"/>
          <w:sz w:val="26"/>
          <w:szCs w:val="26"/>
        </w:rPr>
      </w:pPr>
      <w:r w:rsidRPr="008C40DC">
        <w:rPr>
          <w:rFonts w:ascii="Georgia" w:hAnsi="Georgia" w:cs="Arial"/>
          <w:sz w:val="26"/>
          <w:szCs w:val="26"/>
        </w:rPr>
        <w:t>Cena</w:t>
      </w:r>
    </w:p>
    <w:p w:rsidR="008340C1" w:rsidRDefault="008340C1" w:rsidP="008340C1">
      <w:pPr>
        <w:pStyle w:val="Text"/>
        <w:numPr>
          <w:ilvl w:val="1"/>
          <w:numId w:val="1"/>
        </w:numPr>
        <w:jc w:val="both"/>
        <w:rPr>
          <w:rFonts w:ascii="Georgia" w:hAnsi="Georgia"/>
          <w:szCs w:val="22"/>
        </w:rPr>
      </w:pPr>
      <w:r w:rsidRPr="001C7C8C">
        <w:rPr>
          <w:rFonts w:ascii="Georgia" w:hAnsi="Georgia"/>
          <w:szCs w:val="22"/>
        </w:rPr>
        <w:t xml:space="preserve">Za poskytnuté </w:t>
      </w:r>
      <w:r>
        <w:rPr>
          <w:rFonts w:ascii="Georgia" w:hAnsi="Georgia"/>
          <w:szCs w:val="22"/>
        </w:rPr>
        <w:t xml:space="preserve">plnění </w:t>
      </w:r>
      <w:r w:rsidRPr="001C7C8C">
        <w:rPr>
          <w:rFonts w:ascii="Georgia" w:hAnsi="Georgia"/>
          <w:szCs w:val="22"/>
        </w:rPr>
        <w:t>uvedené v čl.</w:t>
      </w:r>
      <w:r>
        <w:rPr>
          <w:rFonts w:ascii="Georgia" w:hAnsi="Georgia"/>
          <w:szCs w:val="22"/>
        </w:rPr>
        <w:t xml:space="preserve"> 1</w:t>
      </w:r>
      <w:r w:rsidRPr="001C7C8C">
        <w:rPr>
          <w:rFonts w:ascii="Georgia" w:hAnsi="Georgia"/>
          <w:szCs w:val="22"/>
        </w:rPr>
        <w:t xml:space="preserve"> této smlouvy se objednatel zavazuje zaplat</w:t>
      </w:r>
      <w:r>
        <w:rPr>
          <w:rFonts w:ascii="Georgia" w:hAnsi="Georgia"/>
          <w:szCs w:val="22"/>
        </w:rPr>
        <w:t xml:space="preserve">it dodavateli odměnu v celkové maximální </w:t>
      </w:r>
      <w:r w:rsidRPr="00494608">
        <w:rPr>
          <w:rFonts w:ascii="Georgia" w:hAnsi="Georgia"/>
          <w:szCs w:val="22"/>
        </w:rPr>
        <w:t>výši</w:t>
      </w:r>
      <w:r>
        <w:rPr>
          <w:rFonts w:ascii="Georgia" w:hAnsi="Georgia"/>
          <w:szCs w:val="22"/>
        </w:rPr>
        <w:t xml:space="preserve"> </w:t>
      </w:r>
      <w:r w:rsidR="00E93CC0">
        <w:rPr>
          <w:rFonts w:ascii="Georgia" w:hAnsi="Georgia"/>
          <w:b/>
          <w:szCs w:val="22"/>
        </w:rPr>
        <w:t>167</w:t>
      </w:r>
      <w:r w:rsidR="00E359B5">
        <w:rPr>
          <w:rFonts w:ascii="Georgia" w:hAnsi="Georgia"/>
          <w:b/>
          <w:szCs w:val="22"/>
        </w:rPr>
        <w:t xml:space="preserve"> 420</w:t>
      </w:r>
      <w:r w:rsidRPr="002B7582">
        <w:rPr>
          <w:rFonts w:ascii="Georgia" w:hAnsi="Georgia"/>
          <w:szCs w:val="22"/>
        </w:rPr>
        <w:t xml:space="preserve"> Kč bez </w:t>
      </w:r>
      <w:proofErr w:type="gramStart"/>
      <w:r w:rsidRPr="002B7582">
        <w:rPr>
          <w:rFonts w:ascii="Georgia" w:hAnsi="Georgia"/>
          <w:szCs w:val="22"/>
        </w:rPr>
        <w:t>DPH - jedná</w:t>
      </w:r>
      <w:proofErr w:type="gramEnd"/>
      <w:r w:rsidRPr="002B7582">
        <w:rPr>
          <w:rFonts w:ascii="Georgia" w:hAnsi="Georgia"/>
          <w:szCs w:val="22"/>
        </w:rPr>
        <w:t xml:space="preserve"> se o cenu konečnou zahrnující veškeré náklady dodavatele potřebné k poskytnutí plnění. K odměně bude připočteno DPH v zákonné výši.</w:t>
      </w:r>
    </w:p>
    <w:p w:rsidR="008340C1" w:rsidRPr="006776A3" w:rsidRDefault="008340C1" w:rsidP="008340C1">
      <w:pPr>
        <w:pStyle w:val="Text"/>
        <w:numPr>
          <w:ilvl w:val="1"/>
          <w:numId w:val="1"/>
        </w:numPr>
        <w:spacing w:after="240"/>
        <w:jc w:val="both"/>
        <w:rPr>
          <w:rFonts w:ascii="Georgia" w:hAnsi="Georgia" w:cs="Arial"/>
          <w:szCs w:val="22"/>
        </w:rPr>
      </w:pPr>
      <w:r>
        <w:rPr>
          <w:rFonts w:ascii="Georgia" w:hAnsi="Georgia" w:cs="Arial"/>
          <w:szCs w:val="22"/>
        </w:rPr>
        <w:t>Cena služby odpovídá celkové výši nabídkové ceny dodavatele.</w:t>
      </w:r>
    </w:p>
    <w:p w:rsidR="008340C1" w:rsidRPr="005B165C" w:rsidRDefault="008340C1" w:rsidP="008340C1">
      <w:pPr>
        <w:pStyle w:val="Text"/>
        <w:numPr>
          <w:ilvl w:val="1"/>
          <w:numId w:val="1"/>
        </w:numPr>
        <w:spacing w:after="240"/>
        <w:jc w:val="both"/>
        <w:rPr>
          <w:rFonts w:ascii="Georgia" w:hAnsi="Georgia" w:cs="Arial"/>
          <w:szCs w:val="22"/>
        </w:rPr>
      </w:pPr>
      <w:r>
        <w:rPr>
          <w:rFonts w:ascii="Georgia" w:hAnsi="Georgia"/>
          <w:szCs w:val="22"/>
        </w:rPr>
        <w:t>DPH se pro účely této Smlouvy rozumí peněžní částka, jejíž výše odpovídá výši daně z přidané hodnoty vypočtené dle zákona č. 235/2004 Sb., o dani z přidané hodnoty, ve znění pozdějších předpisů.</w:t>
      </w:r>
    </w:p>
    <w:p w:rsidR="008340C1" w:rsidRDefault="008340C1" w:rsidP="008340C1">
      <w:pPr>
        <w:pStyle w:val="Textodst1sl"/>
        <w:numPr>
          <w:ilvl w:val="1"/>
          <w:numId w:val="1"/>
        </w:numPr>
        <w:tabs>
          <w:tab w:val="clear" w:pos="0"/>
          <w:tab w:val="clear" w:pos="284"/>
          <w:tab w:val="left" w:pos="709"/>
        </w:tabs>
        <w:spacing w:before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Cenu díla je možno překročit pouze v případě, že dojde ke změnám daňových právních předpisů, které budou mít prokazatelný vliv na výši Ceny služby, a to zejména v případě zvýšení sazby DPH.</w:t>
      </w:r>
    </w:p>
    <w:p w:rsidR="008340C1" w:rsidRPr="008C40DC" w:rsidRDefault="008340C1" w:rsidP="008340C1">
      <w:pPr>
        <w:pStyle w:val="Textnadpis1"/>
        <w:numPr>
          <w:ilvl w:val="0"/>
          <w:numId w:val="1"/>
        </w:numPr>
        <w:spacing w:before="480" w:after="240"/>
        <w:jc w:val="center"/>
        <w:rPr>
          <w:rFonts w:ascii="Georgia" w:hAnsi="Georgia" w:cs="Arial"/>
          <w:sz w:val="26"/>
          <w:szCs w:val="26"/>
        </w:rPr>
      </w:pPr>
      <w:r w:rsidRPr="008C40DC">
        <w:rPr>
          <w:rFonts w:ascii="Georgia" w:hAnsi="Georgia" w:cs="Arial"/>
          <w:sz w:val="26"/>
          <w:szCs w:val="26"/>
        </w:rPr>
        <w:t>Platební podmínky</w:t>
      </w:r>
    </w:p>
    <w:p w:rsidR="008340C1" w:rsidRPr="006963B7" w:rsidRDefault="008340C1" w:rsidP="008340C1">
      <w:pPr>
        <w:pStyle w:val="Text"/>
        <w:numPr>
          <w:ilvl w:val="1"/>
          <w:numId w:val="1"/>
        </w:numPr>
        <w:spacing w:after="240"/>
        <w:jc w:val="both"/>
        <w:rPr>
          <w:rFonts w:ascii="Georgia" w:hAnsi="Georgia"/>
          <w:szCs w:val="22"/>
        </w:rPr>
      </w:pPr>
      <w:bookmarkStart w:id="20" w:name="_Toc203291568"/>
      <w:bookmarkStart w:id="21" w:name="_Toc203292588"/>
      <w:bookmarkStart w:id="22" w:name="_Toc203306977"/>
      <w:bookmarkStart w:id="23" w:name="_Toc204476145"/>
      <w:bookmarkStart w:id="24" w:name="_Toc235235104"/>
      <w:bookmarkStart w:id="25" w:name="_Toc238266055"/>
      <w:bookmarkStart w:id="26" w:name="_Toc240357474"/>
      <w:bookmarkStart w:id="27" w:name="_Toc240444510"/>
      <w:bookmarkStart w:id="28" w:name="_Toc240703976"/>
      <w:bookmarkStart w:id="29" w:name="_Toc240704350"/>
      <w:bookmarkStart w:id="30" w:name="_Toc240792067"/>
      <w:bookmarkStart w:id="31" w:name="_Toc240792927"/>
      <w:bookmarkStart w:id="32" w:name="_Toc241496091"/>
      <w:bookmarkStart w:id="33" w:name="_Toc241501192"/>
      <w:bookmarkStart w:id="34" w:name="_Toc241501589"/>
      <w:bookmarkStart w:id="35" w:name="_Toc241657906"/>
      <w:bookmarkStart w:id="36" w:name="_Toc243380729"/>
      <w:bookmarkStart w:id="37" w:name="_Toc274231386"/>
      <w:bookmarkStart w:id="38" w:name="_Toc274234503"/>
      <w:r>
        <w:rPr>
          <w:rFonts w:ascii="Georgia" w:hAnsi="Georgia"/>
          <w:szCs w:val="22"/>
        </w:rPr>
        <w:t xml:space="preserve">Faktura bude vystavena </w:t>
      </w:r>
      <w:r w:rsidR="00E359B5">
        <w:rPr>
          <w:rFonts w:ascii="Georgia" w:hAnsi="Georgia"/>
          <w:szCs w:val="22"/>
        </w:rPr>
        <w:t>po ukončení propagace a po předání závěrečné zprávy</w:t>
      </w:r>
      <w:r>
        <w:rPr>
          <w:rFonts w:ascii="Georgia" w:hAnsi="Georgia"/>
          <w:szCs w:val="22"/>
        </w:rPr>
        <w:t xml:space="preserve">. </w:t>
      </w:r>
    </w:p>
    <w:p w:rsidR="008340C1" w:rsidRDefault="008340C1" w:rsidP="008340C1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709"/>
        </w:tabs>
        <w:spacing w:before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5.2      Cena bude uhrazena na základě faktury vystavené Zhotovitelem v souladu  </w:t>
      </w:r>
    </w:p>
    <w:p w:rsidR="008340C1" w:rsidRDefault="008340C1" w:rsidP="008340C1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709"/>
        </w:tabs>
        <w:spacing w:before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s touto Smlouvou. Splatnost faktury je 30 dnů od jejího vystavení. Zhotovitel je </w:t>
      </w:r>
    </w:p>
    <w:p w:rsidR="008340C1" w:rsidRDefault="008340C1" w:rsidP="008340C1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709"/>
        </w:tabs>
        <w:spacing w:before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povinen doručit Objednateli fakturu alespoň 20 dnů přede dnem její splatnosti, </w:t>
      </w:r>
    </w:p>
    <w:p w:rsidR="008340C1" w:rsidRDefault="008340C1" w:rsidP="008340C1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709"/>
        </w:tabs>
        <w:spacing w:before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jinak se přiměřeně posouvá termín splatnosti.</w:t>
      </w:r>
    </w:p>
    <w:p w:rsidR="008340C1" w:rsidRDefault="008340C1" w:rsidP="008340C1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709"/>
        </w:tabs>
        <w:spacing w:before="0"/>
        <w:ind w:left="720"/>
        <w:rPr>
          <w:rFonts w:ascii="Georgia" w:hAnsi="Georgia"/>
          <w:sz w:val="22"/>
          <w:szCs w:val="22"/>
        </w:rPr>
      </w:pPr>
    </w:p>
    <w:p w:rsidR="008340C1" w:rsidRDefault="008340C1" w:rsidP="008340C1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709"/>
        </w:tabs>
        <w:spacing w:before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5.3      Veškeré platby dle této Smlouvy budou probíhat výlučně bezhotovostním </w:t>
      </w:r>
    </w:p>
    <w:p w:rsidR="008340C1" w:rsidRDefault="008340C1" w:rsidP="008340C1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709"/>
        </w:tabs>
        <w:spacing w:before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převodem v české měně.</w:t>
      </w:r>
    </w:p>
    <w:p w:rsidR="008340C1" w:rsidRDefault="008340C1" w:rsidP="008340C1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709"/>
        </w:tabs>
        <w:spacing w:before="0"/>
        <w:ind w:left="720"/>
        <w:rPr>
          <w:rFonts w:ascii="Georgia" w:hAnsi="Georgia"/>
          <w:sz w:val="22"/>
          <w:szCs w:val="22"/>
        </w:rPr>
      </w:pPr>
    </w:p>
    <w:p w:rsidR="008340C1" w:rsidRDefault="008340C1" w:rsidP="008340C1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709"/>
        </w:tabs>
        <w:spacing w:before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5.4      Faktura dle této Smlouvy musí být vystavena ve lhůtě a s náležitostmi stanovenými   </w:t>
      </w:r>
    </w:p>
    <w:p w:rsidR="008340C1" w:rsidRDefault="008340C1" w:rsidP="008340C1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709"/>
        </w:tabs>
        <w:spacing w:before="0"/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</w:t>
      </w:r>
      <w:r w:rsidRPr="00E65487">
        <w:rPr>
          <w:rFonts w:ascii="Georgia" w:hAnsi="Georgia"/>
          <w:sz w:val="22"/>
          <w:szCs w:val="22"/>
        </w:rPr>
        <w:t xml:space="preserve">právními předpisy, zejména zákonem č. 235/2004 Sb., o dani z přidané hodnoty, ve </w:t>
      </w:r>
    </w:p>
    <w:p w:rsidR="008340C1" w:rsidRDefault="008340C1" w:rsidP="008340C1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709"/>
        </w:tabs>
        <w:spacing w:before="0"/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</w:t>
      </w:r>
      <w:r w:rsidRPr="00E65487">
        <w:rPr>
          <w:rFonts w:ascii="Georgia" w:hAnsi="Georgia"/>
          <w:sz w:val="22"/>
          <w:szCs w:val="22"/>
        </w:rPr>
        <w:t xml:space="preserve">znění pozdějších předpisů. Faktura musí obsahovat číslo smlouvy objednatele, na </w:t>
      </w:r>
    </w:p>
    <w:p w:rsidR="008340C1" w:rsidRDefault="008340C1" w:rsidP="008340C1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709"/>
        </w:tabs>
        <w:spacing w:before="0"/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</w:t>
      </w:r>
      <w:r w:rsidRPr="00E65487">
        <w:rPr>
          <w:rFonts w:ascii="Georgia" w:hAnsi="Georgia"/>
          <w:sz w:val="22"/>
          <w:szCs w:val="22"/>
        </w:rPr>
        <w:t xml:space="preserve">základě které je faktura vystavena. V případě, že faktura doručená Objednateli nebude </w:t>
      </w:r>
    </w:p>
    <w:p w:rsidR="008340C1" w:rsidRDefault="008340C1" w:rsidP="008340C1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709"/>
        </w:tabs>
        <w:spacing w:before="0"/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</w:t>
      </w:r>
      <w:r w:rsidRPr="00E65487">
        <w:rPr>
          <w:rFonts w:ascii="Georgia" w:hAnsi="Georgia"/>
          <w:sz w:val="22"/>
          <w:szCs w:val="22"/>
        </w:rPr>
        <w:t xml:space="preserve">obsahovat některou z předepsaných náležitostí, nebo ji bude obsahovat chybně, je </w:t>
      </w:r>
    </w:p>
    <w:p w:rsidR="008340C1" w:rsidRDefault="008340C1" w:rsidP="008340C1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709"/>
        </w:tabs>
        <w:spacing w:before="0"/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</w:t>
      </w:r>
      <w:r w:rsidRPr="00E65487">
        <w:rPr>
          <w:rFonts w:ascii="Georgia" w:hAnsi="Georgia"/>
          <w:sz w:val="22"/>
          <w:szCs w:val="22"/>
        </w:rPr>
        <w:t xml:space="preserve">Objednatel oprávněn vrátit tuto fakturu dodavateli. Lhůta splatnosti se v takovém </w:t>
      </w:r>
    </w:p>
    <w:p w:rsidR="008340C1" w:rsidRDefault="008340C1" w:rsidP="008340C1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709"/>
        </w:tabs>
        <w:spacing w:before="0"/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</w:t>
      </w:r>
      <w:r w:rsidRPr="00E65487">
        <w:rPr>
          <w:rFonts w:ascii="Georgia" w:hAnsi="Georgia"/>
          <w:sz w:val="22"/>
          <w:szCs w:val="22"/>
        </w:rPr>
        <w:t xml:space="preserve">případě přerušuje a počíná znovu běžet až od vystavení opravené či doplněné faktury. </w:t>
      </w:r>
    </w:p>
    <w:p w:rsidR="008340C1" w:rsidRDefault="008340C1" w:rsidP="008340C1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709"/>
        </w:tabs>
        <w:spacing w:before="0"/>
        <w:ind w:left="360"/>
        <w:rPr>
          <w:rFonts w:ascii="Georgia" w:hAnsi="Georgia"/>
          <w:sz w:val="22"/>
          <w:szCs w:val="22"/>
        </w:rPr>
      </w:pPr>
    </w:p>
    <w:p w:rsidR="008340C1" w:rsidRDefault="008340C1" w:rsidP="008340C1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709"/>
        </w:tabs>
        <w:spacing w:before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5.5     Dodavatel není oprávněn započíst jakékoli pohledávky oproti nárokům Objednatele. </w:t>
      </w:r>
    </w:p>
    <w:p w:rsidR="008340C1" w:rsidRDefault="008340C1" w:rsidP="008340C1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709"/>
        </w:tabs>
        <w:spacing w:before="0"/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</w:t>
      </w:r>
      <w:r w:rsidRPr="00C2722D">
        <w:rPr>
          <w:rFonts w:ascii="Georgia" w:hAnsi="Georgia"/>
          <w:sz w:val="22"/>
          <w:szCs w:val="22"/>
        </w:rPr>
        <w:t xml:space="preserve">Pohledávky a nároky Dodavatele vzniklé v souvislosti s touto Smlouvou nesmějí být </w:t>
      </w:r>
    </w:p>
    <w:p w:rsidR="008340C1" w:rsidRDefault="008340C1" w:rsidP="008340C1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709"/>
        </w:tabs>
        <w:spacing w:before="0"/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</w:t>
      </w:r>
      <w:r w:rsidRPr="00C2722D">
        <w:rPr>
          <w:rFonts w:ascii="Georgia" w:hAnsi="Georgia"/>
          <w:sz w:val="22"/>
          <w:szCs w:val="22"/>
        </w:rPr>
        <w:t>postoupeny třetím osobám, zastaveny nebo s nimi jinak disponováno.</w:t>
      </w:r>
    </w:p>
    <w:p w:rsidR="008340C1" w:rsidRPr="00C2722D" w:rsidRDefault="008340C1" w:rsidP="008340C1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709"/>
        </w:tabs>
        <w:spacing w:before="0"/>
        <w:ind w:left="360"/>
        <w:rPr>
          <w:rFonts w:ascii="Georgia" w:hAnsi="Georgia"/>
          <w:sz w:val="22"/>
          <w:szCs w:val="22"/>
        </w:rPr>
      </w:pPr>
    </w:p>
    <w:p w:rsidR="00E359B5" w:rsidRDefault="008340C1" w:rsidP="00B553D2">
      <w:pPr>
        <w:pStyle w:val="Textnadpis1"/>
        <w:spacing w:before="0" w:after="240"/>
        <w:ind w:left="709" w:hanging="709"/>
        <w:jc w:val="both"/>
        <w:rPr>
          <w:rFonts w:ascii="Georgia" w:hAnsi="Georgia"/>
          <w:szCs w:val="22"/>
        </w:rPr>
      </w:pPr>
      <w:r>
        <w:rPr>
          <w:rFonts w:ascii="Georgia" w:hAnsi="Georgia"/>
          <w:b w:val="0"/>
          <w:sz w:val="22"/>
          <w:szCs w:val="22"/>
        </w:rPr>
        <w:t>5.6</w:t>
      </w:r>
      <w:r w:rsidRPr="00B01637">
        <w:rPr>
          <w:rFonts w:ascii="Georgia" w:hAnsi="Georgia"/>
          <w:b w:val="0"/>
          <w:sz w:val="22"/>
          <w:szCs w:val="22"/>
        </w:rPr>
        <w:t xml:space="preserve">       Označení Objednatele jako odběratele ve faktuře bude následující:</w:t>
      </w:r>
      <w:r w:rsidRPr="007943DE">
        <w:rPr>
          <w:rFonts w:ascii="Georgia" w:hAnsi="Georgia"/>
          <w:sz w:val="22"/>
          <w:szCs w:val="22"/>
        </w:rPr>
        <w:t xml:space="preserve"> Česká centrála Česká centrála cestovního ruchu – CzechTourism, Vinohradská 46, Praha 2, PSČ: 120 41, IČ: 492 77. </w:t>
      </w:r>
      <w:r w:rsidRPr="007943DE">
        <w:rPr>
          <w:rFonts w:ascii="Georgia" w:hAnsi="Georgia"/>
          <w:b w:val="0"/>
          <w:sz w:val="22"/>
          <w:szCs w:val="22"/>
        </w:rPr>
        <w:t xml:space="preserve">Faktura bude zaslána objednateli elektronicky na email: </w:t>
      </w:r>
      <w:hyperlink r:id="rId7" w:history="1">
        <w:r w:rsidRPr="0035035C">
          <w:rPr>
            <w:rStyle w:val="Hypertextovodkaz"/>
            <w:rFonts w:ascii="Georgia" w:hAnsi="Georgia"/>
            <w:b w:val="0"/>
            <w:sz w:val="22"/>
            <w:szCs w:val="22"/>
          </w:rPr>
          <w:t>kopecna@czechtourism.cz</w:t>
        </w:r>
      </w:hyperlink>
      <w:r>
        <w:rPr>
          <w:rFonts w:ascii="Georgia" w:hAnsi="Georgia"/>
          <w:szCs w:val="22"/>
        </w:rPr>
        <w:t xml:space="preserve">  </w:t>
      </w:r>
      <w:bookmarkStart w:id="39" w:name="_Ref67371666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E34C02" w:rsidRPr="00E34C02" w:rsidRDefault="00E34C02" w:rsidP="00E34C02">
      <w:pPr>
        <w:rPr>
          <w:lang w:eastAsia="cs-CZ" w:bidi="ar-SA"/>
        </w:rPr>
      </w:pPr>
    </w:p>
    <w:p w:rsidR="00B553D2" w:rsidRPr="00B553D2" w:rsidRDefault="00B553D2" w:rsidP="00B553D2">
      <w:pPr>
        <w:rPr>
          <w:lang w:eastAsia="cs-CZ" w:bidi="ar-SA"/>
        </w:rPr>
      </w:pPr>
    </w:p>
    <w:p w:rsidR="008340C1" w:rsidRPr="00C5141E" w:rsidRDefault="008340C1" w:rsidP="008340C1">
      <w:pPr>
        <w:pStyle w:val="Textnadpis1"/>
        <w:spacing w:before="0" w:after="0"/>
        <w:ind w:left="720" w:right="-58"/>
        <w:jc w:val="center"/>
        <w:rPr>
          <w:rFonts w:ascii="Georgia" w:eastAsia="Calibri" w:hAnsi="Georgia" w:cs="Arial"/>
          <w:b w:val="0"/>
          <w:sz w:val="22"/>
        </w:rPr>
      </w:pPr>
      <w:bookmarkStart w:id="40" w:name="_Toc203291569"/>
      <w:bookmarkStart w:id="41" w:name="_Toc203292589"/>
      <w:bookmarkStart w:id="42" w:name="_Toc203306978"/>
      <w:bookmarkStart w:id="43" w:name="_Toc204476146"/>
      <w:bookmarkStart w:id="44" w:name="_Toc235235105"/>
      <w:bookmarkStart w:id="45" w:name="_Toc238266056"/>
      <w:bookmarkStart w:id="46" w:name="_Toc240357475"/>
      <w:bookmarkStart w:id="47" w:name="_Toc240444511"/>
      <w:bookmarkStart w:id="48" w:name="_Toc240703977"/>
      <w:bookmarkStart w:id="49" w:name="_Toc240704351"/>
      <w:bookmarkStart w:id="50" w:name="_Toc240792068"/>
      <w:bookmarkStart w:id="51" w:name="_Toc240792928"/>
      <w:bookmarkStart w:id="52" w:name="_Toc241496092"/>
      <w:bookmarkStart w:id="53" w:name="_Toc241501193"/>
      <w:bookmarkStart w:id="54" w:name="_Toc241501590"/>
      <w:bookmarkStart w:id="55" w:name="_Toc241657907"/>
      <w:bookmarkStart w:id="56" w:name="_Toc243380730"/>
      <w:bookmarkStart w:id="57" w:name="_Toc274231387"/>
      <w:bookmarkStart w:id="58" w:name="_Toc274234504"/>
      <w:r>
        <w:rPr>
          <w:rFonts w:ascii="Georgia" w:hAnsi="Georgia" w:cs="Arial"/>
          <w:sz w:val="26"/>
          <w:szCs w:val="26"/>
        </w:rPr>
        <w:lastRenderedPageBreak/>
        <w:t>6   P</w:t>
      </w:r>
      <w:r w:rsidRPr="00C5141E">
        <w:rPr>
          <w:rFonts w:ascii="Georgia" w:hAnsi="Georgia" w:cs="Arial"/>
          <w:sz w:val="26"/>
          <w:szCs w:val="26"/>
        </w:rPr>
        <w:t xml:space="preserve">ovinnosti 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r w:rsidRPr="00C5141E">
        <w:rPr>
          <w:rFonts w:ascii="Georgia" w:hAnsi="Georgia" w:cs="Arial"/>
          <w:sz w:val="26"/>
          <w:szCs w:val="26"/>
        </w:rPr>
        <w:t>dodavatele</w:t>
      </w:r>
    </w:p>
    <w:p w:rsidR="008340C1" w:rsidRPr="00C5141E" w:rsidRDefault="008340C1" w:rsidP="008340C1">
      <w:pPr>
        <w:pStyle w:val="Textnadpis1"/>
        <w:spacing w:before="0" w:after="0"/>
        <w:ind w:left="720" w:right="-58"/>
        <w:jc w:val="both"/>
        <w:rPr>
          <w:rFonts w:ascii="Georgia" w:eastAsia="Calibri" w:hAnsi="Georgia" w:cs="Arial"/>
          <w:b w:val="0"/>
          <w:sz w:val="22"/>
        </w:rPr>
      </w:pPr>
    </w:p>
    <w:p w:rsidR="008340C1" w:rsidRPr="00C5141E" w:rsidRDefault="008340C1" w:rsidP="008340C1">
      <w:pPr>
        <w:pStyle w:val="Textnadpis1"/>
        <w:numPr>
          <w:ilvl w:val="1"/>
          <w:numId w:val="10"/>
        </w:numPr>
        <w:spacing w:before="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C5141E">
        <w:rPr>
          <w:rFonts w:ascii="Georgia" w:eastAsia="Calibri" w:hAnsi="Georgia" w:cs="Arial"/>
          <w:b w:val="0"/>
          <w:sz w:val="22"/>
        </w:rPr>
        <w:t>Dodavatel poskytuje služby objednateli podle aktuální potřeby objednatele s potřebnou péčí v odpovídající kvalitě a ve sjednaném termínu. Dodavatel odpovídá za řádné provedení plnění a za to, aby provedením nevznikla objednateli ani třetím osobám újma.</w:t>
      </w:r>
    </w:p>
    <w:p w:rsidR="008340C1" w:rsidRDefault="008340C1" w:rsidP="008340C1">
      <w:pPr>
        <w:pStyle w:val="slolnku"/>
        <w:numPr>
          <w:ilvl w:val="1"/>
          <w:numId w:val="10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 prohlašuje, že disponuje všemi potřebnými oprávněními k řádné realizaci plnění dle této smlouvy a že proti němu není vedené žádné řízení, které by mělo za následek ztrátu či omezení těchto oprávnění. Jakékoliv změny týkající se oprávnění dle tohoto odstavce je dodavatel povinen neprodleně objednateli oznámit.</w:t>
      </w:r>
    </w:p>
    <w:bookmarkEnd w:id="39"/>
    <w:p w:rsidR="008340C1" w:rsidRPr="008C40DC" w:rsidRDefault="008340C1" w:rsidP="008340C1">
      <w:pPr>
        <w:pStyle w:val="Textnadpis1"/>
        <w:spacing w:before="480" w:after="240"/>
        <w:jc w:val="center"/>
        <w:rPr>
          <w:rFonts w:ascii="Georgia" w:hAnsi="Georgia" w:cs="Arial"/>
          <w:sz w:val="26"/>
          <w:szCs w:val="26"/>
        </w:rPr>
      </w:pPr>
      <w:r>
        <w:rPr>
          <w:rFonts w:ascii="Georgia" w:hAnsi="Georgia" w:cs="Arial"/>
          <w:sz w:val="26"/>
          <w:szCs w:val="26"/>
        </w:rPr>
        <w:t xml:space="preserve">7    </w:t>
      </w:r>
      <w:r w:rsidRPr="008C40DC">
        <w:rPr>
          <w:rFonts w:ascii="Georgia" w:hAnsi="Georgia" w:cs="Arial"/>
          <w:sz w:val="26"/>
          <w:szCs w:val="26"/>
        </w:rPr>
        <w:t>Další práva a povinnosti smluvních stran</w:t>
      </w:r>
    </w:p>
    <w:p w:rsidR="008340C1" w:rsidRDefault="008340C1" w:rsidP="008340C1">
      <w:pPr>
        <w:pStyle w:val="slolnku"/>
        <w:tabs>
          <w:tab w:val="clear" w:pos="0"/>
          <w:tab w:val="clear" w:pos="284"/>
          <w:tab w:val="clear" w:pos="1701"/>
        </w:tabs>
        <w:spacing w:before="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>
        <w:rPr>
          <w:rFonts w:ascii="Georgia" w:eastAsia="Calibri" w:hAnsi="Georgia" w:cs="Arial"/>
          <w:b w:val="0"/>
          <w:sz w:val="22"/>
        </w:rPr>
        <w:t xml:space="preserve">7.1       </w:t>
      </w:r>
      <w:r w:rsidRPr="00DE62E4">
        <w:rPr>
          <w:rFonts w:ascii="Georgia" w:eastAsia="Calibri" w:hAnsi="Georgia" w:cs="Arial"/>
          <w:b w:val="0"/>
          <w:sz w:val="22"/>
        </w:rPr>
        <w:t xml:space="preserve">Objednatel se zavazuje při poskytování služeb s dodavatelem spolupracovat a </w:t>
      </w:r>
    </w:p>
    <w:p w:rsidR="008340C1" w:rsidRDefault="008340C1" w:rsidP="008340C1">
      <w:pPr>
        <w:pStyle w:val="slolnku"/>
        <w:tabs>
          <w:tab w:val="clear" w:pos="0"/>
          <w:tab w:val="clear" w:pos="284"/>
          <w:tab w:val="clear" w:pos="1701"/>
        </w:tabs>
        <w:spacing w:before="0" w:after="0"/>
        <w:ind w:right="-58"/>
        <w:jc w:val="both"/>
        <w:rPr>
          <w:rStyle w:val="Hypertextovodkaz"/>
          <w:rFonts w:ascii="Georgia" w:eastAsia="Calibri" w:hAnsi="Georgia" w:cs="Arial"/>
          <w:b w:val="0"/>
          <w:sz w:val="22"/>
        </w:rPr>
      </w:pPr>
      <w:r>
        <w:rPr>
          <w:rFonts w:ascii="Georgia" w:eastAsia="Calibri" w:hAnsi="Georgia" w:cs="Arial"/>
          <w:b w:val="0"/>
          <w:sz w:val="22"/>
        </w:rPr>
        <w:t xml:space="preserve">            </w:t>
      </w:r>
      <w:r w:rsidRPr="00DE62E4">
        <w:rPr>
          <w:rFonts w:ascii="Georgia" w:eastAsia="Calibri" w:hAnsi="Georgia" w:cs="Arial"/>
          <w:b w:val="0"/>
          <w:sz w:val="22"/>
        </w:rPr>
        <w:t xml:space="preserve">poskytnout mu nezbytnou součinnost pro naplnění předmětu smlouvy. </w:t>
      </w:r>
      <w:r>
        <w:rPr>
          <w:rFonts w:ascii="Georgia" w:eastAsia="Calibri" w:hAnsi="Georgia" w:cs="Arial"/>
          <w:b w:val="0"/>
          <w:sz w:val="22"/>
        </w:rPr>
        <w:t xml:space="preserve">           </w:t>
      </w:r>
    </w:p>
    <w:p w:rsidR="008340C1" w:rsidRPr="008C40DC" w:rsidRDefault="008340C1" w:rsidP="008340C1">
      <w:pPr>
        <w:pStyle w:val="slolnku"/>
        <w:numPr>
          <w:ilvl w:val="1"/>
          <w:numId w:val="11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  <w:szCs w:val="22"/>
        </w:rPr>
      </w:pPr>
      <w:bookmarkStart w:id="59" w:name="_Toc153595140"/>
      <w:bookmarkStart w:id="60" w:name="_Toc153797536"/>
      <w:bookmarkStart w:id="61" w:name="_Toc153797655"/>
      <w:bookmarkStart w:id="62" w:name="_Toc153808372"/>
      <w:bookmarkStart w:id="63" w:name="_Toc153941148"/>
      <w:bookmarkStart w:id="64" w:name="_Toc153941293"/>
      <w:bookmarkStart w:id="65" w:name="_Toc154462850"/>
      <w:bookmarkStart w:id="66" w:name="_Toc163543482"/>
      <w:bookmarkStart w:id="67" w:name="_Toc164137953"/>
      <w:bookmarkStart w:id="68" w:name="_Toc202955385"/>
      <w:bookmarkStart w:id="69" w:name="_Toc203276584"/>
      <w:r w:rsidRPr="00865A4A">
        <w:rPr>
          <w:rFonts w:ascii="Georgia" w:eastAsia="Calibri" w:hAnsi="Georgia" w:cs="Arial"/>
          <w:b w:val="0"/>
          <w:sz w:val="22"/>
          <w:szCs w:val="22"/>
        </w:rPr>
        <w:t xml:space="preserve">Dodavatel prohlašuje, že disponuje všemi potřebnými oprávněními k řádné realizaci </w:t>
      </w:r>
      <w:r>
        <w:rPr>
          <w:rFonts w:ascii="Georgia" w:eastAsia="Calibri" w:hAnsi="Georgia" w:cs="Arial"/>
          <w:b w:val="0"/>
          <w:sz w:val="22"/>
          <w:szCs w:val="22"/>
        </w:rPr>
        <w:t xml:space="preserve">   </w:t>
      </w:r>
      <w:r w:rsidRPr="008C40DC">
        <w:rPr>
          <w:rFonts w:ascii="Georgia" w:eastAsia="Calibri" w:hAnsi="Georgia" w:cs="Arial"/>
          <w:b w:val="0"/>
          <w:sz w:val="22"/>
          <w:szCs w:val="22"/>
        </w:rPr>
        <w:t>plnění dle této smlouvy a že proti němu není vedené žádné řízení, které by mělo za     následek ztrátu či omezení těchto oprávnění. Jakékoliv změny týkající se oprávnění dle tohoto odstavce je dodavatel povinen neprodleně objednateli oznámit.</w:t>
      </w:r>
    </w:p>
    <w:p w:rsidR="008340C1" w:rsidRPr="00865A4A" w:rsidRDefault="008340C1" w:rsidP="008340C1">
      <w:pPr>
        <w:spacing w:after="0"/>
        <w:rPr>
          <w:rFonts w:ascii="Georgia" w:eastAsia="Calibri" w:hAnsi="Georgia"/>
          <w:sz w:val="22"/>
          <w:szCs w:val="22"/>
          <w:lang w:eastAsia="cs-CZ" w:bidi="ar-SA"/>
        </w:rPr>
      </w:pPr>
    </w:p>
    <w:p w:rsidR="008340C1" w:rsidRDefault="008340C1" w:rsidP="008340C1">
      <w:pPr>
        <w:spacing w:after="0" w:line="240" w:lineRule="auto"/>
        <w:ind w:firstLine="0"/>
        <w:rPr>
          <w:rFonts w:ascii="Georgia" w:eastAsia="Calibri" w:hAnsi="Georgia"/>
          <w:sz w:val="22"/>
          <w:szCs w:val="22"/>
          <w:lang w:eastAsia="cs-CZ" w:bidi="ar-SA"/>
        </w:rPr>
      </w:pPr>
      <w:r>
        <w:rPr>
          <w:rFonts w:ascii="Georgia" w:eastAsia="Calibri" w:hAnsi="Georgia"/>
          <w:sz w:val="22"/>
          <w:szCs w:val="22"/>
          <w:lang w:eastAsia="cs-CZ" w:bidi="ar-SA"/>
        </w:rPr>
        <w:t>7.3</w:t>
      </w:r>
      <w:r w:rsidRPr="008C40DC">
        <w:rPr>
          <w:rFonts w:ascii="Georgia" w:eastAsia="Calibri" w:hAnsi="Georgia"/>
          <w:sz w:val="22"/>
          <w:szCs w:val="22"/>
          <w:lang w:eastAsia="cs-CZ" w:bidi="ar-SA"/>
        </w:rPr>
        <w:t xml:space="preserve"> </w:t>
      </w:r>
      <w:r>
        <w:rPr>
          <w:rFonts w:ascii="Georgia" w:eastAsia="Calibri" w:hAnsi="Georgia"/>
          <w:sz w:val="22"/>
          <w:szCs w:val="22"/>
          <w:lang w:eastAsia="cs-CZ" w:bidi="ar-SA"/>
        </w:rPr>
        <w:t xml:space="preserve">       </w:t>
      </w:r>
      <w:r w:rsidRPr="008C40DC">
        <w:rPr>
          <w:rFonts w:ascii="Georgia" w:eastAsia="Calibri" w:hAnsi="Georgia"/>
          <w:sz w:val="22"/>
          <w:szCs w:val="22"/>
          <w:lang w:eastAsia="cs-CZ" w:bidi="ar-SA"/>
        </w:rPr>
        <w:t xml:space="preserve">Dodavatel je povinen provádět práce podle této Smlouvy s odbornou péčí a v souladu </w:t>
      </w:r>
      <w:r>
        <w:rPr>
          <w:rFonts w:ascii="Georgia" w:eastAsia="Calibri" w:hAnsi="Georgia"/>
          <w:sz w:val="22"/>
          <w:szCs w:val="22"/>
          <w:lang w:eastAsia="cs-CZ" w:bidi="ar-SA"/>
        </w:rPr>
        <w:t xml:space="preserve">  </w:t>
      </w:r>
    </w:p>
    <w:p w:rsidR="008340C1" w:rsidRPr="008C40DC" w:rsidRDefault="008340C1" w:rsidP="008340C1">
      <w:pPr>
        <w:spacing w:after="0" w:line="240" w:lineRule="auto"/>
        <w:ind w:firstLine="0"/>
        <w:rPr>
          <w:rFonts w:ascii="Georgia" w:eastAsia="Calibri" w:hAnsi="Georgia"/>
          <w:sz w:val="22"/>
          <w:szCs w:val="22"/>
          <w:lang w:eastAsia="cs-CZ" w:bidi="ar-SA"/>
        </w:rPr>
      </w:pPr>
      <w:r>
        <w:rPr>
          <w:rFonts w:ascii="Georgia" w:eastAsia="Calibri" w:hAnsi="Georgia"/>
          <w:sz w:val="22"/>
          <w:szCs w:val="22"/>
          <w:lang w:eastAsia="cs-CZ" w:bidi="ar-SA"/>
        </w:rPr>
        <w:t xml:space="preserve">             </w:t>
      </w:r>
      <w:r w:rsidRPr="008C40DC">
        <w:rPr>
          <w:rFonts w:ascii="Georgia" w:eastAsia="Calibri" w:hAnsi="Georgia"/>
          <w:sz w:val="22"/>
          <w:szCs w:val="22"/>
          <w:lang w:eastAsia="cs-CZ" w:bidi="ar-SA"/>
        </w:rPr>
        <w:t>s právními předpisy České republiky, touto Smlouvou a s pokyny Objednatele.</w:t>
      </w:r>
    </w:p>
    <w:p w:rsidR="008340C1" w:rsidRPr="00865A4A" w:rsidRDefault="008340C1" w:rsidP="008340C1">
      <w:pPr>
        <w:pStyle w:val="Odstavecseseznamem"/>
        <w:spacing w:after="0" w:line="240" w:lineRule="auto"/>
        <w:rPr>
          <w:rFonts w:ascii="Georgia" w:eastAsia="Calibri" w:hAnsi="Georgia"/>
          <w:sz w:val="22"/>
          <w:szCs w:val="22"/>
          <w:lang w:eastAsia="cs-CZ" w:bidi="ar-SA"/>
        </w:rPr>
      </w:pPr>
    </w:p>
    <w:p w:rsidR="008340C1" w:rsidRDefault="008340C1" w:rsidP="008340C1">
      <w:pPr>
        <w:pStyle w:val="Odstavecseseznamem"/>
        <w:numPr>
          <w:ilvl w:val="1"/>
          <w:numId w:val="12"/>
        </w:numPr>
        <w:spacing w:after="0" w:line="240" w:lineRule="auto"/>
        <w:rPr>
          <w:rFonts w:ascii="Georgia" w:eastAsia="Calibri" w:hAnsi="Georgia"/>
          <w:sz w:val="22"/>
          <w:szCs w:val="22"/>
          <w:lang w:eastAsia="cs-CZ" w:bidi="ar-SA"/>
        </w:rPr>
      </w:pPr>
      <w:r>
        <w:rPr>
          <w:rFonts w:ascii="Georgia" w:eastAsia="Calibri" w:hAnsi="Georgia"/>
          <w:sz w:val="22"/>
          <w:szCs w:val="22"/>
          <w:lang w:eastAsia="cs-CZ" w:bidi="ar-SA"/>
        </w:rPr>
        <w:t xml:space="preserve">      </w:t>
      </w:r>
      <w:r w:rsidRPr="008C40DC">
        <w:rPr>
          <w:rFonts w:ascii="Georgia" w:eastAsia="Calibri" w:hAnsi="Georgia"/>
          <w:sz w:val="22"/>
          <w:szCs w:val="22"/>
          <w:lang w:eastAsia="cs-CZ" w:bidi="ar-SA"/>
        </w:rPr>
        <w:t xml:space="preserve">Dodavatel bude provádět práce na své náklady, vlastním jménem a na vlastní </w:t>
      </w:r>
      <w:r>
        <w:rPr>
          <w:rFonts w:ascii="Georgia" w:eastAsia="Calibri" w:hAnsi="Georgia"/>
          <w:sz w:val="22"/>
          <w:szCs w:val="22"/>
          <w:lang w:eastAsia="cs-CZ" w:bidi="ar-SA"/>
        </w:rPr>
        <w:t xml:space="preserve">     </w:t>
      </w:r>
    </w:p>
    <w:p w:rsidR="008340C1" w:rsidRPr="008C40DC" w:rsidRDefault="008340C1" w:rsidP="008340C1">
      <w:pPr>
        <w:pStyle w:val="Odstavecseseznamem"/>
        <w:spacing w:after="0" w:line="240" w:lineRule="auto"/>
        <w:ind w:left="360" w:firstLine="0"/>
        <w:rPr>
          <w:rFonts w:ascii="Georgia" w:eastAsia="Calibri" w:hAnsi="Georgia"/>
          <w:sz w:val="22"/>
          <w:szCs w:val="22"/>
          <w:lang w:eastAsia="cs-CZ" w:bidi="ar-SA"/>
        </w:rPr>
      </w:pPr>
      <w:r>
        <w:rPr>
          <w:rFonts w:ascii="Georgia" w:eastAsia="Calibri" w:hAnsi="Georgia"/>
          <w:sz w:val="22"/>
          <w:szCs w:val="22"/>
          <w:lang w:eastAsia="cs-CZ" w:bidi="ar-SA"/>
        </w:rPr>
        <w:t xml:space="preserve">      </w:t>
      </w:r>
      <w:r w:rsidRPr="008C40DC">
        <w:rPr>
          <w:rFonts w:ascii="Georgia" w:eastAsia="Calibri" w:hAnsi="Georgia"/>
          <w:sz w:val="22"/>
          <w:szCs w:val="22"/>
          <w:lang w:eastAsia="cs-CZ" w:bidi="ar-SA"/>
        </w:rPr>
        <w:t>odpovědnost a nebezpečí.</w:t>
      </w:r>
    </w:p>
    <w:p w:rsidR="008340C1" w:rsidRPr="00865A4A" w:rsidRDefault="008340C1" w:rsidP="008340C1">
      <w:pPr>
        <w:pStyle w:val="Odstavecseseznamem"/>
        <w:spacing w:line="240" w:lineRule="auto"/>
        <w:rPr>
          <w:rFonts w:ascii="Georgia" w:eastAsia="Calibri" w:hAnsi="Georgia"/>
          <w:sz w:val="22"/>
          <w:szCs w:val="22"/>
          <w:lang w:eastAsia="cs-CZ" w:bidi="ar-SA"/>
        </w:rPr>
      </w:pPr>
    </w:p>
    <w:p w:rsidR="008340C1" w:rsidRDefault="008340C1" w:rsidP="008340C1">
      <w:pPr>
        <w:pStyle w:val="Odstavecseseznamem"/>
        <w:numPr>
          <w:ilvl w:val="1"/>
          <w:numId w:val="12"/>
        </w:numPr>
        <w:spacing w:line="240" w:lineRule="auto"/>
        <w:rPr>
          <w:rFonts w:ascii="Georgia" w:eastAsia="Calibri" w:hAnsi="Georgia"/>
          <w:sz w:val="22"/>
          <w:szCs w:val="22"/>
          <w:lang w:eastAsia="cs-CZ" w:bidi="ar-SA"/>
        </w:rPr>
      </w:pPr>
      <w:r>
        <w:rPr>
          <w:rFonts w:ascii="Georgia" w:eastAsia="Calibri" w:hAnsi="Georgia"/>
          <w:sz w:val="22"/>
          <w:szCs w:val="22"/>
          <w:lang w:eastAsia="cs-CZ" w:bidi="ar-SA"/>
        </w:rPr>
        <w:t xml:space="preserve">       </w:t>
      </w:r>
      <w:r w:rsidRPr="008C40DC">
        <w:rPr>
          <w:rFonts w:ascii="Georgia" w:eastAsia="Calibri" w:hAnsi="Georgia"/>
          <w:sz w:val="22"/>
          <w:szCs w:val="22"/>
          <w:lang w:eastAsia="cs-CZ" w:bidi="ar-SA"/>
        </w:rPr>
        <w:t xml:space="preserve">Objednatel je oprávněn kontrolovat způsob provádění jednotlivých činností </w:t>
      </w:r>
    </w:p>
    <w:p w:rsidR="008340C1" w:rsidRDefault="008340C1" w:rsidP="008340C1">
      <w:pPr>
        <w:pStyle w:val="Odstavecseseznamem"/>
        <w:spacing w:line="240" w:lineRule="auto"/>
        <w:ind w:left="360" w:firstLine="0"/>
        <w:rPr>
          <w:rFonts w:ascii="Georgia" w:eastAsia="Calibri" w:hAnsi="Georgia"/>
          <w:sz w:val="22"/>
          <w:szCs w:val="22"/>
          <w:lang w:eastAsia="cs-CZ" w:bidi="ar-SA"/>
        </w:rPr>
      </w:pPr>
      <w:r>
        <w:rPr>
          <w:rFonts w:ascii="Georgia" w:eastAsia="Calibri" w:hAnsi="Georgia"/>
          <w:sz w:val="22"/>
          <w:szCs w:val="22"/>
          <w:lang w:eastAsia="cs-CZ" w:bidi="ar-SA"/>
        </w:rPr>
        <w:t xml:space="preserve">        </w:t>
      </w:r>
      <w:r w:rsidRPr="008C40DC">
        <w:rPr>
          <w:rFonts w:ascii="Georgia" w:eastAsia="Calibri" w:hAnsi="Georgia"/>
          <w:sz w:val="22"/>
          <w:szCs w:val="22"/>
          <w:lang w:eastAsia="cs-CZ" w:bidi="ar-SA"/>
        </w:rPr>
        <w:t xml:space="preserve">Dodavatelem a udělovat mu kdykoliv v průběhu realizace upřesňující pokyny týkající </w:t>
      </w:r>
    </w:p>
    <w:p w:rsidR="008340C1" w:rsidRDefault="008340C1" w:rsidP="008340C1">
      <w:pPr>
        <w:pStyle w:val="Odstavecseseznamem"/>
        <w:spacing w:line="240" w:lineRule="auto"/>
        <w:ind w:left="360" w:firstLine="0"/>
        <w:rPr>
          <w:rFonts w:ascii="Georgia" w:eastAsia="Calibri" w:hAnsi="Georgia"/>
          <w:sz w:val="22"/>
          <w:szCs w:val="22"/>
          <w:lang w:eastAsia="cs-CZ" w:bidi="ar-SA"/>
        </w:rPr>
      </w:pPr>
      <w:r>
        <w:rPr>
          <w:rFonts w:ascii="Georgia" w:eastAsia="Calibri" w:hAnsi="Georgia"/>
          <w:sz w:val="22"/>
          <w:szCs w:val="22"/>
          <w:lang w:eastAsia="cs-CZ" w:bidi="ar-SA"/>
        </w:rPr>
        <w:t xml:space="preserve">        </w:t>
      </w:r>
      <w:r w:rsidRPr="008C40DC">
        <w:rPr>
          <w:rFonts w:ascii="Georgia" w:eastAsia="Calibri" w:hAnsi="Georgia"/>
          <w:sz w:val="22"/>
          <w:szCs w:val="22"/>
          <w:lang w:eastAsia="cs-CZ" w:bidi="ar-SA"/>
        </w:rPr>
        <w:t xml:space="preserve">se zpracování díla či jiných činností nezbytných k jeho řádnému dodání, nebo pokyny </w:t>
      </w:r>
    </w:p>
    <w:p w:rsidR="008340C1" w:rsidRDefault="008340C1" w:rsidP="008340C1">
      <w:pPr>
        <w:pStyle w:val="Odstavecseseznamem"/>
        <w:spacing w:line="240" w:lineRule="auto"/>
        <w:ind w:left="360" w:firstLine="0"/>
        <w:rPr>
          <w:rFonts w:ascii="Georgia" w:eastAsia="Calibri" w:hAnsi="Georgia"/>
          <w:sz w:val="22"/>
          <w:szCs w:val="22"/>
          <w:lang w:eastAsia="cs-CZ" w:bidi="ar-SA"/>
        </w:rPr>
      </w:pPr>
      <w:r>
        <w:rPr>
          <w:rFonts w:ascii="Georgia" w:eastAsia="Calibri" w:hAnsi="Georgia"/>
          <w:sz w:val="22"/>
          <w:szCs w:val="22"/>
          <w:lang w:eastAsia="cs-CZ" w:bidi="ar-SA"/>
        </w:rPr>
        <w:t xml:space="preserve">       </w:t>
      </w:r>
      <w:r w:rsidRPr="008C40DC">
        <w:rPr>
          <w:rFonts w:ascii="Georgia" w:eastAsia="Calibri" w:hAnsi="Georgia"/>
          <w:sz w:val="22"/>
          <w:szCs w:val="22"/>
          <w:lang w:eastAsia="cs-CZ" w:bidi="ar-SA"/>
        </w:rPr>
        <w:t xml:space="preserve">ke zjednání nápravy. </w:t>
      </w:r>
      <w:proofErr w:type="spellStart"/>
      <w:r w:rsidRPr="008C40DC">
        <w:rPr>
          <w:rFonts w:ascii="Georgia" w:eastAsia="Calibri" w:hAnsi="Georgia"/>
          <w:sz w:val="22"/>
          <w:szCs w:val="22"/>
          <w:lang w:eastAsia="cs-CZ" w:bidi="ar-SA"/>
        </w:rPr>
        <w:t>Nevytknutí</w:t>
      </w:r>
      <w:proofErr w:type="spellEnd"/>
      <w:r w:rsidRPr="008C40DC">
        <w:rPr>
          <w:rFonts w:ascii="Georgia" w:eastAsia="Calibri" w:hAnsi="Georgia"/>
          <w:sz w:val="22"/>
          <w:szCs w:val="22"/>
          <w:lang w:eastAsia="cs-CZ" w:bidi="ar-SA"/>
        </w:rPr>
        <w:t xml:space="preserve"> vady či nedodělku Objednatelem nezbavuje </w:t>
      </w:r>
    </w:p>
    <w:p w:rsidR="008340C1" w:rsidRPr="008C40DC" w:rsidRDefault="008340C1" w:rsidP="008340C1">
      <w:pPr>
        <w:pStyle w:val="Odstavecseseznamem"/>
        <w:spacing w:line="240" w:lineRule="auto"/>
        <w:ind w:left="360" w:firstLine="0"/>
        <w:rPr>
          <w:rFonts w:ascii="Georgia" w:eastAsia="Calibri" w:hAnsi="Georgia"/>
          <w:sz w:val="22"/>
          <w:szCs w:val="22"/>
          <w:lang w:eastAsia="cs-CZ" w:bidi="ar-SA"/>
        </w:rPr>
      </w:pPr>
      <w:r>
        <w:rPr>
          <w:rFonts w:ascii="Georgia" w:eastAsia="Calibri" w:hAnsi="Georgia"/>
          <w:sz w:val="22"/>
          <w:szCs w:val="22"/>
          <w:lang w:eastAsia="cs-CZ" w:bidi="ar-SA"/>
        </w:rPr>
        <w:t xml:space="preserve">       </w:t>
      </w:r>
      <w:r w:rsidRPr="008C40DC">
        <w:rPr>
          <w:rFonts w:ascii="Georgia" w:eastAsia="Calibri" w:hAnsi="Georgia"/>
          <w:sz w:val="22"/>
          <w:szCs w:val="22"/>
          <w:lang w:eastAsia="cs-CZ" w:bidi="ar-SA"/>
        </w:rPr>
        <w:t xml:space="preserve">Dodavatel povinnosti k jejich neprodlenému bezplatnému odstranění. </w:t>
      </w:r>
    </w:p>
    <w:p w:rsidR="008340C1" w:rsidRPr="00865A4A" w:rsidRDefault="008340C1" w:rsidP="008340C1">
      <w:pPr>
        <w:pStyle w:val="Odstavecseseznamem"/>
        <w:spacing w:line="240" w:lineRule="auto"/>
        <w:rPr>
          <w:rFonts w:ascii="Georgia" w:eastAsia="Calibri" w:hAnsi="Georgia"/>
          <w:sz w:val="22"/>
          <w:szCs w:val="22"/>
          <w:lang w:eastAsia="cs-CZ" w:bidi="ar-SA"/>
        </w:rPr>
      </w:pPr>
    </w:p>
    <w:p w:rsidR="008340C1" w:rsidRDefault="008340C1" w:rsidP="008340C1">
      <w:pPr>
        <w:pStyle w:val="Odstavecseseznamem"/>
        <w:numPr>
          <w:ilvl w:val="1"/>
          <w:numId w:val="12"/>
        </w:numPr>
        <w:spacing w:line="240" w:lineRule="auto"/>
        <w:rPr>
          <w:rFonts w:ascii="Georgia" w:eastAsia="Calibri" w:hAnsi="Georgia"/>
          <w:sz w:val="22"/>
          <w:szCs w:val="22"/>
          <w:lang w:eastAsia="cs-CZ" w:bidi="ar-SA"/>
        </w:rPr>
      </w:pPr>
      <w:r>
        <w:rPr>
          <w:rFonts w:ascii="Georgia" w:eastAsia="Calibri" w:hAnsi="Georgia"/>
          <w:sz w:val="22"/>
          <w:szCs w:val="22"/>
          <w:lang w:eastAsia="cs-CZ" w:bidi="ar-SA"/>
        </w:rPr>
        <w:t xml:space="preserve">       </w:t>
      </w:r>
      <w:r w:rsidRPr="008C40DC">
        <w:rPr>
          <w:rFonts w:ascii="Georgia" w:eastAsia="Calibri" w:hAnsi="Georgia"/>
          <w:sz w:val="22"/>
          <w:szCs w:val="22"/>
          <w:lang w:eastAsia="cs-CZ" w:bidi="ar-SA"/>
        </w:rPr>
        <w:t xml:space="preserve"> V případě, že Dodavatel nebude schopen zajistit plnění zakázky v celém rozsahu, má </w:t>
      </w:r>
      <w:r>
        <w:rPr>
          <w:rFonts w:ascii="Georgia" w:eastAsia="Calibri" w:hAnsi="Georgia"/>
          <w:sz w:val="22"/>
          <w:szCs w:val="22"/>
          <w:lang w:eastAsia="cs-CZ" w:bidi="ar-SA"/>
        </w:rPr>
        <w:t xml:space="preserve">  </w:t>
      </w:r>
    </w:p>
    <w:p w:rsidR="008340C1" w:rsidRDefault="008340C1" w:rsidP="008340C1">
      <w:pPr>
        <w:pStyle w:val="Odstavecseseznamem"/>
        <w:spacing w:line="240" w:lineRule="auto"/>
        <w:ind w:left="360" w:firstLine="0"/>
        <w:rPr>
          <w:rFonts w:ascii="Georgia" w:eastAsia="Calibri" w:hAnsi="Georgia"/>
          <w:sz w:val="22"/>
          <w:szCs w:val="22"/>
          <w:lang w:eastAsia="cs-CZ" w:bidi="ar-SA"/>
        </w:rPr>
      </w:pPr>
      <w:r>
        <w:rPr>
          <w:rFonts w:ascii="Georgia" w:eastAsia="Calibri" w:hAnsi="Georgia"/>
          <w:sz w:val="22"/>
          <w:szCs w:val="22"/>
          <w:lang w:eastAsia="cs-CZ" w:bidi="ar-SA"/>
        </w:rPr>
        <w:t xml:space="preserve">       </w:t>
      </w:r>
      <w:r w:rsidRPr="008C40DC">
        <w:rPr>
          <w:rFonts w:ascii="Georgia" w:eastAsia="Calibri" w:hAnsi="Georgia"/>
          <w:sz w:val="22"/>
          <w:szCs w:val="22"/>
          <w:lang w:eastAsia="cs-CZ" w:bidi="ar-SA"/>
        </w:rPr>
        <w:t xml:space="preserve">Objednatel nárok na náhradu plnění, a to v co nejkratší době. Pokud Dodavatel </w:t>
      </w:r>
    </w:p>
    <w:p w:rsidR="008340C1" w:rsidRDefault="008340C1" w:rsidP="008340C1">
      <w:pPr>
        <w:pStyle w:val="Odstavecseseznamem"/>
        <w:spacing w:line="240" w:lineRule="auto"/>
        <w:ind w:left="360" w:firstLine="0"/>
        <w:rPr>
          <w:rFonts w:ascii="Georgia" w:eastAsia="Calibri" w:hAnsi="Georgia"/>
          <w:sz w:val="22"/>
          <w:szCs w:val="22"/>
          <w:lang w:eastAsia="cs-CZ" w:bidi="ar-SA"/>
        </w:rPr>
      </w:pPr>
      <w:r>
        <w:rPr>
          <w:rFonts w:ascii="Georgia" w:eastAsia="Calibri" w:hAnsi="Georgia"/>
          <w:sz w:val="22"/>
          <w:szCs w:val="22"/>
          <w:lang w:eastAsia="cs-CZ" w:bidi="ar-SA"/>
        </w:rPr>
        <w:t xml:space="preserve">       </w:t>
      </w:r>
      <w:r w:rsidRPr="008C40DC">
        <w:rPr>
          <w:rFonts w:ascii="Georgia" w:eastAsia="Calibri" w:hAnsi="Georgia"/>
          <w:sz w:val="22"/>
          <w:szCs w:val="22"/>
          <w:lang w:eastAsia="cs-CZ" w:bidi="ar-SA"/>
        </w:rPr>
        <w:t xml:space="preserve">odpovídající náhradu neposkytne nebo Objednatel nebude s nabízenou náhradou </w:t>
      </w:r>
    </w:p>
    <w:p w:rsidR="008340C1" w:rsidRDefault="008340C1" w:rsidP="008340C1">
      <w:pPr>
        <w:pStyle w:val="Odstavecseseznamem"/>
        <w:spacing w:line="240" w:lineRule="auto"/>
        <w:ind w:left="360" w:firstLine="0"/>
        <w:rPr>
          <w:rFonts w:ascii="Georgia" w:eastAsia="Calibri" w:hAnsi="Georgia"/>
          <w:sz w:val="22"/>
          <w:szCs w:val="22"/>
          <w:lang w:eastAsia="cs-CZ" w:bidi="ar-SA"/>
        </w:rPr>
      </w:pPr>
      <w:r>
        <w:rPr>
          <w:rFonts w:ascii="Georgia" w:eastAsia="Calibri" w:hAnsi="Georgia"/>
          <w:sz w:val="22"/>
          <w:szCs w:val="22"/>
          <w:lang w:eastAsia="cs-CZ" w:bidi="ar-SA"/>
        </w:rPr>
        <w:t xml:space="preserve">        </w:t>
      </w:r>
      <w:r w:rsidRPr="008C40DC">
        <w:rPr>
          <w:rFonts w:ascii="Georgia" w:eastAsia="Calibri" w:hAnsi="Georgia"/>
          <w:sz w:val="22"/>
          <w:szCs w:val="22"/>
          <w:lang w:eastAsia="cs-CZ" w:bidi="ar-SA"/>
        </w:rPr>
        <w:t xml:space="preserve">souhlasit, je Dodavatel povinen vrátit Objednateli poměrnou část odměn a to do 15 </w:t>
      </w:r>
    </w:p>
    <w:p w:rsidR="008340C1" w:rsidRPr="008C40DC" w:rsidRDefault="008340C1" w:rsidP="008340C1">
      <w:pPr>
        <w:pStyle w:val="Odstavecseseznamem"/>
        <w:spacing w:line="240" w:lineRule="auto"/>
        <w:ind w:left="360" w:firstLine="0"/>
        <w:rPr>
          <w:rFonts w:ascii="Georgia" w:eastAsia="Calibri" w:hAnsi="Georgia"/>
          <w:sz w:val="22"/>
          <w:szCs w:val="22"/>
          <w:lang w:eastAsia="cs-CZ" w:bidi="ar-SA"/>
        </w:rPr>
      </w:pPr>
      <w:r>
        <w:rPr>
          <w:rFonts w:ascii="Georgia" w:eastAsia="Calibri" w:hAnsi="Georgia"/>
          <w:sz w:val="22"/>
          <w:szCs w:val="22"/>
          <w:lang w:eastAsia="cs-CZ" w:bidi="ar-SA"/>
        </w:rPr>
        <w:t xml:space="preserve">       </w:t>
      </w:r>
      <w:r w:rsidRPr="008C40DC">
        <w:rPr>
          <w:rFonts w:ascii="Georgia" w:eastAsia="Calibri" w:hAnsi="Georgia"/>
          <w:sz w:val="22"/>
          <w:szCs w:val="22"/>
          <w:lang w:eastAsia="cs-CZ" w:bidi="ar-SA"/>
        </w:rPr>
        <w:t>dnů od doručení písemné výzvy Objednatele Dodavateli.</w:t>
      </w:r>
    </w:p>
    <w:p w:rsidR="008340C1" w:rsidRPr="00865A4A" w:rsidRDefault="008340C1" w:rsidP="008340C1">
      <w:pPr>
        <w:pStyle w:val="Odstavecseseznamem"/>
        <w:spacing w:line="240" w:lineRule="auto"/>
        <w:rPr>
          <w:rFonts w:ascii="Georgia" w:eastAsia="Calibri" w:hAnsi="Georgia"/>
          <w:sz w:val="22"/>
          <w:szCs w:val="22"/>
          <w:lang w:eastAsia="cs-CZ" w:bidi="ar-SA"/>
        </w:rPr>
      </w:pPr>
    </w:p>
    <w:p w:rsidR="008340C1" w:rsidRDefault="008340C1" w:rsidP="008340C1">
      <w:pPr>
        <w:pStyle w:val="Odstavecseseznamem"/>
        <w:numPr>
          <w:ilvl w:val="1"/>
          <w:numId w:val="12"/>
        </w:numPr>
        <w:spacing w:line="240" w:lineRule="auto"/>
        <w:rPr>
          <w:rFonts w:ascii="Georgia" w:eastAsia="Calibri" w:hAnsi="Georgia"/>
          <w:sz w:val="22"/>
          <w:szCs w:val="22"/>
          <w:lang w:eastAsia="cs-CZ" w:bidi="ar-SA"/>
        </w:rPr>
      </w:pPr>
      <w:r>
        <w:rPr>
          <w:rFonts w:ascii="Georgia" w:eastAsia="Calibri" w:hAnsi="Georgia"/>
          <w:sz w:val="22"/>
          <w:szCs w:val="22"/>
          <w:lang w:eastAsia="cs-CZ" w:bidi="ar-SA"/>
        </w:rPr>
        <w:t xml:space="preserve">        Dodavatel</w:t>
      </w:r>
      <w:r w:rsidRPr="008C40DC">
        <w:rPr>
          <w:rFonts w:ascii="Georgia" w:eastAsia="Calibri" w:hAnsi="Georgia"/>
          <w:sz w:val="22"/>
          <w:szCs w:val="22"/>
          <w:lang w:eastAsia="cs-CZ" w:bidi="ar-SA"/>
        </w:rPr>
        <w:t xml:space="preserve"> odpovídá za škodu vzniklou Objednateli nebo třetím osobám v souvislosti </w:t>
      </w:r>
      <w:r>
        <w:rPr>
          <w:rFonts w:ascii="Georgia" w:eastAsia="Calibri" w:hAnsi="Georgia"/>
          <w:sz w:val="22"/>
          <w:szCs w:val="22"/>
          <w:lang w:eastAsia="cs-CZ" w:bidi="ar-SA"/>
        </w:rPr>
        <w:t xml:space="preserve">   </w:t>
      </w:r>
    </w:p>
    <w:p w:rsidR="008340C1" w:rsidRPr="008C40DC" w:rsidRDefault="008340C1" w:rsidP="008340C1">
      <w:pPr>
        <w:pStyle w:val="Odstavecseseznamem"/>
        <w:spacing w:line="240" w:lineRule="auto"/>
        <w:ind w:left="360" w:firstLine="0"/>
        <w:rPr>
          <w:rFonts w:ascii="Georgia" w:eastAsia="Calibri" w:hAnsi="Georgia"/>
          <w:sz w:val="22"/>
          <w:szCs w:val="22"/>
          <w:lang w:eastAsia="cs-CZ" w:bidi="ar-SA"/>
        </w:rPr>
      </w:pPr>
      <w:r>
        <w:rPr>
          <w:rFonts w:ascii="Georgia" w:eastAsia="Calibri" w:hAnsi="Georgia"/>
          <w:sz w:val="22"/>
          <w:szCs w:val="22"/>
          <w:lang w:eastAsia="cs-CZ" w:bidi="ar-SA"/>
        </w:rPr>
        <w:t xml:space="preserve">       </w:t>
      </w:r>
      <w:r w:rsidRPr="008C40DC">
        <w:rPr>
          <w:rFonts w:ascii="Georgia" w:eastAsia="Calibri" w:hAnsi="Georgia"/>
          <w:sz w:val="22"/>
          <w:szCs w:val="22"/>
          <w:lang w:eastAsia="cs-CZ" w:bidi="ar-SA"/>
        </w:rPr>
        <w:t>s plněním, nedodržením nebo porušením povinností vyplývajících z této Smlouvy.</w:t>
      </w:r>
    </w:p>
    <w:p w:rsidR="008340C1" w:rsidRPr="003F32E6" w:rsidRDefault="008340C1" w:rsidP="008340C1">
      <w:pPr>
        <w:pStyle w:val="Odstavecseseznamem"/>
        <w:spacing w:line="240" w:lineRule="auto"/>
        <w:rPr>
          <w:rFonts w:ascii="Georgia" w:eastAsia="Calibri" w:hAnsi="Georgia"/>
          <w:sz w:val="22"/>
          <w:szCs w:val="22"/>
          <w:lang w:eastAsia="cs-CZ" w:bidi="ar-SA"/>
        </w:rPr>
      </w:pPr>
    </w:p>
    <w:p w:rsidR="008340C1" w:rsidRDefault="008340C1" w:rsidP="008340C1">
      <w:pPr>
        <w:pStyle w:val="Odstavecseseznamem"/>
        <w:numPr>
          <w:ilvl w:val="1"/>
          <w:numId w:val="12"/>
        </w:numPr>
        <w:spacing w:line="240" w:lineRule="auto"/>
        <w:rPr>
          <w:rFonts w:ascii="Georgia" w:eastAsia="Calibri" w:hAnsi="Georgia"/>
          <w:sz w:val="22"/>
          <w:szCs w:val="22"/>
          <w:lang w:eastAsia="cs-CZ" w:bidi="ar-SA"/>
        </w:rPr>
      </w:pPr>
      <w:r>
        <w:rPr>
          <w:rFonts w:ascii="Georgia" w:eastAsia="Calibri" w:hAnsi="Georgia"/>
          <w:sz w:val="22"/>
          <w:szCs w:val="22"/>
          <w:lang w:eastAsia="cs-CZ" w:bidi="ar-SA"/>
        </w:rPr>
        <w:t xml:space="preserve">        </w:t>
      </w:r>
      <w:r w:rsidRPr="008C40DC">
        <w:rPr>
          <w:rFonts w:ascii="Georgia" w:eastAsia="Calibri" w:hAnsi="Georgia"/>
          <w:sz w:val="22"/>
          <w:szCs w:val="22"/>
          <w:lang w:eastAsia="cs-CZ" w:bidi="ar-SA"/>
        </w:rPr>
        <w:t xml:space="preserve">Dodavatel je povinen Objednateli neprodleně oznámit jakoukoliv skutečnost, která </w:t>
      </w:r>
      <w:r>
        <w:rPr>
          <w:rFonts w:ascii="Georgia" w:eastAsia="Calibri" w:hAnsi="Georgia"/>
          <w:sz w:val="22"/>
          <w:szCs w:val="22"/>
          <w:lang w:eastAsia="cs-CZ" w:bidi="ar-SA"/>
        </w:rPr>
        <w:t xml:space="preserve">  </w:t>
      </w:r>
    </w:p>
    <w:p w:rsidR="008340C1" w:rsidRDefault="008340C1" w:rsidP="008340C1">
      <w:pPr>
        <w:pStyle w:val="Odstavecseseznamem"/>
        <w:spacing w:line="240" w:lineRule="auto"/>
        <w:ind w:left="360" w:firstLine="0"/>
        <w:rPr>
          <w:rFonts w:ascii="Georgia" w:eastAsia="Calibri" w:hAnsi="Georgia"/>
          <w:sz w:val="22"/>
          <w:szCs w:val="22"/>
          <w:lang w:eastAsia="cs-CZ" w:bidi="ar-SA"/>
        </w:rPr>
      </w:pPr>
      <w:r>
        <w:rPr>
          <w:rFonts w:ascii="Georgia" w:eastAsia="Calibri" w:hAnsi="Georgia"/>
          <w:sz w:val="22"/>
          <w:szCs w:val="22"/>
          <w:lang w:eastAsia="cs-CZ" w:bidi="ar-SA"/>
        </w:rPr>
        <w:t xml:space="preserve">       </w:t>
      </w:r>
      <w:r w:rsidRPr="008C40DC">
        <w:rPr>
          <w:rFonts w:ascii="Georgia" w:eastAsia="Calibri" w:hAnsi="Georgia"/>
          <w:sz w:val="22"/>
          <w:szCs w:val="22"/>
          <w:lang w:eastAsia="cs-CZ" w:bidi="ar-SA"/>
        </w:rPr>
        <w:t xml:space="preserve">by mohla mít, byť i částečně, vliv na schopnost Zhotovitele plnit své povinnosti </w:t>
      </w:r>
      <w:r>
        <w:rPr>
          <w:rFonts w:ascii="Georgia" w:eastAsia="Calibri" w:hAnsi="Georgia"/>
          <w:sz w:val="22"/>
          <w:szCs w:val="22"/>
          <w:lang w:eastAsia="cs-CZ" w:bidi="ar-SA"/>
        </w:rPr>
        <w:t xml:space="preserve">  </w:t>
      </w:r>
    </w:p>
    <w:p w:rsidR="008340C1" w:rsidRDefault="008340C1" w:rsidP="008340C1">
      <w:pPr>
        <w:pStyle w:val="Odstavecseseznamem"/>
        <w:spacing w:line="240" w:lineRule="auto"/>
        <w:ind w:left="360" w:firstLine="0"/>
        <w:rPr>
          <w:rFonts w:ascii="Georgia" w:eastAsia="Calibri" w:hAnsi="Georgia"/>
          <w:sz w:val="22"/>
          <w:szCs w:val="22"/>
          <w:lang w:eastAsia="cs-CZ" w:bidi="ar-SA"/>
        </w:rPr>
      </w:pPr>
      <w:r>
        <w:rPr>
          <w:rFonts w:ascii="Georgia" w:eastAsia="Calibri" w:hAnsi="Georgia"/>
          <w:sz w:val="22"/>
          <w:szCs w:val="22"/>
          <w:lang w:eastAsia="cs-CZ" w:bidi="ar-SA"/>
        </w:rPr>
        <w:t xml:space="preserve">       </w:t>
      </w:r>
      <w:r w:rsidRPr="008C40DC">
        <w:rPr>
          <w:rFonts w:ascii="Georgia" w:eastAsia="Calibri" w:hAnsi="Georgia"/>
          <w:sz w:val="22"/>
          <w:szCs w:val="22"/>
          <w:lang w:eastAsia="cs-CZ" w:bidi="ar-SA"/>
        </w:rPr>
        <w:t xml:space="preserve">vyplývající z této Smlouvy. Takovým oznámením však Dodavatel není zbaven </w:t>
      </w:r>
    </w:p>
    <w:p w:rsidR="008340C1" w:rsidRDefault="008340C1" w:rsidP="008340C1">
      <w:pPr>
        <w:pStyle w:val="Odstavecseseznamem"/>
        <w:spacing w:line="240" w:lineRule="auto"/>
        <w:ind w:left="360" w:firstLine="0"/>
        <w:rPr>
          <w:rFonts w:ascii="Georgia" w:eastAsia="Calibri" w:hAnsi="Georgia"/>
          <w:sz w:val="22"/>
          <w:szCs w:val="22"/>
          <w:lang w:eastAsia="cs-CZ" w:bidi="ar-SA"/>
        </w:rPr>
      </w:pPr>
      <w:r>
        <w:rPr>
          <w:rFonts w:ascii="Georgia" w:eastAsia="Calibri" w:hAnsi="Georgia"/>
          <w:sz w:val="22"/>
          <w:szCs w:val="22"/>
          <w:lang w:eastAsia="cs-CZ" w:bidi="ar-SA"/>
        </w:rPr>
        <w:t xml:space="preserve">       </w:t>
      </w:r>
      <w:r w:rsidRPr="008C40DC">
        <w:rPr>
          <w:rFonts w:ascii="Georgia" w:eastAsia="Calibri" w:hAnsi="Georgia"/>
          <w:sz w:val="22"/>
          <w:szCs w:val="22"/>
          <w:lang w:eastAsia="cs-CZ" w:bidi="ar-SA"/>
        </w:rPr>
        <w:t>povinnosti nadále plnit své závazky vyplývající z této Smlouvy.</w:t>
      </w:r>
      <w:r w:rsidRPr="008C40DC">
        <w:rPr>
          <w:rFonts w:ascii="Georgia" w:eastAsia="Calibri" w:hAnsi="Georgia"/>
          <w:sz w:val="22"/>
          <w:szCs w:val="22"/>
        </w:rPr>
        <w:t xml:space="preserve"> </w:t>
      </w:r>
      <w:r w:rsidRPr="008C40DC">
        <w:rPr>
          <w:rFonts w:ascii="Georgia" w:eastAsia="Calibri" w:hAnsi="Georgia"/>
          <w:sz w:val="22"/>
          <w:szCs w:val="22"/>
          <w:lang w:eastAsia="cs-CZ" w:bidi="ar-SA"/>
        </w:rPr>
        <w:t xml:space="preserve">Dodavatel smí </w:t>
      </w:r>
    </w:p>
    <w:p w:rsidR="008340C1" w:rsidRDefault="008340C1" w:rsidP="008340C1">
      <w:pPr>
        <w:pStyle w:val="Odstavecseseznamem"/>
        <w:spacing w:line="240" w:lineRule="auto"/>
        <w:ind w:left="360" w:firstLine="0"/>
        <w:rPr>
          <w:rFonts w:ascii="Georgia" w:eastAsia="Calibri" w:hAnsi="Georgia"/>
          <w:sz w:val="22"/>
          <w:szCs w:val="22"/>
          <w:lang w:eastAsia="cs-CZ" w:bidi="ar-SA"/>
        </w:rPr>
      </w:pPr>
      <w:r>
        <w:rPr>
          <w:rFonts w:ascii="Georgia" w:eastAsia="Calibri" w:hAnsi="Georgia"/>
          <w:sz w:val="22"/>
          <w:szCs w:val="22"/>
          <w:lang w:eastAsia="cs-CZ" w:bidi="ar-SA"/>
        </w:rPr>
        <w:t xml:space="preserve">       </w:t>
      </w:r>
      <w:r w:rsidRPr="008C40DC">
        <w:rPr>
          <w:rFonts w:ascii="Georgia" w:eastAsia="Calibri" w:hAnsi="Georgia"/>
          <w:sz w:val="22"/>
          <w:szCs w:val="22"/>
          <w:lang w:eastAsia="cs-CZ" w:bidi="ar-SA"/>
        </w:rPr>
        <w:t xml:space="preserve">používat podklady předané mu Objednatelem pouze k provedení díla dle této </w:t>
      </w:r>
    </w:p>
    <w:p w:rsidR="008340C1" w:rsidRDefault="008340C1" w:rsidP="008340C1">
      <w:pPr>
        <w:pStyle w:val="Odstavecseseznamem"/>
        <w:spacing w:line="240" w:lineRule="auto"/>
        <w:ind w:left="360" w:firstLine="0"/>
        <w:rPr>
          <w:rFonts w:ascii="Georgia" w:eastAsia="Calibri" w:hAnsi="Georgia"/>
          <w:sz w:val="22"/>
          <w:szCs w:val="22"/>
          <w:lang w:eastAsia="cs-CZ" w:bidi="ar-SA"/>
        </w:rPr>
      </w:pPr>
      <w:r>
        <w:rPr>
          <w:rFonts w:ascii="Georgia" w:eastAsia="Calibri" w:hAnsi="Georgia"/>
          <w:sz w:val="22"/>
          <w:szCs w:val="22"/>
          <w:lang w:eastAsia="cs-CZ" w:bidi="ar-SA"/>
        </w:rPr>
        <w:t xml:space="preserve">        </w:t>
      </w:r>
      <w:r w:rsidRPr="008C40DC">
        <w:rPr>
          <w:rFonts w:ascii="Georgia" w:eastAsia="Calibri" w:hAnsi="Georgia"/>
          <w:sz w:val="22"/>
          <w:szCs w:val="22"/>
          <w:lang w:eastAsia="cs-CZ" w:bidi="ar-SA"/>
        </w:rPr>
        <w:t xml:space="preserve">Smlouvy. Jakékoli jiné použití vyžaduje písemného souhlasu Objednatele. Veškeré </w:t>
      </w:r>
    </w:p>
    <w:p w:rsidR="008340C1" w:rsidRDefault="008340C1" w:rsidP="008340C1">
      <w:pPr>
        <w:pStyle w:val="Odstavecseseznamem"/>
        <w:spacing w:line="240" w:lineRule="auto"/>
        <w:ind w:left="360" w:firstLine="0"/>
        <w:rPr>
          <w:rFonts w:ascii="Georgia" w:eastAsia="Calibri" w:hAnsi="Georgia"/>
          <w:sz w:val="22"/>
          <w:szCs w:val="22"/>
          <w:lang w:eastAsia="cs-CZ" w:bidi="ar-SA"/>
        </w:rPr>
      </w:pPr>
      <w:r>
        <w:rPr>
          <w:rFonts w:ascii="Georgia" w:eastAsia="Calibri" w:hAnsi="Georgia"/>
          <w:sz w:val="22"/>
          <w:szCs w:val="22"/>
          <w:lang w:eastAsia="cs-CZ" w:bidi="ar-SA"/>
        </w:rPr>
        <w:t xml:space="preserve">       </w:t>
      </w:r>
      <w:r w:rsidRPr="008C40DC">
        <w:rPr>
          <w:rFonts w:ascii="Georgia" w:eastAsia="Calibri" w:hAnsi="Georgia"/>
          <w:sz w:val="22"/>
          <w:szCs w:val="22"/>
          <w:lang w:eastAsia="cs-CZ" w:bidi="ar-SA"/>
        </w:rPr>
        <w:t xml:space="preserve">podklady, které byly předány Dodavateli Objednatelem, zůstávají v majetku </w:t>
      </w:r>
    </w:p>
    <w:p w:rsidR="008340C1" w:rsidRDefault="008340C1" w:rsidP="008340C1">
      <w:pPr>
        <w:pStyle w:val="Odstavecseseznamem"/>
        <w:spacing w:line="240" w:lineRule="auto"/>
        <w:ind w:left="360" w:firstLine="0"/>
        <w:rPr>
          <w:rFonts w:ascii="Georgia" w:eastAsia="Calibri" w:hAnsi="Georgia"/>
          <w:sz w:val="22"/>
          <w:szCs w:val="22"/>
          <w:lang w:eastAsia="cs-CZ" w:bidi="ar-SA"/>
        </w:rPr>
      </w:pPr>
      <w:r>
        <w:rPr>
          <w:rFonts w:ascii="Georgia" w:eastAsia="Calibri" w:hAnsi="Georgia"/>
          <w:sz w:val="22"/>
          <w:szCs w:val="22"/>
          <w:lang w:eastAsia="cs-CZ" w:bidi="ar-SA"/>
        </w:rPr>
        <w:t xml:space="preserve">       </w:t>
      </w:r>
      <w:r w:rsidRPr="008C40DC">
        <w:rPr>
          <w:rFonts w:ascii="Georgia" w:eastAsia="Calibri" w:hAnsi="Georgia"/>
          <w:sz w:val="22"/>
          <w:szCs w:val="22"/>
          <w:lang w:eastAsia="cs-CZ" w:bidi="ar-SA"/>
        </w:rPr>
        <w:t>Objednatele a budou mu na první výzvu vydány.</w:t>
      </w:r>
    </w:p>
    <w:p w:rsidR="00AA36DC" w:rsidRDefault="00AA36DC" w:rsidP="008340C1">
      <w:pPr>
        <w:pStyle w:val="Odstavecseseznamem"/>
        <w:spacing w:line="240" w:lineRule="auto"/>
        <w:ind w:left="360" w:firstLine="0"/>
        <w:rPr>
          <w:rFonts w:ascii="Georgia" w:eastAsia="Calibri" w:hAnsi="Georgia"/>
          <w:sz w:val="22"/>
          <w:szCs w:val="22"/>
          <w:lang w:eastAsia="cs-CZ" w:bidi="ar-SA"/>
        </w:rPr>
      </w:pPr>
    </w:p>
    <w:p w:rsidR="00AA36DC" w:rsidRDefault="00AA36DC" w:rsidP="008340C1">
      <w:pPr>
        <w:pStyle w:val="Odstavecseseznamem"/>
        <w:spacing w:line="240" w:lineRule="auto"/>
        <w:ind w:left="360" w:firstLine="0"/>
        <w:rPr>
          <w:rFonts w:ascii="Georgia" w:eastAsia="Calibri" w:hAnsi="Georgia"/>
          <w:sz w:val="22"/>
          <w:szCs w:val="22"/>
          <w:lang w:eastAsia="cs-CZ" w:bidi="ar-SA"/>
        </w:rPr>
      </w:pPr>
    </w:p>
    <w:p w:rsidR="008340C1" w:rsidRPr="00C5141E" w:rsidRDefault="008340C1" w:rsidP="008340C1">
      <w:pPr>
        <w:pStyle w:val="Textnadpis1"/>
        <w:spacing w:before="480" w:after="240"/>
        <w:jc w:val="center"/>
        <w:rPr>
          <w:rFonts w:ascii="Georgia" w:hAnsi="Georgia" w:cs="Arial"/>
          <w:sz w:val="26"/>
          <w:szCs w:val="26"/>
        </w:rPr>
      </w:pPr>
      <w:r>
        <w:rPr>
          <w:rFonts w:ascii="Georgia" w:hAnsi="Georgia" w:cs="Arial"/>
          <w:sz w:val="26"/>
          <w:szCs w:val="26"/>
        </w:rPr>
        <w:lastRenderedPageBreak/>
        <w:t xml:space="preserve">9   </w:t>
      </w:r>
      <w:r w:rsidRPr="00C5141E">
        <w:rPr>
          <w:rFonts w:ascii="Georgia" w:hAnsi="Georgia" w:cs="Arial"/>
          <w:sz w:val="26"/>
          <w:szCs w:val="26"/>
        </w:rPr>
        <w:t>Platnost smlouvy</w:t>
      </w:r>
    </w:p>
    <w:p w:rsidR="00AA36DC" w:rsidRPr="00C547DB" w:rsidRDefault="008340C1" w:rsidP="00AA36DC">
      <w:pPr>
        <w:pStyle w:val="ListNumber-ContinueHeadingCzechTourism"/>
        <w:numPr>
          <w:ilvl w:val="0"/>
          <w:numId w:val="0"/>
        </w:numPr>
        <w:ind w:left="680" w:hanging="680"/>
        <w:jc w:val="both"/>
        <w:rPr>
          <w:noProof/>
        </w:rPr>
      </w:pPr>
      <w:r>
        <w:rPr>
          <w:szCs w:val="22"/>
        </w:rPr>
        <w:t xml:space="preserve">9.1       </w:t>
      </w:r>
      <w:r w:rsidR="00AA36DC" w:rsidRPr="00C547DB">
        <w:rPr>
          <w:noProof/>
        </w:rPr>
        <w:t>Dodavatel započne s plnění</w:t>
      </w:r>
      <w:r w:rsidR="00AA36DC">
        <w:rPr>
          <w:noProof/>
        </w:rPr>
        <w:t>m</w:t>
      </w:r>
      <w:r w:rsidR="00AA36DC" w:rsidRPr="00C547DB">
        <w:rPr>
          <w:noProof/>
        </w:rPr>
        <w:t xml:space="preserve"> zakázky bez zbytečného odkladu po uza</w:t>
      </w:r>
      <w:r w:rsidR="00AA36DC">
        <w:rPr>
          <w:noProof/>
        </w:rPr>
        <w:t>vření smlouvy na plnění zakázky, termín plnění zakázky je 27. 10. - 28. 10. 2018</w:t>
      </w:r>
    </w:p>
    <w:p w:rsidR="008340C1" w:rsidRDefault="008340C1" w:rsidP="00AA36DC">
      <w:pPr>
        <w:pStyle w:val="slolnku"/>
        <w:tabs>
          <w:tab w:val="clear" w:pos="0"/>
          <w:tab w:val="clear" w:pos="284"/>
          <w:tab w:val="clear" w:pos="1701"/>
        </w:tabs>
        <w:spacing w:before="0" w:after="0"/>
        <w:jc w:val="both"/>
      </w:pPr>
    </w:p>
    <w:p w:rsidR="008340C1" w:rsidRDefault="008340C1" w:rsidP="008340C1">
      <w:pPr>
        <w:pStyle w:val="slolnku"/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proofErr w:type="gramStart"/>
      <w:r>
        <w:rPr>
          <w:rFonts w:ascii="Georgia" w:hAnsi="Georgia"/>
          <w:b w:val="0"/>
          <w:sz w:val="22"/>
          <w:szCs w:val="22"/>
        </w:rPr>
        <w:t xml:space="preserve">9.2  </w:t>
      </w:r>
      <w:r w:rsidRPr="00AA0D78">
        <w:rPr>
          <w:rFonts w:ascii="Georgia" w:hAnsi="Georgia"/>
          <w:b w:val="0"/>
          <w:sz w:val="22"/>
          <w:szCs w:val="22"/>
        </w:rPr>
        <w:t>Dodavatel</w:t>
      </w:r>
      <w:proofErr w:type="gramEnd"/>
      <w:r w:rsidRPr="00AA0D78">
        <w:rPr>
          <w:rFonts w:ascii="Georgia" w:hAnsi="Georgia"/>
          <w:b w:val="0"/>
          <w:sz w:val="22"/>
          <w:szCs w:val="22"/>
        </w:rPr>
        <w:t xml:space="preserve"> bere na vědomí, že skutečnosti v této smlouvě uvedené můžou být </w:t>
      </w:r>
      <w:r>
        <w:rPr>
          <w:rFonts w:ascii="Georgia" w:hAnsi="Georgia"/>
          <w:b w:val="0"/>
          <w:sz w:val="22"/>
          <w:szCs w:val="22"/>
        </w:rPr>
        <w:t xml:space="preserve">   </w:t>
      </w:r>
      <w:r>
        <w:rPr>
          <w:rFonts w:ascii="Georgia" w:hAnsi="Georgia"/>
          <w:b w:val="0"/>
          <w:sz w:val="22"/>
          <w:szCs w:val="22"/>
        </w:rPr>
        <w:br/>
        <w:t xml:space="preserve">          </w:t>
      </w:r>
      <w:r w:rsidRPr="00AA0D78">
        <w:rPr>
          <w:rFonts w:ascii="Georgia" w:hAnsi="Georgia"/>
          <w:b w:val="0"/>
          <w:sz w:val="22"/>
          <w:szCs w:val="22"/>
        </w:rPr>
        <w:t>zveřejněny v souladu se záko</w:t>
      </w:r>
      <w:r>
        <w:rPr>
          <w:rFonts w:ascii="Georgia" w:hAnsi="Georgia"/>
          <w:b w:val="0"/>
          <w:sz w:val="22"/>
          <w:szCs w:val="22"/>
        </w:rPr>
        <w:t xml:space="preserve">nem č.106/1999 Sb., o svobodném </w:t>
      </w:r>
      <w:r w:rsidRPr="00AA0D78">
        <w:rPr>
          <w:rFonts w:ascii="Georgia" w:hAnsi="Georgia"/>
          <w:b w:val="0"/>
          <w:sz w:val="22"/>
          <w:szCs w:val="22"/>
        </w:rPr>
        <w:t>příst</w:t>
      </w:r>
      <w:r>
        <w:rPr>
          <w:rFonts w:ascii="Georgia" w:hAnsi="Georgia"/>
          <w:b w:val="0"/>
          <w:sz w:val="22"/>
          <w:szCs w:val="22"/>
        </w:rPr>
        <w:t xml:space="preserve">upu             </w:t>
      </w:r>
    </w:p>
    <w:p w:rsidR="008340C1" w:rsidRDefault="008340C1" w:rsidP="008340C1">
      <w:pPr>
        <w:pStyle w:val="slolnku"/>
        <w:tabs>
          <w:tab w:val="clear" w:pos="0"/>
          <w:tab w:val="clear" w:pos="284"/>
          <w:tab w:val="clear" w:pos="1701"/>
        </w:tabs>
        <w:spacing w:before="0" w:after="0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 xml:space="preserve">          </w:t>
      </w:r>
      <w:r w:rsidRPr="00AA0D78">
        <w:rPr>
          <w:rFonts w:ascii="Georgia" w:hAnsi="Georgia"/>
          <w:b w:val="0"/>
          <w:sz w:val="22"/>
          <w:szCs w:val="22"/>
        </w:rPr>
        <w:t xml:space="preserve">k informacím a v souladu se zákonem č. 340/2015 Sb., o registru smluv. Pokud </w:t>
      </w:r>
      <w:r>
        <w:rPr>
          <w:rFonts w:ascii="Georgia" w:hAnsi="Georgia"/>
          <w:b w:val="0"/>
          <w:sz w:val="22"/>
          <w:szCs w:val="22"/>
        </w:rPr>
        <w:t xml:space="preserve">  </w:t>
      </w:r>
    </w:p>
    <w:p w:rsidR="008340C1" w:rsidRDefault="008340C1" w:rsidP="008340C1">
      <w:pPr>
        <w:pStyle w:val="slolnku"/>
        <w:tabs>
          <w:tab w:val="clear" w:pos="0"/>
          <w:tab w:val="clear" w:pos="284"/>
          <w:tab w:val="clear" w:pos="1701"/>
        </w:tabs>
        <w:spacing w:before="0" w:after="0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 xml:space="preserve">          </w:t>
      </w:r>
      <w:r w:rsidRPr="00AA0D78">
        <w:rPr>
          <w:rFonts w:ascii="Georgia" w:hAnsi="Georgia"/>
          <w:b w:val="0"/>
          <w:sz w:val="22"/>
          <w:szCs w:val="22"/>
        </w:rPr>
        <w:t xml:space="preserve">smlouva podléhá povinnosti zveřejnění v registru smluv, objednatele se zavazuje </w:t>
      </w:r>
    </w:p>
    <w:p w:rsidR="008340C1" w:rsidRDefault="008340C1" w:rsidP="008340C1">
      <w:pPr>
        <w:pStyle w:val="slolnku"/>
        <w:tabs>
          <w:tab w:val="clear" w:pos="0"/>
          <w:tab w:val="clear" w:pos="284"/>
          <w:tab w:val="clear" w:pos="1701"/>
        </w:tabs>
        <w:spacing w:before="0" w:after="0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 xml:space="preserve">          </w:t>
      </w:r>
      <w:r w:rsidRPr="00AA0D78">
        <w:rPr>
          <w:rFonts w:ascii="Georgia" w:hAnsi="Georgia"/>
          <w:b w:val="0"/>
          <w:sz w:val="22"/>
          <w:szCs w:val="22"/>
        </w:rPr>
        <w:t xml:space="preserve">smlouvu v tomto registru zveřejnit.  </w:t>
      </w:r>
    </w:p>
    <w:p w:rsidR="008340C1" w:rsidRPr="00C5141E" w:rsidRDefault="008340C1" w:rsidP="008340C1">
      <w:pPr>
        <w:pStyle w:val="Textnadpis1"/>
        <w:spacing w:before="480" w:after="240"/>
        <w:jc w:val="center"/>
        <w:rPr>
          <w:rFonts w:ascii="Georgia" w:eastAsia="Calibri" w:hAnsi="Georgia"/>
          <w:sz w:val="26"/>
          <w:szCs w:val="26"/>
        </w:rPr>
      </w:pPr>
      <w:r>
        <w:rPr>
          <w:rFonts w:ascii="Georgia" w:eastAsia="Calibri" w:hAnsi="Georgia"/>
          <w:sz w:val="26"/>
          <w:szCs w:val="26"/>
        </w:rPr>
        <w:t xml:space="preserve">10   </w:t>
      </w:r>
      <w:r w:rsidRPr="00C5141E">
        <w:rPr>
          <w:rFonts w:ascii="Georgia" w:eastAsia="Calibri" w:hAnsi="Georgia"/>
          <w:sz w:val="26"/>
          <w:szCs w:val="26"/>
        </w:rPr>
        <w:t>Sankce</w:t>
      </w:r>
    </w:p>
    <w:p w:rsidR="008340C1" w:rsidRPr="006963B7" w:rsidRDefault="008340C1" w:rsidP="008340C1">
      <w:pPr>
        <w:spacing w:after="0"/>
        <w:ind w:firstLine="0"/>
        <w:rPr>
          <w:rFonts w:eastAsia="Calibri"/>
          <w:sz w:val="22"/>
          <w:szCs w:val="22"/>
          <w:lang w:eastAsia="cs-CZ" w:bidi="ar-SA"/>
        </w:rPr>
      </w:pPr>
      <w:r>
        <w:rPr>
          <w:rFonts w:ascii="Georgia" w:hAnsi="Georgia"/>
          <w:sz w:val="22"/>
          <w:szCs w:val="22"/>
        </w:rPr>
        <w:t>10.1</w:t>
      </w:r>
      <w:r w:rsidRPr="006963B7">
        <w:rPr>
          <w:rFonts w:ascii="Georgia" w:hAnsi="Georgia"/>
          <w:sz w:val="22"/>
          <w:szCs w:val="22"/>
        </w:rPr>
        <w:t xml:space="preserve">  </w:t>
      </w:r>
      <w:r>
        <w:rPr>
          <w:rFonts w:ascii="Georgia" w:hAnsi="Georgia"/>
          <w:sz w:val="22"/>
          <w:szCs w:val="22"/>
        </w:rPr>
        <w:t xml:space="preserve"> </w:t>
      </w:r>
      <w:r w:rsidRPr="006963B7">
        <w:rPr>
          <w:rFonts w:ascii="Georgia" w:hAnsi="Georgia"/>
          <w:sz w:val="22"/>
          <w:szCs w:val="22"/>
        </w:rPr>
        <w:t xml:space="preserve"> Objednatel je oprávněn požadovat zaplacení smluvní pokuty ve výši </w:t>
      </w:r>
      <w:proofErr w:type="gramStart"/>
      <w:r w:rsidRPr="006963B7">
        <w:rPr>
          <w:rFonts w:ascii="Georgia" w:hAnsi="Georgia"/>
          <w:sz w:val="22"/>
          <w:szCs w:val="22"/>
        </w:rPr>
        <w:t>0,05%</w:t>
      </w:r>
      <w:proofErr w:type="gramEnd"/>
      <w:r w:rsidRPr="006963B7">
        <w:rPr>
          <w:rFonts w:ascii="Georgia" w:hAnsi="Georgia"/>
          <w:sz w:val="22"/>
          <w:szCs w:val="22"/>
        </w:rPr>
        <w:t xml:space="preserve"> z odměny     </w:t>
      </w:r>
    </w:p>
    <w:p w:rsidR="008340C1" w:rsidRDefault="008340C1" w:rsidP="008340C1">
      <w:pPr>
        <w:pStyle w:val="Odstavecseseznamem"/>
        <w:spacing w:after="0"/>
        <w:ind w:left="360" w:firstLine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</w:t>
      </w:r>
      <w:r w:rsidRPr="008C40DC">
        <w:rPr>
          <w:rFonts w:ascii="Georgia" w:hAnsi="Georgia"/>
          <w:sz w:val="22"/>
          <w:szCs w:val="22"/>
        </w:rPr>
        <w:t>bez DPH v případě nedodržení termínu</w:t>
      </w:r>
      <w:r w:rsidR="00E34C02">
        <w:rPr>
          <w:rFonts w:ascii="Georgia" w:hAnsi="Georgia"/>
          <w:sz w:val="22"/>
          <w:szCs w:val="22"/>
        </w:rPr>
        <w:t xml:space="preserve"> a plnění</w:t>
      </w:r>
      <w:r w:rsidRPr="008C40DC">
        <w:rPr>
          <w:rFonts w:ascii="Georgia" w:hAnsi="Georgia"/>
          <w:sz w:val="22"/>
          <w:szCs w:val="22"/>
        </w:rPr>
        <w:t xml:space="preserve"> dle bodu </w:t>
      </w:r>
      <w:r w:rsidR="00E34C02">
        <w:rPr>
          <w:rFonts w:ascii="Georgia" w:hAnsi="Georgia"/>
          <w:sz w:val="22"/>
          <w:szCs w:val="22"/>
        </w:rPr>
        <w:t xml:space="preserve">1.1 a </w:t>
      </w:r>
      <w:r>
        <w:rPr>
          <w:rFonts w:ascii="Georgia" w:hAnsi="Georgia"/>
          <w:sz w:val="22"/>
          <w:szCs w:val="22"/>
        </w:rPr>
        <w:t>1.</w:t>
      </w:r>
      <w:r w:rsidR="00E34C02">
        <w:rPr>
          <w:rFonts w:ascii="Georgia" w:hAnsi="Georgia"/>
          <w:sz w:val="22"/>
          <w:szCs w:val="22"/>
        </w:rPr>
        <w:t>2.</w:t>
      </w:r>
      <w:r>
        <w:rPr>
          <w:rFonts w:ascii="Georgia" w:hAnsi="Georgia"/>
          <w:sz w:val="22"/>
          <w:szCs w:val="22"/>
        </w:rPr>
        <w:t xml:space="preserve"> </w:t>
      </w:r>
    </w:p>
    <w:p w:rsidR="00E34C02" w:rsidRDefault="00E34C02" w:rsidP="008340C1">
      <w:pPr>
        <w:pStyle w:val="Odstavecseseznamem"/>
        <w:spacing w:after="0"/>
        <w:ind w:left="360" w:firstLine="0"/>
        <w:rPr>
          <w:rFonts w:ascii="Georgia" w:hAnsi="Georgia"/>
          <w:sz w:val="22"/>
          <w:szCs w:val="22"/>
        </w:rPr>
      </w:pPr>
    </w:p>
    <w:p w:rsidR="008340C1" w:rsidRPr="008C40DC" w:rsidRDefault="008340C1" w:rsidP="008340C1">
      <w:pPr>
        <w:pStyle w:val="Odstavecseseznamem"/>
        <w:spacing w:after="0"/>
        <w:ind w:left="360" w:firstLine="0"/>
        <w:rPr>
          <w:rFonts w:eastAsia="Calibri"/>
          <w:sz w:val="22"/>
          <w:szCs w:val="22"/>
          <w:lang w:eastAsia="cs-CZ" w:bidi="ar-SA"/>
        </w:rPr>
      </w:pPr>
    </w:p>
    <w:p w:rsidR="008340C1" w:rsidRPr="00C5141E" w:rsidRDefault="008340C1" w:rsidP="008340C1">
      <w:pPr>
        <w:pStyle w:val="Textnadpis1"/>
        <w:spacing w:before="0" w:after="0"/>
        <w:jc w:val="center"/>
        <w:rPr>
          <w:rFonts w:ascii="Georgia" w:hAnsi="Georgia" w:cs="Arial"/>
          <w:sz w:val="26"/>
          <w:szCs w:val="26"/>
        </w:rPr>
      </w:pPr>
      <w:r>
        <w:rPr>
          <w:rFonts w:ascii="Georgia" w:hAnsi="Georgia" w:cs="Arial"/>
          <w:sz w:val="22"/>
          <w:szCs w:val="22"/>
        </w:rPr>
        <w:t xml:space="preserve">11   </w:t>
      </w:r>
      <w:r w:rsidRPr="00C5141E">
        <w:rPr>
          <w:rFonts w:ascii="Georgia" w:hAnsi="Georgia" w:cs="Arial"/>
          <w:sz w:val="26"/>
          <w:szCs w:val="26"/>
        </w:rPr>
        <w:t xml:space="preserve">Kontaktní osoby </w:t>
      </w:r>
    </w:p>
    <w:p w:rsidR="008340C1" w:rsidRPr="003C4B24" w:rsidRDefault="008340C1" w:rsidP="008340C1">
      <w:pPr>
        <w:pStyle w:val="Textnadpis1"/>
        <w:numPr>
          <w:ilvl w:val="1"/>
          <w:numId w:val="13"/>
        </w:numPr>
        <w:spacing w:before="480" w:after="0"/>
        <w:jc w:val="both"/>
        <w:rPr>
          <w:rFonts w:ascii="Georgia" w:hAnsi="Georgia"/>
          <w:sz w:val="22"/>
          <w:szCs w:val="22"/>
        </w:rPr>
      </w:pPr>
      <w:r w:rsidRPr="003C4B24">
        <w:rPr>
          <w:rFonts w:ascii="Georgia" w:hAnsi="Georgia" w:cs="Arial"/>
          <w:b w:val="0"/>
          <w:sz w:val="22"/>
          <w:szCs w:val="22"/>
        </w:rPr>
        <w:t xml:space="preserve">Smluvní strany se dohodly na následujících kontaktních osobách: </w:t>
      </w:r>
    </w:p>
    <w:p w:rsidR="008340C1" w:rsidRPr="003C4B24" w:rsidRDefault="008340C1" w:rsidP="008340C1">
      <w:pPr>
        <w:pStyle w:val="slolnku"/>
        <w:keepLines/>
        <w:numPr>
          <w:ilvl w:val="0"/>
          <w:numId w:val="7"/>
        </w:numPr>
        <w:tabs>
          <w:tab w:val="clear" w:pos="0"/>
          <w:tab w:val="clear" w:pos="284"/>
          <w:tab w:val="clear" w:pos="1701"/>
        </w:tabs>
        <w:spacing w:before="0" w:after="0"/>
        <w:jc w:val="both"/>
        <w:rPr>
          <w:rFonts w:ascii="Georgia" w:hAnsi="Georgia" w:cs="Arial"/>
          <w:b w:val="0"/>
          <w:sz w:val="22"/>
          <w:szCs w:val="22"/>
        </w:rPr>
      </w:pPr>
      <w:r w:rsidRPr="003C4B24">
        <w:rPr>
          <w:rFonts w:ascii="Georgia" w:hAnsi="Georgia" w:cs="Arial"/>
          <w:b w:val="0"/>
          <w:sz w:val="22"/>
          <w:szCs w:val="22"/>
        </w:rPr>
        <w:t>za Objednatele: Lukáš Bajer</w:t>
      </w:r>
    </w:p>
    <w:p w:rsidR="008340C1" w:rsidRDefault="008340C1" w:rsidP="008340C1">
      <w:pPr>
        <w:pStyle w:val="slolnku"/>
        <w:keepLines/>
        <w:numPr>
          <w:ilvl w:val="0"/>
          <w:numId w:val="7"/>
        </w:numPr>
        <w:tabs>
          <w:tab w:val="clear" w:pos="0"/>
          <w:tab w:val="clear" w:pos="284"/>
          <w:tab w:val="clear" w:pos="1701"/>
        </w:tabs>
        <w:spacing w:before="0" w:after="0"/>
        <w:jc w:val="both"/>
      </w:pPr>
      <w:r w:rsidRPr="00FA72E8">
        <w:rPr>
          <w:rFonts w:ascii="Georgia" w:hAnsi="Georgia" w:cs="Arial"/>
          <w:b w:val="0"/>
          <w:sz w:val="22"/>
          <w:szCs w:val="22"/>
        </w:rPr>
        <w:t xml:space="preserve">za Dodavatele: </w:t>
      </w:r>
      <w:r w:rsidR="00AA36DC" w:rsidRPr="00FA72E8">
        <w:rPr>
          <w:rFonts w:ascii="Georgia" w:hAnsi="Georgia" w:cs="Arial"/>
          <w:b w:val="0"/>
          <w:sz w:val="22"/>
          <w:szCs w:val="22"/>
        </w:rPr>
        <w:t xml:space="preserve">Ing. Johana </w:t>
      </w:r>
      <w:proofErr w:type="spellStart"/>
      <w:r w:rsidR="00AA36DC" w:rsidRPr="00FA72E8">
        <w:rPr>
          <w:rFonts w:ascii="Georgia" w:hAnsi="Georgia" w:cs="Arial"/>
          <w:b w:val="0"/>
          <w:sz w:val="22"/>
          <w:szCs w:val="22"/>
        </w:rPr>
        <w:t>Pernecká</w:t>
      </w:r>
      <w:proofErr w:type="spellEnd"/>
    </w:p>
    <w:p w:rsidR="008340C1" w:rsidRPr="00C5141E" w:rsidRDefault="008340C1" w:rsidP="008340C1">
      <w:pPr>
        <w:pStyle w:val="Textnadpis1"/>
        <w:numPr>
          <w:ilvl w:val="0"/>
          <w:numId w:val="13"/>
        </w:numPr>
        <w:spacing w:before="480" w:after="240"/>
        <w:jc w:val="center"/>
        <w:rPr>
          <w:rFonts w:ascii="Georgia" w:hAnsi="Georgia" w:cs="Arial"/>
          <w:sz w:val="26"/>
          <w:szCs w:val="26"/>
        </w:rPr>
      </w:pPr>
      <w:r>
        <w:rPr>
          <w:rFonts w:ascii="Georgia" w:hAnsi="Georgia" w:cs="Arial"/>
          <w:sz w:val="26"/>
          <w:szCs w:val="26"/>
        </w:rPr>
        <w:t xml:space="preserve">  </w:t>
      </w:r>
      <w:r w:rsidRPr="00C5141E">
        <w:rPr>
          <w:rFonts w:ascii="Georgia" w:hAnsi="Georgia" w:cs="Arial"/>
          <w:sz w:val="26"/>
          <w:szCs w:val="26"/>
        </w:rPr>
        <w:t>Závěrečná ustanovení</w:t>
      </w:r>
    </w:p>
    <w:p w:rsidR="008340C1" w:rsidRPr="00B97248" w:rsidRDefault="008340C1" w:rsidP="008340C1">
      <w:pPr>
        <w:pStyle w:val="Odstavecseseznamem"/>
        <w:keepNext/>
        <w:numPr>
          <w:ilvl w:val="0"/>
          <w:numId w:val="4"/>
        </w:numPr>
        <w:spacing w:before="120" w:after="0" w:line="240" w:lineRule="auto"/>
        <w:contextualSpacing w:val="0"/>
        <w:rPr>
          <w:rFonts w:ascii="Georgia" w:hAnsi="Georgia"/>
          <w:vanish/>
          <w:color w:val="auto"/>
          <w:sz w:val="22"/>
          <w:szCs w:val="22"/>
          <w:lang w:eastAsia="cs-CZ" w:bidi="ar-SA"/>
        </w:rPr>
      </w:pPr>
    </w:p>
    <w:p w:rsidR="008340C1" w:rsidRPr="00B97248" w:rsidRDefault="008340C1" w:rsidP="008340C1">
      <w:pPr>
        <w:pStyle w:val="Odstavecseseznamem"/>
        <w:keepNext/>
        <w:numPr>
          <w:ilvl w:val="0"/>
          <w:numId w:val="4"/>
        </w:numPr>
        <w:spacing w:before="120" w:after="0" w:line="240" w:lineRule="auto"/>
        <w:contextualSpacing w:val="0"/>
        <w:rPr>
          <w:rFonts w:ascii="Georgia" w:hAnsi="Georgia"/>
          <w:vanish/>
          <w:color w:val="auto"/>
          <w:sz w:val="22"/>
          <w:szCs w:val="22"/>
          <w:lang w:eastAsia="cs-CZ" w:bidi="ar-SA"/>
        </w:rPr>
      </w:pPr>
    </w:p>
    <w:p w:rsidR="008340C1" w:rsidRDefault="008340C1" w:rsidP="008340C1">
      <w:pPr>
        <w:pStyle w:val="slolnku"/>
        <w:numPr>
          <w:ilvl w:val="1"/>
          <w:numId w:val="13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Změny této smlouvy jsou možné pouze na základě dohody obou smluvních stran formou dodatků.</w:t>
      </w:r>
    </w:p>
    <w:p w:rsidR="008340C1" w:rsidRPr="00B97248" w:rsidRDefault="008340C1" w:rsidP="008340C1">
      <w:pPr>
        <w:tabs>
          <w:tab w:val="left" w:pos="1114"/>
        </w:tabs>
        <w:ind w:firstLine="708"/>
        <w:rPr>
          <w:lang w:eastAsia="cs-CZ" w:bidi="ar-SA"/>
        </w:rPr>
      </w:pPr>
      <w:r>
        <w:rPr>
          <w:lang w:eastAsia="cs-CZ" w:bidi="ar-SA"/>
        </w:rPr>
        <w:tab/>
      </w:r>
    </w:p>
    <w:p w:rsidR="008340C1" w:rsidRDefault="008340C1" w:rsidP="008340C1">
      <w:pPr>
        <w:pStyle w:val="slolnku"/>
        <w:numPr>
          <w:ilvl w:val="1"/>
          <w:numId w:val="13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Tato smlouva je vyhotovena ve dvou stejnopisech, z nichž každá smluvní strana obdrží jedno vyhotovení.</w:t>
      </w:r>
    </w:p>
    <w:p w:rsidR="008340C1" w:rsidRDefault="008340C1" w:rsidP="008340C1">
      <w:pPr>
        <w:tabs>
          <w:tab w:val="left" w:pos="1089"/>
        </w:tabs>
        <w:ind w:firstLine="708"/>
      </w:pPr>
      <w:r>
        <w:tab/>
      </w:r>
    </w:p>
    <w:p w:rsidR="008340C1" w:rsidRPr="00B97248" w:rsidRDefault="008340C1" w:rsidP="008340C1">
      <w:pPr>
        <w:pStyle w:val="slolnku"/>
        <w:numPr>
          <w:ilvl w:val="1"/>
          <w:numId w:val="13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97248">
        <w:rPr>
          <w:rFonts w:ascii="Georgia" w:hAnsi="Georgia"/>
          <w:b w:val="0"/>
          <w:sz w:val="22"/>
          <w:szCs w:val="22"/>
        </w:rPr>
        <w:t>Tato smlouva podléhá dle zákona č. 340/2015 Sb., o registru smluv, uveřejnění prostřednictvím registru smluv. Strany se dohodly, že smlouvu k uveřejnění prostřednictvím registru smluv zašle správci registru objednatel, a to nejpozději do 5 pracovních dnů ode dne uzavření této smlouvy. Smlouva nabude účinnosti okamžikem jejího uveřejnění v registru smluv.</w:t>
      </w:r>
    </w:p>
    <w:p w:rsidR="008340C1" w:rsidRDefault="008340C1" w:rsidP="008340C1">
      <w:pPr>
        <w:tabs>
          <w:tab w:val="left" w:pos="1089"/>
        </w:tabs>
        <w:ind w:firstLine="708"/>
        <w:rPr>
          <w:rFonts w:ascii="Georgia" w:hAnsi="Georgia"/>
          <w:sz w:val="22"/>
          <w:szCs w:val="22"/>
        </w:rPr>
      </w:pPr>
    </w:p>
    <w:p w:rsidR="008340C1" w:rsidRDefault="008340C1" w:rsidP="008340C1">
      <w:pPr>
        <w:pStyle w:val="slolnku"/>
        <w:numPr>
          <w:ilvl w:val="1"/>
          <w:numId w:val="13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Tato smlouva a vztahy z ní vyplývající se řídí právním řádem České republiky, zejména zákonem č. 89/2012 Sb., občanský zákoník.</w:t>
      </w:r>
    </w:p>
    <w:p w:rsidR="008340C1" w:rsidRDefault="008340C1" w:rsidP="008340C1">
      <w:pPr>
        <w:tabs>
          <w:tab w:val="left" w:pos="1089"/>
        </w:tabs>
        <w:ind w:firstLine="708"/>
        <w:rPr>
          <w:lang w:eastAsia="cs-CZ" w:bidi="ar-SA"/>
        </w:rPr>
      </w:pPr>
    </w:p>
    <w:p w:rsidR="00FA72E8" w:rsidRDefault="00FA72E8" w:rsidP="008340C1">
      <w:pPr>
        <w:tabs>
          <w:tab w:val="left" w:pos="1089"/>
        </w:tabs>
        <w:ind w:firstLine="708"/>
        <w:rPr>
          <w:lang w:eastAsia="cs-CZ" w:bidi="ar-SA"/>
        </w:rPr>
      </w:pPr>
    </w:p>
    <w:p w:rsidR="00FA72E8" w:rsidRDefault="00FA72E8" w:rsidP="008340C1">
      <w:pPr>
        <w:tabs>
          <w:tab w:val="left" w:pos="1089"/>
        </w:tabs>
        <w:ind w:firstLine="708"/>
        <w:rPr>
          <w:lang w:eastAsia="cs-CZ" w:bidi="ar-SA"/>
        </w:rPr>
      </w:pPr>
    </w:p>
    <w:p w:rsidR="00FA72E8" w:rsidRDefault="00FA72E8" w:rsidP="008340C1">
      <w:pPr>
        <w:tabs>
          <w:tab w:val="left" w:pos="1089"/>
        </w:tabs>
        <w:ind w:firstLine="708"/>
        <w:rPr>
          <w:lang w:eastAsia="cs-CZ" w:bidi="ar-SA"/>
        </w:rPr>
      </w:pPr>
    </w:p>
    <w:p w:rsidR="00FA72E8" w:rsidRDefault="00FA72E8" w:rsidP="008340C1">
      <w:pPr>
        <w:tabs>
          <w:tab w:val="left" w:pos="1089"/>
        </w:tabs>
        <w:ind w:firstLine="708"/>
        <w:rPr>
          <w:lang w:eastAsia="cs-CZ" w:bidi="ar-SA"/>
        </w:rPr>
      </w:pPr>
    </w:p>
    <w:p w:rsidR="00FA72E8" w:rsidRDefault="00FA72E8" w:rsidP="008340C1">
      <w:pPr>
        <w:tabs>
          <w:tab w:val="left" w:pos="1089"/>
        </w:tabs>
        <w:ind w:firstLine="708"/>
        <w:rPr>
          <w:lang w:eastAsia="cs-CZ" w:bidi="ar-SA"/>
        </w:rPr>
      </w:pPr>
    </w:p>
    <w:p w:rsidR="00FA72E8" w:rsidRDefault="00FA72E8" w:rsidP="008340C1">
      <w:pPr>
        <w:tabs>
          <w:tab w:val="left" w:pos="1089"/>
        </w:tabs>
        <w:ind w:firstLine="708"/>
        <w:rPr>
          <w:lang w:eastAsia="cs-CZ" w:bidi="ar-SA"/>
        </w:rPr>
      </w:pPr>
    </w:p>
    <w:p w:rsidR="00FA72E8" w:rsidRPr="00B97248" w:rsidRDefault="00FA72E8" w:rsidP="008340C1">
      <w:pPr>
        <w:tabs>
          <w:tab w:val="left" w:pos="1089"/>
        </w:tabs>
        <w:ind w:firstLine="708"/>
        <w:rPr>
          <w:lang w:eastAsia="cs-CZ" w:bidi="ar-SA"/>
        </w:rPr>
      </w:pPr>
    </w:p>
    <w:p w:rsidR="008340C1" w:rsidRPr="002E6DF1" w:rsidRDefault="008340C1" w:rsidP="008340C1">
      <w:pPr>
        <w:pStyle w:val="slolnku"/>
        <w:numPr>
          <w:ilvl w:val="1"/>
          <w:numId w:val="13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Smluvní strany prohlašují, že si tuto smlouvu přečetly, že s ní souhlasí a na důkaz své pravé a svobodné vůle připojují své podpisy.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75"/>
        <w:gridCol w:w="4797"/>
      </w:tblGrid>
      <w:tr w:rsidR="008340C1" w:rsidRPr="00547689" w:rsidTr="00276D8D">
        <w:tc>
          <w:tcPr>
            <w:tcW w:w="4275" w:type="dxa"/>
            <w:shd w:val="clear" w:color="auto" w:fill="auto"/>
            <w:vAlign w:val="center"/>
          </w:tcPr>
          <w:p w:rsidR="008340C1" w:rsidRDefault="008340C1" w:rsidP="00276D8D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Cs w:val="22"/>
              </w:rPr>
            </w:pPr>
            <w:r>
              <w:rPr>
                <w:rFonts w:ascii="Georgia" w:hAnsi="Georgia"/>
                <w:szCs w:val="22"/>
              </w:rPr>
              <w:t xml:space="preserve"> </w:t>
            </w:r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</w:p>
          <w:p w:rsidR="008340C1" w:rsidRDefault="008340C1" w:rsidP="00276D8D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Cs w:val="22"/>
              </w:rPr>
            </w:pPr>
          </w:p>
          <w:p w:rsidR="008340C1" w:rsidRPr="00310AE4" w:rsidRDefault="008340C1" w:rsidP="00276D8D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8340C1" w:rsidRDefault="008340C1" w:rsidP="00276D8D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</w:p>
          <w:p w:rsidR="008340C1" w:rsidRPr="00310AE4" w:rsidRDefault="008340C1" w:rsidP="00276D8D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Za </w:t>
            </w:r>
            <w:r>
              <w:rPr>
                <w:rFonts w:ascii="Georgia" w:hAnsi="Georgia"/>
                <w:sz w:val="22"/>
                <w:szCs w:val="22"/>
              </w:rPr>
              <w:t>dodavatel</w:t>
            </w:r>
            <w:r w:rsidRPr="00310AE4">
              <w:rPr>
                <w:rFonts w:ascii="Georgia" w:hAnsi="Georgia"/>
                <w:sz w:val="22"/>
                <w:szCs w:val="22"/>
              </w:rPr>
              <w:t>e:</w:t>
            </w:r>
          </w:p>
          <w:p w:rsidR="008340C1" w:rsidRPr="00310AE4" w:rsidRDefault="008340C1" w:rsidP="00276D8D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:rsidR="008340C1" w:rsidRPr="00310AE4" w:rsidRDefault="008340C1" w:rsidP="00276D8D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8340C1" w:rsidRPr="00310AE4" w:rsidRDefault="008340C1" w:rsidP="00276D8D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8340C1" w:rsidRDefault="008340C1" w:rsidP="00276D8D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</w:p>
          <w:p w:rsidR="008340C1" w:rsidRDefault="008340C1" w:rsidP="00276D8D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</w:p>
          <w:p w:rsidR="008340C1" w:rsidRPr="00310AE4" w:rsidRDefault="008340C1" w:rsidP="00276D8D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>Za objednatele:</w:t>
            </w:r>
          </w:p>
          <w:p w:rsidR="008340C1" w:rsidRPr="00310AE4" w:rsidRDefault="008340C1" w:rsidP="00276D8D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340C1" w:rsidRPr="00547689" w:rsidTr="00276D8D">
        <w:tc>
          <w:tcPr>
            <w:tcW w:w="4275" w:type="dxa"/>
            <w:shd w:val="clear" w:color="auto" w:fill="auto"/>
            <w:vAlign w:val="bottom"/>
          </w:tcPr>
          <w:p w:rsidR="008340C1" w:rsidRPr="00310AE4" w:rsidRDefault="008340C1" w:rsidP="00276D8D">
            <w:pPr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4797" w:type="dxa"/>
            <w:shd w:val="clear" w:color="auto" w:fill="auto"/>
            <w:vAlign w:val="bottom"/>
          </w:tcPr>
          <w:p w:rsidR="008340C1" w:rsidRPr="00310AE4" w:rsidRDefault="008340C1" w:rsidP="00276D8D">
            <w:pPr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8340C1" w:rsidRPr="00547689" w:rsidTr="00276D8D">
        <w:tc>
          <w:tcPr>
            <w:tcW w:w="4275" w:type="dxa"/>
            <w:shd w:val="clear" w:color="auto" w:fill="auto"/>
          </w:tcPr>
          <w:p w:rsidR="008340C1" w:rsidRPr="00310AE4" w:rsidRDefault="008340C1" w:rsidP="00276D8D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8340C1" w:rsidRDefault="008340C1" w:rsidP="00276D8D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__________________________</w:t>
            </w:r>
          </w:p>
          <w:p w:rsidR="008340C1" w:rsidRPr="00680E1F" w:rsidRDefault="00B553D2" w:rsidP="00276D8D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Ivan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Pernecký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 xml:space="preserve"> </w:t>
            </w:r>
          </w:p>
          <w:p w:rsidR="008340C1" w:rsidRDefault="00B553D2" w:rsidP="00276D8D">
            <w:pPr>
              <w:tabs>
                <w:tab w:val="left" w:pos="5103"/>
              </w:tabs>
              <w:spacing w:after="0" w:line="280" w:lineRule="atLeast"/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Jednatel</w:t>
            </w:r>
          </w:p>
          <w:p w:rsidR="008340C1" w:rsidRPr="00310AE4" w:rsidRDefault="00822A79" w:rsidP="00276D8D">
            <w:pPr>
              <w:tabs>
                <w:tab w:val="left" w:pos="5103"/>
              </w:tabs>
              <w:spacing w:after="0" w:line="280" w:lineRule="atLeast"/>
              <w:jc w:val="left"/>
              <w:rPr>
                <w:rFonts w:ascii="Georgia" w:hAnsi="Georgia"/>
                <w:sz w:val="22"/>
                <w:szCs w:val="22"/>
              </w:rPr>
            </w:pPr>
            <w:proofErr w:type="spellStart"/>
            <w:r>
              <w:rPr>
                <w:rFonts w:ascii="Georgia" w:hAnsi="Georgia"/>
                <w:sz w:val="22"/>
                <w:szCs w:val="22"/>
              </w:rPr>
              <w:t>Seven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Promotion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 xml:space="preserve"> spol. s.r.o.</w:t>
            </w:r>
          </w:p>
        </w:tc>
        <w:tc>
          <w:tcPr>
            <w:tcW w:w="4797" w:type="dxa"/>
            <w:shd w:val="clear" w:color="auto" w:fill="auto"/>
          </w:tcPr>
          <w:p w:rsidR="008340C1" w:rsidRPr="00310AE4" w:rsidRDefault="008340C1" w:rsidP="00276D8D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</w:p>
          <w:p w:rsidR="008340C1" w:rsidRPr="00310AE4" w:rsidRDefault="008340C1" w:rsidP="00276D8D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_____________________________</w:t>
            </w:r>
          </w:p>
          <w:p w:rsidR="008340C1" w:rsidRPr="00684286" w:rsidRDefault="000E7A08" w:rsidP="00276D8D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  <w:proofErr w:type="spellStart"/>
            <w:r>
              <w:rPr>
                <w:rFonts w:ascii="Georgia" w:hAnsi="Georgia"/>
                <w:sz w:val="22"/>
                <w:szCs w:val="22"/>
              </w:rPr>
              <w:t>v.z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>. Ing. Andrea Jirglová</w:t>
            </w:r>
          </w:p>
          <w:p w:rsidR="008340C1" w:rsidRPr="00684286" w:rsidRDefault="008340C1" w:rsidP="00276D8D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  <w:r w:rsidRPr="00684286">
              <w:rPr>
                <w:rFonts w:ascii="Georgia" w:hAnsi="Georgia"/>
                <w:sz w:val="22"/>
                <w:szCs w:val="22"/>
              </w:rPr>
              <w:t>Ředitelka OSMK</w:t>
            </w:r>
          </w:p>
          <w:p w:rsidR="008340C1" w:rsidRPr="00310AE4" w:rsidRDefault="008340C1" w:rsidP="00276D8D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  <w:proofErr w:type="gramStart"/>
            <w:r w:rsidRPr="00684286">
              <w:rPr>
                <w:rFonts w:ascii="Georgia" w:hAnsi="Georgia"/>
                <w:sz w:val="22"/>
                <w:szCs w:val="22"/>
              </w:rPr>
              <w:t>ČCCR - CzechTourism</w:t>
            </w:r>
            <w:proofErr w:type="gramEnd"/>
          </w:p>
        </w:tc>
      </w:tr>
    </w:tbl>
    <w:p w:rsidR="008340C1" w:rsidRDefault="008340C1" w:rsidP="008340C1">
      <w:pPr>
        <w:ind w:firstLine="0"/>
      </w:pPr>
    </w:p>
    <w:p w:rsidR="008340C1" w:rsidRDefault="008340C1" w:rsidP="008340C1">
      <w:pPr>
        <w:ind w:firstLine="0"/>
      </w:pPr>
    </w:p>
    <w:p w:rsidR="008340C1" w:rsidRDefault="008340C1" w:rsidP="008340C1">
      <w:pPr>
        <w:ind w:firstLine="0"/>
      </w:pPr>
    </w:p>
    <w:p w:rsidR="008340C1" w:rsidRPr="00F738F0" w:rsidRDefault="008340C1" w:rsidP="008340C1">
      <w:pPr>
        <w:ind w:firstLine="0"/>
        <w:rPr>
          <w:rFonts w:ascii="Georgia" w:hAnsi="Georgia" w:cs="Arial"/>
          <w:b/>
          <w:bCs/>
          <w:color w:val="auto"/>
          <w:sz w:val="22"/>
          <w:szCs w:val="22"/>
          <w:lang w:eastAsia="cs-CZ" w:bidi="ar-SA"/>
        </w:rPr>
      </w:pPr>
    </w:p>
    <w:p w:rsidR="002F5840" w:rsidRDefault="002F5840"/>
    <w:sectPr w:rsidR="002F5840" w:rsidSect="00D46D75">
      <w:headerReference w:type="default" r:id="rId8"/>
      <w:footerReference w:type="default" r:id="rId9"/>
      <w:pgSz w:w="11906" w:h="16838"/>
      <w:pgMar w:top="1418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819" w:rsidRDefault="004C3819">
      <w:pPr>
        <w:spacing w:after="0" w:line="240" w:lineRule="auto"/>
      </w:pPr>
      <w:r>
        <w:separator/>
      </w:r>
    </w:p>
  </w:endnote>
  <w:endnote w:type="continuationSeparator" w:id="0">
    <w:p w:rsidR="004C3819" w:rsidRDefault="004C3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866" w:rsidRDefault="00E401E5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6412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6412E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7F2866" w:rsidRDefault="001B09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819" w:rsidRDefault="004C3819">
      <w:pPr>
        <w:spacing w:after="0" w:line="240" w:lineRule="auto"/>
      </w:pPr>
      <w:r>
        <w:separator/>
      </w:r>
    </w:p>
  </w:footnote>
  <w:footnote w:type="continuationSeparator" w:id="0">
    <w:p w:rsidR="004C3819" w:rsidRDefault="004C3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866" w:rsidRDefault="00E401E5" w:rsidP="00EA4D52">
    <w:pPr>
      <w:pStyle w:val="Zhlav"/>
      <w:jc w:val="right"/>
    </w:pPr>
    <w:r>
      <w:t xml:space="preserve"> </w:t>
    </w:r>
  </w:p>
  <w:p w:rsidR="0058480F" w:rsidRPr="006C7931" w:rsidRDefault="00E401E5" w:rsidP="0058480F">
    <w:pPr>
      <w:pStyle w:val="DocumentTypeCzechTourism"/>
    </w:pPr>
    <w:r>
      <w:t>Smlouva</w:t>
    </w:r>
  </w:p>
  <w:p w:rsidR="0058480F" w:rsidRDefault="001B09F0" w:rsidP="0058480F">
    <w:pPr>
      <w:pStyle w:val="Zhlav"/>
      <w:tabs>
        <w:tab w:val="clear" w:pos="4536"/>
        <w:tab w:val="clear" w:pos="9072"/>
        <w:tab w:val="left" w:pos="7185"/>
      </w:tabs>
    </w:pPr>
  </w:p>
  <w:p w:rsidR="007F2866" w:rsidRPr="00EA4D52" w:rsidRDefault="00E401E5" w:rsidP="00EA4D52">
    <w:pPr>
      <w:pStyle w:val="Zhlav"/>
      <w:jc w:val="right"/>
      <w:rPr>
        <w:i/>
      </w:rPr>
    </w:pPr>
    <w:r>
      <w:rPr>
        <w:i/>
        <w:noProof/>
        <w:lang w:eastAsia="cs-CZ" w:bidi="ar-SA"/>
      </w:rPr>
      <w:drawing>
        <wp:anchor distT="0" distB="0" distL="114300" distR="114300" simplePos="0" relativeHeight="251659264" behindDoc="1" locked="1" layoutInCell="1" allowOverlap="1" wp14:anchorId="141A9CFB" wp14:editId="5C05142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3D65"/>
    <w:multiLevelType w:val="multilevel"/>
    <w:tmpl w:val="3DEACB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6473BE"/>
    <w:multiLevelType w:val="multilevel"/>
    <w:tmpl w:val="EC645F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7D2978"/>
    <w:multiLevelType w:val="hybridMultilevel"/>
    <w:tmpl w:val="5588B472"/>
    <w:lvl w:ilvl="0" w:tplc="B38A476C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C789F"/>
    <w:multiLevelType w:val="multilevel"/>
    <w:tmpl w:val="B1F47AE6"/>
    <w:numStyleLink w:val="Heading-Number-FollowNumber"/>
  </w:abstractNum>
  <w:abstractNum w:abstractNumId="4" w15:restartNumberingAfterBreak="0">
    <w:nsid w:val="28492B11"/>
    <w:multiLevelType w:val="hybridMultilevel"/>
    <w:tmpl w:val="F09C5674"/>
    <w:lvl w:ilvl="0" w:tplc="0405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5" w15:restartNumberingAfterBreak="0">
    <w:nsid w:val="29FE1E7A"/>
    <w:multiLevelType w:val="multilevel"/>
    <w:tmpl w:val="C882B7AA"/>
    <w:numStyleLink w:val="Headings"/>
  </w:abstractNum>
  <w:abstractNum w:abstractNumId="6" w15:restartNumberingAfterBreak="0">
    <w:nsid w:val="2B202E21"/>
    <w:multiLevelType w:val="multilevel"/>
    <w:tmpl w:val="3AEE1C16"/>
    <w:lvl w:ilvl="0">
      <w:start w:val="1"/>
      <w:numFmt w:val="lowerLetter"/>
      <w:lvlText w:val="(%1)"/>
      <w:lvlJc w:val="left"/>
      <w:pPr>
        <w:tabs>
          <w:tab w:val="num" w:pos="4123"/>
        </w:tabs>
        <w:ind w:left="4123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FD11BF8"/>
    <w:multiLevelType w:val="multilevel"/>
    <w:tmpl w:val="D39E0132"/>
    <w:styleLink w:val="ListLetter"/>
    <w:lvl w:ilvl="0">
      <w:start w:val="1"/>
      <w:numFmt w:val="decimal"/>
      <w:pStyle w:val="ListLetterCzechTourism"/>
      <w:lvlText w:val="%1)"/>
      <w:lvlJc w:val="left"/>
      <w:pPr>
        <w:ind w:left="1021" w:hanging="454"/>
      </w:pPr>
      <w:rPr>
        <w:rFonts w:hint="default"/>
      </w:rPr>
    </w:lvl>
    <w:lvl w:ilvl="1">
      <w:start w:val="1"/>
      <w:numFmt w:val="bullet"/>
      <w:lvlText w:val="—"/>
      <w:lvlJc w:val="left"/>
      <w:pPr>
        <w:ind w:left="1475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929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2383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837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3291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745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4196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649" w:hanging="453"/>
      </w:pPr>
      <w:rPr>
        <w:rFonts w:ascii="Georgia" w:hAnsi="Georgia" w:hint="default"/>
        <w:color w:val="auto"/>
      </w:rPr>
    </w:lvl>
  </w:abstractNum>
  <w:abstractNum w:abstractNumId="8" w15:restartNumberingAfterBreak="0">
    <w:nsid w:val="30074C1B"/>
    <w:multiLevelType w:val="multilevel"/>
    <w:tmpl w:val="ED5456E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inueHeadingCzechTourism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0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1" w15:restartNumberingAfterBreak="0">
    <w:nsid w:val="4EA43920"/>
    <w:multiLevelType w:val="hybridMultilevel"/>
    <w:tmpl w:val="CA9EBD46"/>
    <w:lvl w:ilvl="0" w:tplc="186C6C04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ascii="Arial Narrow" w:eastAsia="Times New Roman" w:hAnsi="Arial Narrow" w:cs="Times New Roman"/>
      </w:rPr>
    </w:lvl>
    <w:lvl w:ilvl="1" w:tplc="43428CC4" w:tentative="1">
      <w:start w:val="1"/>
      <w:numFmt w:val="lowerLetter"/>
      <w:lvlText w:val="%2."/>
      <w:lvlJc w:val="left"/>
      <w:pPr>
        <w:tabs>
          <w:tab w:val="num" w:pos="888"/>
        </w:tabs>
        <w:ind w:left="888" w:hanging="360"/>
      </w:pPr>
      <w:rPr>
        <w:rFonts w:cs="Times New Roman"/>
      </w:rPr>
    </w:lvl>
    <w:lvl w:ilvl="2" w:tplc="AC3E781A" w:tentative="1">
      <w:start w:val="1"/>
      <w:numFmt w:val="lowerRoman"/>
      <w:lvlText w:val="%3."/>
      <w:lvlJc w:val="right"/>
      <w:pPr>
        <w:tabs>
          <w:tab w:val="num" w:pos="1608"/>
        </w:tabs>
        <w:ind w:left="1608" w:hanging="180"/>
      </w:pPr>
      <w:rPr>
        <w:rFonts w:cs="Times New Roman"/>
      </w:rPr>
    </w:lvl>
    <w:lvl w:ilvl="3" w:tplc="F1063908" w:tentative="1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4" w:tplc="75FE1976" w:tentative="1">
      <w:start w:val="1"/>
      <w:numFmt w:val="lowerLetter"/>
      <w:lvlText w:val="%5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5" w:tplc="3BB6361A" w:tentative="1">
      <w:start w:val="1"/>
      <w:numFmt w:val="lowerRoman"/>
      <w:lvlText w:val="%6."/>
      <w:lvlJc w:val="right"/>
      <w:pPr>
        <w:tabs>
          <w:tab w:val="num" w:pos="3768"/>
        </w:tabs>
        <w:ind w:left="3768" w:hanging="180"/>
      </w:pPr>
      <w:rPr>
        <w:rFonts w:cs="Times New Roman"/>
      </w:rPr>
    </w:lvl>
    <w:lvl w:ilvl="6" w:tplc="ED881C2A" w:tentative="1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7" w:tplc="BA421DC8" w:tentative="1">
      <w:start w:val="1"/>
      <w:numFmt w:val="lowerLetter"/>
      <w:lvlText w:val="%8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8" w:tplc="FF9CD218" w:tentative="1">
      <w:start w:val="1"/>
      <w:numFmt w:val="lowerRoman"/>
      <w:lvlText w:val="%9."/>
      <w:lvlJc w:val="right"/>
      <w:pPr>
        <w:tabs>
          <w:tab w:val="num" w:pos="5928"/>
        </w:tabs>
        <w:ind w:left="5928" w:hanging="180"/>
      </w:pPr>
      <w:rPr>
        <w:rFonts w:cs="Times New Roman"/>
      </w:rPr>
    </w:lvl>
  </w:abstractNum>
  <w:abstractNum w:abstractNumId="12" w15:restartNumberingAfterBreak="0">
    <w:nsid w:val="667C6E8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AE4749F"/>
    <w:multiLevelType w:val="multilevel"/>
    <w:tmpl w:val="AD8EAD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D56524F"/>
    <w:multiLevelType w:val="multilevel"/>
    <w:tmpl w:val="8A0C56C6"/>
    <w:lvl w:ilvl="0">
      <w:start w:val="11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 w:val="0"/>
      </w:rPr>
    </w:lvl>
  </w:abstractNum>
  <w:abstractNum w:abstractNumId="15" w15:restartNumberingAfterBreak="0">
    <w:nsid w:val="751D1914"/>
    <w:multiLevelType w:val="multilevel"/>
    <w:tmpl w:val="CF84884A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15"/>
  </w:num>
  <w:num w:numId="6">
    <w:abstractNumId w:val="7"/>
  </w:num>
  <w:num w:numId="7">
    <w:abstractNumId w:val="11"/>
  </w:num>
  <w:num w:numId="8">
    <w:abstractNumId w:val="6"/>
  </w:num>
  <w:num w:numId="9">
    <w:abstractNumId w:val="2"/>
  </w:num>
  <w:num w:numId="10">
    <w:abstractNumId w:val="13"/>
  </w:num>
  <w:num w:numId="11">
    <w:abstractNumId w:val="0"/>
  </w:num>
  <w:num w:numId="12">
    <w:abstractNumId w:val="1"/>
  </w:num>
  <w:num w:numId="13">
    <w:abstractNumId w:val="14"/>
  </w:num>
  <w:num w:numId="14">
    <w:abstractNumId w:val="4"/>
  </w:num>
  <w:num w:numId="15">
    <w:abstractNumId w:val="9"/>
  </w:num>
  <w:num w:numId="16">
    <w:abstractNumId w:val="3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0" w:firstLine="0"/>
        </w:pPr>
        <w:rPr>
          <w:rFonts w:hint="default"/>
          <w:sz w:val="26"/>
          <w:szCs w:val="2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C1"/>
    <w:rsid w:val="000D78BF"/>
    <w:rsid w:val="000E7A08"/>
    <w:rsid w:val="00171A83"/>
    <w:rsid w:val="001B09F0"/>
    <w:rsid w:val="00265AD8"/>
    <w:rsid w:val="002F5840"/>
    <w:rsid w:val="00420A69"/>
    <w:rsid w:val="00427B3D"/>
    <w:rsid w:val="0046412E"/>
    <w:rsid w:val="004C3819"/>
    <w:rsid w:val="00500F4D"/>
    <w:rsid w:val="00822A79"/>
    <w:rsid w:val="008340C1"/>
    <w:rsid w:val="009319F4"/>
    <w:rsid w:val="009A57BA"/>
    <w:rsid w:val="00AA36DC"/>
    <w:rsid w:val="00AB4FBD"/>
    <w:rsid w:val="00B553D2"/>
    <w:rsid w:val="00B90B89"/>
    <w:rsid w:val="00E34C02"/>
    <w:rsid w:val="00E359B5"/>
    <w:rsid w:val="00E401E5"/>
    <w:rsid w:val="00E93CC0"/>
    <w:rsid w:val="00F56579"/>
    <w:rsid w:val="00FA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BEDD"/>
  <w15:docId w15:val="{35B396A3-05BF-41D8-B80F-5AAF080E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40C1"/>
    <w:pPr>
      <w:spacing w:after="120" w:line="264" w:lineRule="auto"/>
      <w:ind w:firstLine="284"/>
      <w:jc w:val="both"/>
    </w:pPr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340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40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40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adpis1">
    <w:name w:val="Text nadpis1"/>
    <w:basedOn w:val="Normln"/>
    <w:next w:val="Normln"/>
    <w:link w:val="Textnadpis1CharChar"/>
    <w:rsid w:val="008340C1"/>
    <w:pPr>
      <w:overflowPunct w:val="0"/>
      <w:autoSpaceDE w:val="0"/>
      <w:autoSpaceDN w:val="0"/>
      <w:adjustRightInd w:val="0"/>
      <w:spacing w:before="360" w:line="280" w:lineRule="atLeast"/>
      <w:ind w:firstLine="0"/>
      <w:jc w:val="left"/>
      <w:textAlignment w:val="baseline"/>
    </w:pPr>
    <w:rPr>
      <w:rFonts w:ascii="Arial" w:hAnsi="Arial"/>
      <w:b/>
      <w:bCs/>
      <w:color w:val="auto"/>
      <w:sz w:val="28"/>
      <w:szCs w:val="24"/>
      <w:lang w:eastAsia="cs-CZ" w:bidi="ar-SA"/>
    </w:rPr>
  </w:style>
  <w:style w:type="character" w:customStyle="1" w:styleId="Textnadpis1CharChar">
    <w:name w:val="Text nadpis1 Char Char"/>
    <w:link w:val="Textnadpis1"/>
    <w:rsid w:val="008340C1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">
    <w:name w:val="Text"/>
    <w:basedOn w:val="Normln"/>
    <w:rsid w:val="008340C1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character" w:styleId="Hypertextovodkaz">
    <w:name w:val="Hyperlink"/>
    <w:rsid w:val="008340C1"/>
    <w:rPr>
      <w:color w:val="0000FF"/>
      <w:u w:val="single"/>
    </w:rPr>
  </w:style>
  <w:style w:type="paragraph" w:styleId="Odstavecseseznamem">
    <w:name w:val="List Paragraph"/>
    <w:aliases w:val="List Paragraph (Czech Tourism),List Paragraph,Odstavec se seznamem1"/>
    <w:basedOn w:val="Normln"/>
    <w:link w:val="OdstavecseseznamemChar"/>
    <w:uiPriority w:val="34"/>
    <w:qFormat/>
    <w:rsid w:val="008340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34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0C1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34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0C1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customStyle="1" w:styleId="BodyText1">
    <w:name w:val="Body Text1"/>
    <w:link w:val="BodytextChar"/>
    <w:qFormat/>
    <w:rsid w:val="008340C1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character" w:customStyle="1" w:styleId="BodytextChar">
    <w:name w:val="Body text Char"/>
    <w:link w:val="BodyText1"/>
    <w:locked/>
    <w:rsid w:val="008340C1"/>
    <w:rPr>
      <w:rFonts w:ascii="Arial" w:eastAsia="Times New Roman" w:hAnsi="Arial" w:cs="Times New Roman"/>
      <w:color w:val="000000"/>
      <w:sz w:val="19"/>
      <w:szCs w:val="48"/>
    </w:rPr>
  </w:style>
  <w:style w:type="paragraph" w:customStyle="1" w:styleId="DocumentTypeCzechTourism">
    <w:name w:val="Document Type (Czech Tourism)"/>
    <w:basedOn w:val="Normln"/>
    <w:uiPriority w:val="99"/>
    <w:rsid w:val="008340C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8340C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8340C1"/>
    <w:rPr>
      <w:rFonts w:ascii="Georgia" w:eastAsia="Calibri" w:hAnsi="Georgia" w:cs="Arial"/>
      <w:sz w:val="32"/>
      <w:szCs w:val="32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8340C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ind w:firstLine="0"/>
      <w:jc w:val="left"/>
    </w:pPr>
    <w:rPr>
      <w:rFonts w:ascii="Georgia" w:eastAsia="Calibri" w:hAnsi="Georgia" w:cs="Arial"/>
      <w:b/>
      <w:color w:val="auto"/>
      <w:sz w:val="22"/>
      <w:lang w:bidi="ar-SA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8340C1"/>
    <w:rPr>
      <w:rFonts w:ascii="Georgia" w:eastAsia="Calibri" w:hAnsi="Georgia" w:cs="Arial"/>
      <w:b/>
      <w:szCs w:val="20"/>
    </w:rPr>
  </w:style>
  <w:style w:type="paragraph" w:customStyle="1" w:styleId="TableTextCzechTourism">
    <w:name w:val="Table Text (Czech Tourism)"/>
    <w:basedOn w:val="Normln"/>
    <w:uiPriority w:val="18"/>
    <w:qFormat/>
    <w:rsid w:val="008340C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8340C1"/>
    <w:pPr>
      <w:keepNext w:val="0"/>
      <w:keepLines w:val="0"/>
      <w:numPr>
        <w:ilvl w:val="1"/>
        <w:numId w:val="3"/>
      </w:numPr>
      <w:tabs>
        <w:tab w:val="num" w:pos="360"/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unhideWhenUsed/>
    <w:qFormat/>
    <w:rsid w:val="008340C1"/>
    <w:pPr>
      <w:keepNext w:val="0"/>
      <w:keepLines w:val="0"/>
      <w:numPr>
        <w:ilvl w:val="2"/>
        <w:numId w:val="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uiPriority w:val="99"/>
    <w:rsid w:val="008340C1"/>
    <w:pPr>
      <w:numPr>
        <w:numId w:val="2"/>
      </w:numPr>
    </w:pPr>
  </w:style>
  <w:style w:type="paragraph" w:customStyle="1" w:styleId="Heading1CzechTourism">
    <w:name w:val="Heading 1 (Czech Tourism)"/>
    <w:basedOn w:val="Nadpis1"/>
    <w:uiPriority w:val="11"/>
    <w:qFormat/>
    <w:rsid w:val="008340C1"/>
    <w:pPr>
      <w:keepNext w:val="0"/>
      <w:keepLines w:val="0"/>
      <w:numPr>
        <w:numId w:val="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80" w:lineRule="exact"/>
      <w:ind w:firstLine="284"/>
      <w:jc w:val="center"/>
    </w:pPr>
    <w:rPr>
      <w:rFonts w:ascii="Georgia" w:eastAsia="Calibri" w:hAnsi="Georgia" w:cs="Arial"/>
      <w:bCs w:val="0"/>
      <w:color w:val="auto"/>
      <w:sz w:val="26"/>
      <w:szCs w:val="26"/>
      <w:lang w:bidi="ar-SA"/>
    </w:rPr>
  </w:style>
  <w:style w:type="paragraph" w:customStyle="1" w:styleId="slolnku">
    <w:name w:val="Číslo článku"/>
    <w:basedOn w:val="Normln"/>
    <w:next w:val="Normln"/>
    <w:uiPriority w:val="99"/>
    <w:rsid w:val="008340C1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sz w:val="24"/>
      <w:lang w:eastAsia="cs-CZ" w:bidi="ar-SA"/>
    </w:rPr>
  </w:style>
  <w:style w:type="paragraph" w:customStyle="1" w:styleId="ListLetterCzechTourism">
    <w:name w:val="List Letter (Czech Tourism)"/>
    <w:basedOn w:val="Normln"/>
    <w:uiPriority w:val="99"/>
    <w:rsid w:val="008340C1"/>
    <w:pPr>
      <w:numPr>
        <w:numId w:val="6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ListLetter">
    <w:name w:val="List Letter"/>
    <w:rsid w:val="008340C1"/>
    <w:pPr>
      <w:numPr>
        <w:numId w:val="6"/>
      </w:numPr>
    </w:pPr>
  </w:style>
  <w:style w:type="paragraph" w:customStyle="1" w:styleId="Textodst1sl">
    <w:name w:val="Text odst.1čísl"/>
    <w:basedOn w:val="Normln"/>
    <w:link w:val="Textodst1slChar"/>
    <w:uiPriority w:val="99"/>
    <w:rsid w:val="008340C1"/>
    <w:pPr>
      <w:numPr>
        <w:ilvl w:val="1"/>
        <w:numId w:val="8"/>
      </w:numPr>
      <w:tabs>
        <w:tab w:val="left" w:pos="0"/>
        <w:tab w:val="left" w:pos="284"/>
      </w:tabs>
      <w:spacing w:before="80" w:after="0" w:line="240" w:lineRule="auto"/>
      <w:outlineLvl w:val="1"/>
    </w:pPr>
    <w:rPr>
      <w:rFonts w:ascii="Calibri" w:eastAsia="Calibri" w:hAnsi="Calibri"/>
      <w:color w:val="auto"/>
      <w:sz w:val="24"/>
      <w:lang w:eastAsia="cs-CZ" w:bidi="ar-SA"/>
    </w:rPr>
  </w:style>
  <w:style w:type="paragraph" w:customStyle="1" w:styleId="Textodst2slovan">
    <w:name w:val="Text odst.2 číslovaný"/>
    <w:basedOn w:val="Textodst1sl"/>
    <w:uiPriority w:val="99"/>
    <w:rsid w:val="008340C1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1209"/>
      </w:tabs>
      <w:spacing w:before="0"/>
      <w:ind w:left="1209" w:hanging="360"/>
      <w:outlineLvl w:val="2"/>
    </w:pPr>
  </w:style>
  <w:style w:type="paragraph" w:customStyle="1" w:styleId="Textodst3psmena">
    <w:name w:val="Text odst. 3 písmena"/>
    <w:basedOn w:val="Textodst1sl"/>
    <w:uiPriority w:val="99"/>
    <w:rsid w:val="008340C1"/>
    <w:pPr>
      <w:numPr>
        <w:ilvl w:val="3"/>
      </w:numPr>
      <w:tabs>
        <w:tab w:val="clear" w:pos="1080"/>
        <w:tab w:val="num" w:pos="360"/>
        <w:tab w:val="num" w:pos="1209"/>
      </w:tabs>
      <w:spacing w:before="0"/>
      <w:ind w:left="1209" w:hanging="1080"/>
      <w:outlineLvl w:val="3"/>
    </w:pPr>
  </w:style>
  <w:style w:type="character" w:customStyle="1" w:styleId="Textodst1slChar">
    <w:name w:val="Text odst.1čísl Char"/>
    <w:link w:val="Textodst1sl"/>
    <w:uiPriority w:val="99"/>
    <w:locked/>
    <w:rsid w:val="008340C1"/>
    <w:rPr>
      <w:rFonts w:ascii="Calibri" w:eastAsia="Calibri" w:hAnsi="Calibri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340C1"/>
    <w:pPr>
      <w:spacing w:line="259" w:lineRule="auto"/>
      <w:ind w:left="283" w:firstLine="0"/>
      <w:jc w:val="left"/>
    </w:pPr>
    <w:rPr>
      <w:rFonts w:ascii="Garamond" w:eastAsiaTheme="minorHAnsi" w:hAnsi="Garamond"/>
      <w:color w:val="000000" w:themeColor="text1"/>
      <w:sz w:val="22"/>
      <w:szCs w:val="24"/>
      <w:lang w:bidi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340C1"/>
    <w:rPr>
      <w:rFonts w:ascii="Garamond" w:hAnsi="Garamond" w:cs="Times New Roman"/>
      <w:color w:val="000000" w:themeColor="text1"/>
      <w:szCs w:val="24"/>
    </w:rPr>
  </w:style>
  <w:style w:type="character" w:customStyle="1" w:styleId="OdstavecseseznamemChar">
    <w:name w:val="Odstavec se seznamem Char"/>
    <w:aliases w:val="List Paragraph (Czech Tourism) Char,List Paragraph Char,Odstavec se seznamem1 Char"/>
    <w:link w:val="Odstavecseseznamem"/>
    <w:uiPriority w:val="34"/>
    <w:locked/>
    <w:rsid w:val="008340C1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Bezmezer">
    <w:name w:val="No Spacing"/>
    <w:uiPriority w:val="1"/>
    <w:qFormat/>
    <w:rsid w:val="008340C1"/>
    <w:pPr>
      <w:spacing w:after="0" w:line="240" w:lineRule="auto"/>
      <w:ind w:firstLine="284"/>
      <w:jc w:val="both"/>
    </w:pPr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40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40C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834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customStyle="1" w:styleId="Heading1-Number-FollowNumberCzechTourism">
    <w:name w:val="Heading 1 - Number - Follow Number (Czech Tourism)"/>
    <w:basedOn w:val="Nadpis1"/>
    <w:next w:val="ListNumber-ContinueHeadingCzechTourism"/>
    <w:uiPriority w:val="10"/>
    <w:qFormat/>
    <w:rsid w:val="00E359B5"/>
    <w:pPr>
      <w:keepNext w:val="0"/>
      <w:keepLines w:val="0"/>
      <w:numPr>
        <w:numId w:val="16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260" w:line="280" w:lineRule="exact"/>
      <w:jc w:val="center"/>
    </w:pPr>
    <w:rPr>
      <w:rFonts w:ascii="Georgia" w:eastAsia="Calibri" w:hAnsi="Georgia" w:cs="Times New Roman"/>
      <w:bCs w:val="0"/>
      <w:color w:val="auto"/>
      <w:sz w:val="26"/>
      <w:szCs w:val="26"/>
      <w:lang w:val="x-none" w:bidi="ar-SA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E359B5"/>
    <w:pPr>
      <w:numPr>
        <w:ilvl w:val="1"/>
        <w:numId w:val="16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E359B5"/>
    <w:pPr>
      <w:numPr>
        <w:numId w:val="15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C02"/>
    <w:rPr>
      <w:rFonts w:ascii="Tahoma" w:eastAsia="Times New Roman" w:hAnsi="Tahoma" w:cs="Tahoma"/>
      <w:color w:val="00000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pecna@czechtouris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1414</Words>
  <Characters>8343</Characters>
  <Application>Microsoft Office Word</Application>
  <DocSecurity>4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Kopečná Nikol</dc:creator>
  <cp:lastModifiedBy>Iva Filipova</cp:lastModifiedBy>
  <cp:revision>2</cp:revision>
  <cp:lastPrinted>2018-10-23T13:54:00Z</cp:lastPrinted>
  <dcterms:created xsi:type="dcterms:W3CDTF">2018-11-13T15:57:00Z</dcterms:created>
  <dcterms:modified xsi:type="dcterms:W3CDTF">2018-11-13T15:57:00Z</dcterms:modified>
</cp:coreProperties>
</file>