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F9" w:rsidRDefault="007653F9" w:rsidP="007653F9">
      <w:pPr>
        <w:jc w:val="center"/>
        <w:rPr>
          <w:snapToGrid w:val="0"/>
          <w:sz w:val="24"/>
          <w:szCs w:val="24"/>
        </w:rPr>
      </w:pPr>
    </w:p>
    <w:p w:rsidR="00D5607F" w:rsidRDefault="00D5607F" w:rsidP="00D5607F">
      <w:pPr>
        <w:jc w:val="center"/>
        <w:rPr>
          <w:b/>
          <w:bCs/>
          <w:snapToGrid w:val="0"/>
          <w:sz w:val="28"/>
          <w:szCs w:val="28"/>
        </w:rPr>
      </w:pPr>
      <w:r w:rsidRPr="0022159A">
        <w:rPr>
          <w:b/>
          <w:bCs/>
          <w:snapToGrid w:val="0"/>
          <w:sz w:val="28"/>
          <w:szCs w:val="28"/>
        </w:rPr>
        <w:t>DODATEK č.</w:t>
      </w:r>
      <w:r>
        <w:rPr>
          <w:b/>
          <w:bCs/>
          <w:snapToGrid w:val="0"/>
          <w:sz w:val="28"/>
          <w:szCs w:val="28"/>
        </w:rPr>
        <w:t xml:space="preserve"> </w:t>
      </w:r>
      <w:r w:rsidR="0036253A">
        <w:rPr>
          <w:b/>
          <w:bCs/>
          <w:snapToGrid w:val="0"/>
          <w:sz w:val="28"/>
          <w:szCs w:val="28"/>
        </w:rPr>
        <w:t>112</w:t>
      </w:r>
      <w:r w:rsidR="00B06FE8">
        <w:rPr>
          <w:b/>
          <w:bCs/>
          <w:snapToGrid w:val="0"/>
          <w:sz w:val="28"/>
          <w:szCs w:val="28"/>
        </w:rPr>
        <w:t>3</w:t>
      </w:r>
      <w:r w:rsidR="0036253A">
        <w:rPr>
          <w:b/>
          <w:bCs/>
          <w:snapToGrid w:val="0"/>
          <w:sz w:val="28"/>
          <w:szCs w:val="28"/>
        </w:rPr>
        <w:t>-2014-504204/</w:t>
      </w:r>
      <w:r w:rsidR="00B41892">
        <w:rPr>
          <w:b/>
          <w:bCs/>
          <w:snapToGrid w:val="0"/>
          <w:sz w:val="28"/>
          <w:szCs w:val="28"/>
        </w:rPr>
        <w:t>2</w:t>
      </w:r>
    </w:p>
    <w:p w:rsidR="001D6550" w:rsidRDefault="001D6550" w:rsidP="00D5607F">
      <w:pPr>
        <w:jc w:val="center"/>
        <w:rPr>
          <w:b/>
          <w:bCs/>
          <w:snapToGrid w:val="0"/>
          <w:sz w:val="28"/>
          <w:szCs w:val="28"/>
        </w:rPr>
      </w:pPr>
      <w:proofErr w:type="gramStart"/>
      <w:r>
        <w:rPr>
          <w:b/>
          <w:bCs/>
          <w:snapToGrid w:val="0"/>
          <w:sz w:val="28"/>
          <w:szCs w:val="28"/>
        </w:rPr>
        <w:t>č.j.</w:t>
      </w:r>
      <w:proofErr w:type="gramEnd"/>
      <w:r>
        <w:rPr>
          <w:b/>
          <w:bCs/>
          <w:snapToGrid w:val="0"/>
          <w:sz w:val="28"/>
          <w:szCs w:val="28"/>
        </w:rPr>
        <w:t xml:space="preserve"> </w:t>
      </w:r>
      <w:r w:rsidR="001266C2">
        <w:rPr>
          <w:b/>
          <w:bCs/>
          <w:snapToGrid w:val="0"/>
          <w:sz w:val="28"/>
          <w:szCs w:val="28"/>
        </w:rPr>
        <w:t xml:space="preserve"> 554536/2016-Bah</w:t>
      </w:r>
    </w:p>
    <w:p w:rsidR="00D5607F" w:rsidRDefault="00D5607F" w:rsidP="00D5607F">
      <w:pPr>
        <w:rPr>
          <w:b/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k</w:t>
      </w:r>
      <w:r w:rsidRPr="00B12841">
        <w:rPr>
          <w:bCs/>
          <w:snapToGrid w:val="0"/>
          <w:sz w:val="24"/>
          <w:szCs w:val="24"/>
        </w:rPr>
        <w:t xml:space="preserve">e smlouvě o dílo </w:t>
      </w:r>
      <w:r>
        <w:rPr>
          <w:bCs/>
          <w:snapToGrid w:val="0"/>
          <w:sz w:val="24"/>
          <w:szCs w:val="24"/>
        </w:rPr>
        <w:t xml:space="preserve">č. </w:t>
      </w:r>
      <w:r w:rsidR="0036253A">
        <w:rPr>
          <w:bCs/>
          <w:snapToGrid w:val="0"/>
          <w:sz w:val="24"/>
          <w:szCs w:val="24"/>
        </w:rPr>
        <w:t>112</w:t>
      </w:r>
      <w:r w:rsidR="00B41892">
        <w:rPr>
          <w:bCs/>
          <w:snapToGrid w:val="0"/>
          <w:sz w:val="24"/>
          <w:szCs w:val="24"/>
        </w:rPr>
        <w:t>3</w:t>
      </w:r>
      <w:r w:rsidR="0036253A">
        <w:rPr>
          <w:bCs/>
          <w:snapToGrid w:val="0"/>
          <w:sz w:val="24"/>
          <w:szCs w:val="24"/>
        </w:rPr>
        <w:t>-2014-504204</w:t>
      </w:r>
      <w:r>
        <w:rPr>
          <w:bCs/>
          <w:snapToGrid w:val="0"/>
          <w:sz w:val="24"/>
          <w:szCs w:val="24"/>
        </w:rPr>
        <w:t xml:space="preserve"> ze dne </w:t>
      </w:r>
      <w:r w:rsidR="0036253A">
        <w:rPr>
          <w:bCs/>
          <w:snapToGrid w:val="0"/>
          <w:sz w:val="24"/>
          <w:szCs w:val="24"/>
        </w:rPr>
        <w:t>21</w:t>
      </w:r>
      <w:r>
        <w:rPr>
          <w:bCs/>
          <w:snapToGrid w:val="0"/>
          <w:sz w:val="24"/>
          <w:szCs w:val="24"/>
        </w:rPr>
        <w:t>.</w:t>
      </w:r>
      <w:r w:rsidR="007268AB">
        <w:rPr>
          <w:bCs/>
          <w:snapToGrid w:val="0"/>
          <w:sz w:val="24"/>
          <w:szCs w:val="24"/>
        </w:rPr>
        <w:t>1</w:t>
      </w:r>
      <w:r w:rsidR="0036253A">
        <w:rPr>
          <w:bCs/>
          <w:snapToGrid w:val="0"/>
          <w:sz w:val="24"/>
          <w:szCs w:val="24"/>
        </w:rPr>
        <w:t>1</w:t>
      </w:r>
      <w:r>
        <w:rPr>
          <w:bCs/>
          <w:snapToGrid w:val="0"/>
          <w:sz w:val="24"/>
          <w:szCs w:val="24"/>
        </w:rPr>
        <w:t>.201</w:t>
      </w:r>
      <w:r w:rsidR="0036253A">
        <w:rPr>
          <w:bCs/>
          <w:snapToGrid w:val="0"/>
          <w:sz w:val="24"/>
          <w:szCs w:val="24"/>
        </w:rPr>
        <w:t>4</w:t>
      </w:r>
      <w:r>
        <w:rPr>
          <w:bCs/>
          <w:snapToGrid w:val="0"/>
          <w:sz w:val="24"/>
          <w:szCs w:val="24"/>
        </w:rPr>
        <w:t xml:space="preserve"> na zpracování ná</w:t>
      </w:r>
      <w:r w:rsidR="00136E08">
        <w:rPr>
          <w:bCs/>
          <w:snapToGrid w:val="0"/>
          <w:sz w:val="24"/>
          <w:szCs w:val="24"/>
        </w:rPr>
        <w:t>vrhu KoPÚ v </w:t>
      </w:r>
      <w:proofErr w:type="gramStart"/>
      <w:r w:rsidR="00136E08">
        <w:rPr>
          <w:bCs/>
          <w:snapToGrid w:val="0"/>
          <w:sz w:val="24"/>
          <w:szCs w:val="24"/>
        </w:rPr>
        <w:t>k.ú.</w:t>
      </w:r>
      <w:proofErr w:type="gramEnd"/>
      <w:r w:rsidR="00136E08">
        <w:rPr>
          <w:bCs/>
          <w:snapToGrid w:val="0"/>
          <w:sz w:val="24"/>
          <w:szCs w:val="24"/>
        </w:rPr>
        <w:t xml:space="preserve"> </w:t>
      </w:r>
      <w:r w:rsidR="00B06FE8">
        <w:rPr>
          <w:bCs/>
          <w:snapToGrid w:val="0"/>
          <w:sz w:val="24"/>
          <w:szCs w:val="24"/>
        </w:rPr>
        <w:t>Zadní Chodov</w:t>
      </w:r>
    </w:p>
    <w:p w:rsidR="00D5607F" w:rsidRDefault="00D5607F" w:rsidP="00D5607F">
      <w:pPr>
        <w:jc w:val="center"/>
        <w:rPr>
          <w:b/>
          <w:bCs/>
          <w:snapToGrid w:val="0"/>
          <w:sz w:val="24"/>
          <w:szCs w:val="24"/>
        </w:rPr>
      </w:pPr>
    </w:p>
    <w:p w:rsidR="00D5607F" w:rsidRDefault="0036253A" w:rsidP="00D5607F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1. </w:t>
      </w:r>
      <w:r w:rsidR="00D5607F">
        <w:rPr>
          <w:b/>
          <w:bCs/>
          <w:snapToGrid w:val="0"/>
          <w:sz w:val="24"/>
          <w:szCs w:val="24"/>
        </w:rPr>
        <w:t>SMLUVNÍ STRANY:</w:t>
      </w:r>
    </w:p>
    <w:p w:rsidR="00D5607F" w:rsidRDefault="00D5607F" w:rsidP="00D5607F">
      <w:pPr>
        <w:jc w:val="both"/>
        <w:rPr>
          <w:b/>
          <w:bCs/>
          <w:snapToGrid w:val="0"/>
          <w:sz w:val="24"/>
          <w:szCs w:val="24"/>
        </w:rPr>
      </w:pPr>
    </w:p>
    <w:p w:rsidR="00D5607F" w:rsidRDefault="00D5607F" w:rsidP="00D5607F">
      <w:pPr>
        <w:tabs>
          <w:tab w:val="left" w:pos="1985"/>
        </w:tabs>
        <w:jc w:val="both"/>
        <w:rPr>
          <w:sz w:val="24"/>
          <w:szCs w:val="24"/>
        </w:rPr>
      </w:pPr>
      <w:proofErr w:type="gramStart"/>
      <w:r w:rsidRPr="00A11083">
        <w:rPr>
          <w:b/>
          <w:bCs/>
          <w:sz w:val="24"/>
          <w:szCs w:val="24"/>
        </w:rPr>
        <w:t>O b j e d n a t e l :</w:t>
      </w:r>
      <w:r w:rsidR="0036253A">
        <w:rPr>
          <w:b/>
          <w:bCs/>
          <w:sz w:val="24"/>
          <w:szCs w:val="24"/>
        </w:rPr>
        <w:t xml:space="preserve"> ČR</w:t>
      </w:r>
      <w:proofErr w:type="gramEnd"/>
      <w:r w:rsidR="0036253A">
        <w:rPr>
          <w:b/>
          <w:bCs/>
          <w:sz w:val="24"/>
          <w:szCs w:val="24"/>
        </w:rPr>
        <w:t xml:space="preserve"> - </w:t>
      </w:r>
      <w:r w:rsidRPr="00A11083">
        <w:rPr>
          <w:b/>
          <w:sz w:val="24"/>
          <w:szCs w:val="24"/>
        </w:rPr>
        <w:t xml:space="preserve">Státní </w:t>
      </w:r>
      <w:r>
        <w:rPr>
          <w:b/>
          <w:sz w:val="24"/>
          <w:szCs w:val="24"/>
        </w:rPr>
        <w:t xml:space="preserve"> </w:t>
      </w:r>
      <w:r w:rsidRPr="00A11083">
        <w:rPr>
          <w:b/>
          <w:sz w:val="24"/>
          <w:szCs w:val="24"/>
        </w:rPr>
        <w:t>pozemkový úřad</w:t>
      </w:r>
      <w:r w:rsidR="0036253A" w:rsidRPr="0036253A">
        <w:rPr>
          <w:sz w:val="24"/>
          <w:szCs w:val="24"/>
        </w:rPr>
        <w:t xml:space="preserve">, </w:t>
      </w:r>
      <w:r w:rsidRPr="0036253A">
        <w:rPr>
          <w:sz w:val="24"/>
          <w:szCs w:val="24"/>
        </w:rPr>
        <w:t>Krajský pozemkový úřad pro Plzeňský kraj</w:t>
      </w:r>
      <w:r w:rsidRPr="00A11083">
        <w:rPr>
          <w:sz w:val="24"/>
          <w:szCs w:val="24"/>
        </w:rPr>
        <w:t xml:space="preserve"> </w:t>
      </w:r>
    </w:p>
    <w:p w:rsidR="0036253A" w:rsidRDefault="0036253A" w:rsidP="00D5607F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>Adresa: nám. Generála Píky 8, 326 00 Plzeň</w:t>
      </w:r>
    </w:p>
    <w:p w:rsidR="0036253A" w:rsidRDefault="0036253A" w:rsidP="00D5607F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smluvních záležitostech oprávněn jednat: Ing. </w:t>
      </w:r>
      <w:r w:rsidR="000B46D4">
        <w:rPr>
          <w:sz w:val="24"/>
          <w:szCs w:val="24"/>
        </w:rPr>
        <w:t>J</w:t>
      </w:r>
      <w:r>
        <w:rPr>
          <w:sz w:val="24"/>
          <w:szCs w:val="24"/>
        </w:rPr>
        <w:t xml:space="preserve">iří </w:t>
      </w:r>
      <w:r w:rsidR="000B46D4">
        <w:rPr>
          <w:sz w:val="24"/>
          <w:szCs w:val="24"/>
        </w:rPr>
        <w:t>P</w:t>
      </w:r>
      <w:r>
        <w:rPr>
          <w:sz w:val="24"/>
          <w:szCs w:val="24"/>
        </w:rPr>
        <w:t>apež, ředitel KPÚ pro Plzeňský kraj</w:t>
      </w:r>
    </w:p>
    <w:p w:rsidR="0036253A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technických záležitostech oprávněna jednat: </w:t>
      </w:r>
      <w:r w:rsidR="00884E16">
        <w:rPr>
          <w:sz w:val="24"/>
          <w:szCs w:val="24"/>
        </w:rPr>
        <w:t xml:space="preserve">Ing. Ivana </w:t>
      </w:r>
      <w:proofErr w:type="spellStart"/>
      <w:r w:rsidR="00884E16">
        <w:rPr>
          <w:sz w:val="24"/>
          <w:szCs w:val="24"/>
        </w:rPr>
        <w:t>Comová</w:t>
      </w:r>
      <w:proofErr w:type="spellEnd"/>
    </w:p>
    <w:p w:rsidR="0036253A" w:rsidRPr="00A11083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 w:rsidRPr="0036253A">
        <w:rPr>
          <w:b/>
          <w:sz w:val="24"/>
          <w:szCs w:val="24"/>
        </w:rPr>
        <w:t>Bankovní spojení</w:t>
      </w:r>
      <w:r w:rsidRPr="00A11083">
        <w:rPr>
          <w:sz w:val="24"/>
          <w:szCs w:val="24"/>
        </w:rPr>
        <w:t xml:space="preserve">: </w:t>
      </w:r>
      <w:r w:rsidR="00884E16">
        <w:rPr>
          <w:sz w:val="24"/>
          <w:szCs w:val="24"/>
        </w:rPr>
        <w:t>Česká národní banka</w:t>
      </w:r>
    </w:p>
    <w:p w:rsidR="0036253A" w:rsidRPr="00A11083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 w:rsidRPr="0036253A">
        <w:rPr>
          <w:b/>
          <w:sz w:val="24"/>
          <w:szCs w:val="24"/>
        </w:rPr>
        <w:t>Číslo účtu</w:t>
      </w:r>
      <w:r w:rsidRPr="00A11083">
        <w:rPr>
          <w:sz w:val="24"/>
          <w:szCs w:val="24"/>
        </w:rPr>
        <w:t xml:space="preserve">: </w:t>
      </w:r>
      <w:r w:rsidR="00884E16">
        <w:rPr>
          <w:sz w:val="24"/>
          <w:szCs w:val="24"/>
        </w:rPr>
        <w:t>3723001/0710</w:t>
      </w:r>
      <w:r w:rsidRPr="00A11083">
        <w:rPr>
          <w:sz w:val="24"/>
          <w:szCs w:val="24"/>
        </w:rPr>
        <w:tab/>
      </w:r>
    </w:p>
    <w:p w:rsidR="0036253A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 w:rsidRPr="0036253A">
        <w:rPr>
          <w:b/>
          <w:sz w:val="24"/>
          <w:szCs w:val="24"/>
        </w:rPr>
        <w:t>IČ</w:t>
      </w:r>
      <w:r w:rsidRPr="00F46F40">
        <w:rPr>
          <w:sz w:val="24"/>
          <w:szCs w:val="24"/>
        </w:rPr>
        <w:t xml:space="preserve">: 01312774  </w:t>
      </w:r>
      <w:r w:rsidRPr="0036253A">
        <w:rPr>
          <w:b/>
          <w:sz w:val="24"/>
          <w:szCs w:val="24"/>
        </w:rPr>
        <w:t>DIČ</w:t>
      </w:r>
      <w:r w:rsidRPr="00F46F40">
        <w:rPr>
          <w:sz w:val="24"/>
          <w:szCs w:val="24"/>
        </w:rPr>
        <w:t>: CZ01312774</w:t>
      </w:r>
    </w:p>
    <w:p w:rsidR="0036253A" w:rsidRPr="0036253A" w:rsidRDefault="0036253A" w:rsidP="0036253A">
      <w:pPr>
        <w:tabs>
          <w:tab w:val="left" w:pos="1985"/>
        </w:tabs>
        <w:jc w:val="both"/>
        <w:rPr>
          <w:b/>
          <w:sz w:val="24"/>
          <w:szCs w:val="24"/>
        </w:rPr>
      </w:pPr>
      <w:r w:rsidRPr="0036253A">
        <w:rPr>
          <w:b/>
          <w:sz w:val="24"/>
          <w:szCs w:val="24"/>
        </w:rPr>
        <w:t>Konečný objednatel:</w:t>
      </w:r>
    </w:p>
    <w:p w:rsidR="0036253A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ČR - </w:t>
      </w:r>
      <w:r w:rsidRPr="00A11083">
        <w:rPr>
          <w:b/>
          <w:sz w:val="24"/>
          <w:szCs w:val="24"/>
        </w:rPr>
        <w:t xml:space="preserve">Státní </w:t>
      </w:r>
      <w:r>
        <w:rPr>
          <w:b/>
          <w:sz w:val="24"/>
          <w:szCs w:val="24"/>
        </w:rPr>
        <w:t xml:space="preserve"> </w:t>
      </w:r>
      <w:r w:rsidRPr="00A11083">
        <w:rPr>
          <w:b/>
          <w:sz w:val="24"/>
          <w:szCs w:val="24"/>
        </w:rPr>
        <w:t>pozemkový úřad</w:t>
      </w:r>
      <w:r>
        <w:rPr>
          <w:b/>
          <w:sz w:val="24"/>
          <w:szCs w:val="24"/>
        </w:rPr>
        <w:t xml:space="preserve">, </w:t>
      </w:r>
      <w:r w:rsidRPr="00A11083">
        <w:rPr>
          <w:sz w:val="24"/>
          <w:szCs w:val="24"/>
        </w:rPr>
        <w:t>Krajský pozemkový úřad pro Plzeňský kraj</w:t>
      </w:r>
      <w:r>
        <w:rPr>
          <w:sz w:val="24"/>
          <w:szCs w:val="24"/>
        </w:rPr>
        <w:t>, pobočka Tachov</w:t>
      </w:r>
    </w:p>
    <w:p w:rsidR="0036253A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proofErr w:type="spellStart"/>
      <w:proofErr w:type="gramStart"/>
      <w:r>
        <w:rPr>
          <w:sz w:val="24"/>
          <w:szCs w:val="24"/>
        </w:rPr>
        <w:t>T.G.Masaryka</w:t>
      </w:r>
      <w:proofErr w:type="spellEnd"/>
      <w:proofErr w:type="gramEnd"/>
      <w:r>
        <w:rPr>
          <w:sz w:val="24"/>
          <w:szCs w:val="24"/>
        </w:rPr>
        <w:t xml:space="preserve"> 1326, 347 01 Tachov</w:t>
      </w:r>
    </w:p>
    <w:p w:rsidR="007268AB" w:rsidRDefault="0036253A" w:rsidP="007268AB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>Zasto</w:t>
      </w:r>
      <w:r w:rsidR="00D5607F" w:rsidRPr="00A11083">
        <w:rPr>
          <w:sz w:val="24"/>
          <w:szCs w:val="24"/>
        </w:rPr>
        <w:t xml:space="preserve">upený: </w:t>
      </w:r>
      <w:r w:rsidR="00F635ED">
        <w:rPr>
          <w:sz w:val="24"/>
          <w:szCs w:val="24"/>
        </w:rPr>
        <w:t xml:space="preserve">Bc. Olgou </w:t>
      </w:r>
      <w:proofErr w:type="spellStart"/>
      <w:r w:rsidR="00F635ED">
        <w:rPr>
          <w:sz w:val="24"/>
          <w:szCs w:val="24"/>
        </w:rPr>
        <w:t>Bahenskou</w:t>
      </w:r>
      <w:proofErr w:type="spellEnd"/>
      <w:r w:rsidR="00D5607F">
        <w:rPr>
          <w:sz w:val="24"/>
          <w:szCs w:val="24"/>
        </w:rPr>
        <w:t xml:space="preserve">, vedoucí </w:t>
      </w:r>
      <w:r w:rsidR="00D5607F" w:rsidRPr="00A11083">
        <w:rPr>
          <w:sz w:val="24"/>
          <w:szCs w:val="24"/>
        </w:rPr>
        <w:t xml:space="preserve">pobočky </w:t>
      </w:r>
      <w:r>
        <w:rPr>
          <w:sz w:val="24"/>
          <w:szCs w:val="24"/>
        </w:rPr>
        <w:t>Tachov</w:t>
      </w:r>
    </w:p>
    <w:p w:rsidR="00D5607F" w:rsidRPr="00A11083" w:rsidRDefault="00D5607F" w:rsidP="00D5607F">
      <w:pPr>
        <w:tabs>
          <w:tab w:val="left" w:pos="1985"/>
        </w:tabs>
        <w:ind w:left="1416" w:firstLine="56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</w:p>
    <w:p w:rsidR="00D5607F" w:rsidRDefault="00D5607F" w:rsidP="00D5607F">
      <w:pPr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a</w:t>
      </w:r>
    </w:p>
    <w:p w:rsidR="00D5607F" w:rsidRDefault="00D5607F" w:rsidP="00D5607F">
      <w:pPr>
        <w:rPr>
          <w:b/>
          <w:bCs/>
          <w:snapToGrid w:val="0"/>
          <w:sz w:val="24"/>
          <w:szCs w:val="24"/>
        </w:rPr>
      </w:pPr>
    </w:p>
    <w:p w:rsidR="007268AB" w:rsidRDefault="00D5607F" w:rsidP="00D5607F">
      <w:pPr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Z h o t o v i t e l:</w:t>
      </w:r>
    </w:p>
    <w:p w:rsidR="00D5607F" w:rsidRDefault="007268AB" w:rsidP="00D5607F">
      <w:pPr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GEOREAL spol. s r.o.</w:t>
      </w:r>
      <w:r w:rsidR="00D5607F">
        <w:rPr>
          <w:b/>
          <w:bCs/>
          <w:snapToGrid w:val="0"/>
          <w:sz w:val="24"/>
          <w:szCs w:val="24"/>
        </w:rPr>
        <w:t xml:space="preserve"> </w:t>
      </w:r>
    </w:p>
    <w:p w:rsidR="00D5607F" w:rsidRDefault="007268AB" w:rsidP="00D5607F">
      <w:pPr>
        <w:tabs>
          <w:tab w:val="left" w:pos="1985"/>
        </w:tabs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Adresa</w:t>
      </w:r>
      <w:r w:rsidR="00D5607F">
        <w:rPr>
          <w:bCs/>
          <w:snapToGrid w:val="0"/>
          <w:sz w:val="24"/>
          <w:szCs w:val="24"/>
        </w:rPr>
        <w:t xml:space="preserve">: </w:t>
      </w:r>
      <w:r>
        <w:rPr>
          <w:bCs/>
          <w:snapToGrid w:val="0"/>
          <w:sz w:val="24"/>
          <w:szCs w:val="24"/>
        </w:rPr>
        <w:t>Hálkova 12, 301 00 Plzeň</w:t>
      </w:r>
    </w:p>
    <w:p w:rsidR="007268AB" w:rsidRDefault="00D5607F" w:rsidP="00D5607F">
      <w:pPr>
        <w:tabs>
          <w:tab w:val="left" w:pos="1985"/>
        </w:tabs>
        <w:rPr>
          <w:bCs/>
          <w:snapToGrid w:val="0"/>
          <w:sz w:val="24"/>
          <w:szCs w:val="24"/>
        </w:rPr>
      </w:pPr>
      <w:r w:rsidRPr="0078627E">
        <w:rPr>
          <w:bCs/>
          <w:snapToGrid w:val="0"/>
          <w:sz w:val="24"/>
          <w:szCs w:val="24"/>
        </w:rPr>
        <w:t>Zastoupený:</w:t>
      </w:r>
      <w:r>
        <w:rPr>
          <w:bCs/>
          <w:snapToGrid w:val="0"/>
          <w:sz w:val="24"/>
          <w:szCs w:val="24"/>
        </w:rPr>
        <w:t xml:space="preserve"> Ing. </w:t>
      </w:r>
      <w:r w:rsidR="007268AB">
        <w:rPr>
          <w:bCs/>
          <w:snapToGrid w:val="0"/>
          <w:sz w:val="24"/>
          <w:szCs w:val="24"/>
        </w:rPr>
        <w:t>Karlem Vondráčkem</w:t>
      </w:r>
      <w:r>
        <w:rPr>
          <w:bCs/>
          <w:snapToGrid w:val="0"/>
          <w:sz w:val="24"/>
          <w:szCs w:val="24"/>
        </w:rPr>
        <w:t xml:space="preserve">, jednatelem </w:t>
      </w:r>
    </w:p>
    <w:p w:rsidR="00D5607F" w:rsidRPr="00884E16" w:rsidRDefault="00D5607F" w:rsidP="00D5607F">
      <w:pPr>
        <w:tabs>
          <w:tab w:val="left" w:pos="1985"/>
        </w:tabs>
        <w:rPr>
          <w:sz w:val="24"/>
          <w:szCs w:val="24"/>
        </w:rPr>
      </w:pPr>
      <w:r w:rsidRPr="0078627E">
        <w:rPr>
          <w:sz w:val="24"/>
          <w:szCs w:val="24"/>
        </w:rPr>
        <w:t>Ve smluvních záležitostech oprávněn jednat:</w:t>
      </w:r>
      <w:r>
        <w:rPr>
          <w:sz w:val="24"/>
          <w:szCs w:val="24"/>
        </w:rPr>
        <w:t xml:space="preserve"> </w:t>
      </w:r>
      <w:proofErr w:type="spellStart"/>
      <w:r w:rsidR="00884E16">
        <w:rPr>
          <w:sz w:val="24"/>
          <w:szCs w:val="24"/>
        </w:rPr>
        <w:t>xxxxxx</w:t>
      </w:r>
      <w:proofErr w:type="spellEnd"/>
      <w:r>
        <w:rPr>
          <w:sz w:val="24"/>
          <w:szCs w:val="24"/>
        </w:rPr>
        <w:tab/>
      </w:r>
    </w:p>
    <w:p w:rsidR="00D5607F" w:rsidRPr="006F5636" w:rsidRDefault="00D5607F" w:rsidP="007268AB">
      <w:pPr>
        <w:pStyle w:val="Zkladntext"/>
        <w:tabs>
          <w:tab w:val="left" w:pos="1985"/>
        </w:tabs>
        <w:spacing w:line="240" w:lineRule="auto"/>
        <w:rPr>
          <w:bCs w:val="0"/>
        </w:rPr>
      </w:pPr>
      <w:r w:rsidRPr="0078627E">
        <w:rPr>
          <w:b w:val="0"/>
        </w:rPr>
        <w:t>V technických záležitostech oprávněn jednat:</w:t>
      </w:r>
      <w:r>
        <w:rPr>
          <w:b w:val="0"/>
        </w:rPr>
        <w:t xml:space="preserve"> </w:t>
      </w:r>
      <w:proofErr w:type="spellStart"/>
      <w:r w:rsidR="00324256">
        <w:rPr>
          <w:b w:val="0"/>
        </w:rPr>
        <w:t>xxxxxx</w:t>
      </w:r>
      <w:proofErr w:type="spellEnd"/>
    </w:p>
    <w:p w:rsidR="00D5607F" w:rsidRDefault="00D5607F" w:rsidP="00D5607F">
      <w:pPr>
        <w:tabs>
          <w:tab w:val="left" w:pos="1985"/>
        </w:tabs>
        <w:jc w:val="both"/>
        <w:rPr>
          <w:bCs/>
          <w:sz w:val="24"/>
          <w:szCs w:val="24"/>
        </w:rPr>
      </w:pPr>
      <w:r w:rsidRPr="0078627E">
        <w:rPr>
          <w:bCs/>
          <w:sz w:val="24"/>
          <w:szCs w:val="24"/>
        </w:rPr>
        <w:t>Bankovní spojení:</w:t>
      </w:r>
      <w:r>
        <w:rPr>
          <w:bCs/>
          <w:sz w:val="24"/>
          <w:szCs w:val="24"/>
        </w:rPr>
        <w:t xml:space="preserve"> </w:t>
      </w:r>
      <w:r w:rsidR="00884E16">
        <w:rPr>
          <w:bCs/>
          <w:sz w:val="24"/>
          <w:szCs w:val="24"/>
        </w:rPr>
        <w:t>Česká spořitelna a.s.</w:t>
      </w:r>
    </w:p>
    <w:p w:rsidR="00D5607F" w:rsidRPr="006F5636" w:rsidRDefault="00D5607F" w:rsidP="00D5607F">
      <w:pPr>
        <w:pStyle w:val="Nadpis5"/>
        <w:tabs>
          <w:tab w:val="left" w:pos="1985"/>
        </w:tabs>
        <w:rPr>
          <w:bCs w:val="0"/>
        </w:rPr>
      </w:pPr>
      <w:r w:rsidRPr="0078627E">
        <w:rPr>
          <w:b w:val="0"/>
        </w:rPr>
        <w:t>Číslo účtu:</w:t>
      </w:r>
      <w:r>
        <w:rPr>
          <w:b w:val="0"/>
        </w:rPr>
        <w:t xml:space="preserve"> </w:t>
      </w:r>
      <w:r w:rsidR="00884E16">
        <w:rPr>
          <w:b w:val="0"/>
        </w:rPr>
        <w:t>0720092329/0800</w:t>
      </w:r>
    </w:p>
    <w:p w:rsidR="007268AB" w:rsidRDefault="00D5607F" w:rsidP="007268AB">
      <w:pPr>
        <w:tabs>
          <w:tab w:val="left" w:pos="1985"/>
        </w:tabs>
        <w:jc w:val="both"/>
        <w:rPr>
          <w:bCs/>
          <w:snapToGrid w:val="0"/>
          <w:sz w:val="24"/>
          <w:szCs w:val="24"/>
        </w:rPr>
      </w:pPr>
      <w:r w:rsidRPr="0078627E">
        <w:rPr>
          <w:bCs/>
          <w:snapToGrid w:val="0"/>
          <w:sz w:val="24"/>
          <w:szCs w:val="24"/>
        </w:rPr>
        <w:t>IČ/DIČ:</w:t>
      </w:r>
      <w:r>
        <w:rPr>
          <w:bCs/>
          <w:snapToGrid w:val="0"/>
          <w:sz w:val="24"/>
          <w:szCs w:val="24"/>
        </w:rPr>
        <w:t xml:space="preserve"> </w:t>
      </w:r>
      <w:r w:rsidR="007268AB">
        <w:rPr>
          <w:bCs/>
          <w:snapToGrid w:val="0"/>
          <w:sz w:val="24"/>
          <w:szCs w:val="24"/>
        </w:rPr>
        <w:t>40527514</w:t>
      </w:r>
      <w:r>
        <w:rPr>
          <w:bCs/>
          <w:snapToGrid w:val="0"/>
          <w:sz w:val="24"/>
          <w:szCs w:val="24"/>
        </w:rPr>
        <w:t>/CZ</w:t>
      </w:r>
      <w:r w:rsidR="007268AB">
        <w:rPr>
          <w:bCs/>
          <w:snapToGrid w:val="0"/>
          <w:sz w:val="24"/>
          <w:szCs w:val="24"/>
        </w:rPr>
        <w:t>40527514</w:t>
      </w:r>
    </w:p>
    <w:p w:rsidR="00D5607F" w:rsidRPr="0036253A" w:rsidRDefault="0036253A" w:rsidP="007268AB">
      <w:pPr>
        <w:tabs>
          <w:tab w:val="left" w:pos="1985"/>
        </w:tabs>
        <w:jc w:val="both"/>
        <w:rPr>
          <w:sz w:val="24"/>
          <w:szCs w:val="24"/>
        </w:rPr>
      </w:pPr>
      <w:r w:rsidRPr="0036253A">
        <w:rPr>
          <w:sz w:val="24"/>
          <w:szCs w:val="24"/>
        </w:rPr>
        <w:t>Společnost je zapsána v obchodním rejstříku vedeném u KS v Plzni, oddíl C, vložka 1442.</w:t>
      </w:r>
      <w:r w:rsidR="00D5607F" w:rsidRPr="0036253A">
        <w:rPr>
          <w:sz w:val="24"/>
          <w:szCs w:val="24"/>
        </w:rPr>
        <w:tab/>
        <w:t xml:space="preserve"> </w:t>
      </w:r>
    </w:p>
    <w:p w:rsidR="007653F9" w:rsidRDefault="007653F9" w:rsidP="007653F9">
      <w:pPr>
        <w:ind w:left="720" w:hanging="720"/>
        <w:rPr>
          <w:b/>
          <w:bCs/>
          <w:snapToGrid w:val="0"/>
          <w:sz w:val="24"/>
          <w:szCs w:val="24"/>
        </w:rPr>
      </w:pPr>
    </w:p>
    <w:p w:rsidR="00E5199B" w:rsidRDefault="00D4748D" w:rsidP="00E5199B">
      <w:pPr>
        <w:jc w:val="both"/>
        <w:rPr>
          <w:bCs/>
          <w:sz w:val="24"/>
          <w:szCs w:val="24"/>
        </w:rPr>
      </w:pPr>
      <w:r w:rsidRPr="00486260">
        <w:rPr>
          <w:bCs/>
          <w:sz w:val="24"/>
          <w:szCs w:val="24"/>
        </w:rPr>
        <w:t xml:space="preserve">uzavřely níže uvedeného dne, měsíce a roku v souladu s ustanovením čl. XI odst. </w:t>
      </w:r>
      <w:r>
        <w:rPr>
          <w:bCs/>
          <w:sz w:val="24"/>
          <w:szCs w:val="24"/>
        </w:rPr>
        <w:t>4</w:t>
      </w:r>
      <w:r w:rsidRPr="00486260">
        <w:rPr>
          <w:bCs/>
          <w:sz w:val="24"/>
          <w:szCs w:val="24"/>
        </w:rPr>
        <w:t xml:space="preserve"> smlouvy o dílo</w:t>
      </w:r>
      <w:r>
        <w:rPr>
          <w:bCs/>
          <w:sz w:val="24"/>
          <w:szCs w:val="24"/>
        </w:rPr>
        <w:t xml:space="preserve"> </w:t>
      </w:r>
      <w:r w:rsidR="007D669A">
        <w:rPr>
          <w:bCs/>
          <w:sz w:val="24"/>
          <w:szCs w:val="24"/>
        </w:rPr>
        <w:t>tento</w:t>
      </w:r>
      <w:r w:rsidRPr="00486260">
        <w:rPr>
          <w:bCs/>
          <w:sz w:val="24"/>
          <w:szCs w:val="24"/>
        </w:rPr>
        <w:t xml:space="preserve"> dodatek ke smlouvě o dílo (SOD):</w:t>
      </w:r>
    </w:p>
    <w:p w:rsidR="00B41892" w:rsidRDefault="00B41892" w:rsidP="00B41892">
      <w:pPr>
        <w:jc w:val="center"/>
        <w:rPr>
          <w:b/>
          <w:caps/>
          <w:sz w:val="24"/>
          <w:szCs w:val="24"/>
        </w:rPr>
      </w:pPr>
    </w:p>
    <w:p w:rsidR="00EE5101" w:rsidRDefault="00EE5101" w:rsidP="00EE5101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2. změna termínů dílčích fakturačních celků</w:t>
      </w:r>
    </w:p>
    <w:p w:rsidR="00EE5101" w:rsidRDefault="00EE5101" w:rsidP="00EE5101">
      <w:pPr>
        <w:jc w:val="center"/>
        <w:rPr>
          <w:b/>
          <w:caps/>
          <w:sz w:val="24"/>
          <w:szCs w:val="24"/>
        </w:rPr>
      </w:pPr>
    </w:p>
    <w:p w:rsidR="00EE5101" w:rsidRPr="007D18E9" w:rsidRDefault="00EE5101" w:rsidP="00EE5101">
      <w:pPr>
        <w:jc w:val="both"/>
        <w:rPr>
          <w:bCs/>
          <w:sz w:val="24"/>
          <w:szCs w:val="24"/>
        </w:rPr>
      </w:pPr>
      <w:r w:rsidRPr="007D18E9">
        <w:rPr>
          <w:bCs/>
          <w:sz w:val="24"/>
          <w:szCs w:val="24"/>
        </w:rPr>
        <w:t>Termín plnění uvedený v příloze č. 1 k</w:t>
      </w:r>
      <w:r>
        <w:rPr>
          <w:bCs/>
          <w:sz w:val="24"/>
          <w:szCs w:val="24"/>
        </w:rPr>
        <w:t>e</w:t>
      </w:r>
      <w:r w:rsidRPr="007D18E9">
        <w:rPr>
          <w:bCs/>
          <w:sz w:val="24"/>
          <w:szCs w:val="24"/>
        </w:rPr>
        <w:t> SOD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dílčích fakturačních celků 1.7. Dokumentace nároků vlastníků pro vypracování návrhu nového uspořádání a vypracování podkladů pro šetření nesouladů druhů pozemků se mění takto:</w:t>
      </w:r>
    </w:p>
    <w:p w:rsidR="00EE5101" w:rsidRDefault="00EE5101" w:rsidP="00EE5101">
      <w:pPr>
        <w:jc w:val="both"/>
        <w:rPr>
          <w:bCs/>
          <w:sz w:val="24"/>
          <w:szCs w:val="24"/>
        </w:rPr>
      </w:pPr>
    </w:p>
    <w:p w:rsidR="00EE5101" w:rsidRPr="0025798F" w:rsidRDefault="00EE5101" w:rsidP="00EE5101">
      <w:pPr>
        <w:jc w:val="both"/>
        <w:rPr>
          <w:bCs/>
          <w:sz w:val="24"/>
          <w:szCs w:val="24"/>
          <w:u w:val="single"/>
        </w:rPr>
      </w:pPr>
      <w:r w:rsidRPr="0025798F">
        <w:rPr>
          <w:bCs/>
          <w:sz w:val="24"/>
          <w:szCs w:val="24"/>
          <w:u w:val="single"/>
        </w:rPr>
        <w:t>Dílčí FC</w:t>
      </w:r>
      <w:r w:rsidRPr="0025798F">
        <w:rPr>
          <w:bCs/>
          <w:sz w:val="24"/>
          <w:szCs w:val="24"/>
          <w:u w:val="single"/>
        </w:rPr>
        <w:tab/>
      </w:r>
      <w:r w:rsidRPr="0025798F">
        <w:rPr>
          <w:bCs/>
          <w:sz w:val="24"/>
          <w:szCs w:val="24"/>
          <w:u w:val="single"/>
        </w:rPr>
        <w:tab/>
      </w:r>
      <w:r w:rsidRPr="0025798F">
        <w:rPr>
          <w:bCs/>
          <w:sz w:val="24"/>
          <w:szCs w:val="24"/>
          <w:u w:val="single"/>
        </w:rPr>
        <w:tab/>
        <w:t xml:space="preserve">termín dle </w:t>
      </w:r>
      <w:proofErr w:type="spellStart"/>
      <w:r w:rsidRPr="0025798F">
        <w:rPr>
          <w:bCs/>
          <w:sz w:val="24"/>
          <w:szCs w:val="24"/>
          <w:u w:val="single"/>
        </w:rPr>
        <w:t>SoD</w:t>
      </w:r>
      <w:proofErr w:type="spellEnd"/>
      <w:r w:rsidRPr="0025798F">
        <w:rPr>
          <w:bCs/>
          <w:sz w:val="24"/>
          <w:szCs w:val="24"/>
          <w:u w:val="single"/>
        </w:rPr>
        <w:tab/>
      </w:r>
      <w:r w:rsidRPr="0025798F">
        <w:rPr>
          <w:bCs/>
          <w:sz w:val="24"/>
          <w:szCs w:val="24"/>
          <w:u w:val="single"/>
        </w:rPr>
        <w:tab/>
      </w:r>
      <w:r w:rsidRPr="0025798F">
        <w:rPr>
          <w:bCs/>
          <w:sz w:val="24"/>
          <w:szCs w:val="24"/>
          <w:u w:val="single"/>
        </w:rPr>
        <w:tab/>
        <w:t>nový termín ukončení</w:t>
      </w:r>
    </w:p>
    <w:p w:rsidR="00EE5101" w:rsidRDefault="00EE5101" w:rsidP="00EE5101">
      <w:pPr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1.7</w:t>
      </w:r>
      <w:proofErr w:type="gramEnd"/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31.10.2016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A1283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</w:t>
      </w:r>
      <w:r w:rsidRPr="00A1283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11</w:t>
      </w:r>
      <w:r w:rsidRPr="00A1283C">
        <w:rPr>
          <w:b/>
          <w:bCs/>
          <w:sz w:val="24"/>
          <w:szCs w:val="24"/>
        </w:rPr>
        <w:t>.2016</w:t>
      </w:r>
    </w:p>
    <w:p w:rsidR="00EE5101" w:rsidRDefault="00EE5101" w:rsidP="00B41892">
      <w:pPr>
        <w:jc w:val="center"/>
        <w:rPr>
          <w:b/>
          <w:caps/>
          <w:sz w:val="24"/>
          <w:szCs w:val="24"/>
        </w:rPr>
      </w:pPr>
    </w:p>
    <w:p w:rsidR="00EE5101" w:rsidRDefault="00EE5101" w:rsidP="00B41892">
      <w:pPr>
        <w:jc w:val="center"/>
        <w:rPr>
          <w:b/>
          <w:caps/>
          <w:sz w:val="24"/>
          <w:szCs w:val="24"/>
        </w:rPr>
      </w:pPr>
    </w:p>
    <w:p w:rsidR="00EE5101" w:rsidRDefault="00EE5101" w:rsidP="00B41892">
      <w:pPr>
        <w:jc w:val="center"/>
        <w:rPr>
          <w:b/>
          <w:caps/>
          <w:sz w:val="24"/>
          <w:szCs w:val="24"/>
        </w:rPr>
      </w:pPr>
    </w:p>
    <w:p w:rsidR="00EE5101" w:rsidRDefault="00EE5101" w:rsidP="00B41892">
      <w:pPr>
        <w:jc w:val="center"/>
        <w:rPr>
          <w:b/>
          <w:caps/>
          <w:sz w:val="24"/>
          <w:szCs w:val="24"/>
        </w:rPr>
      </w:pPr>
    </w:p>
    <w:p w:rsidR="00EE5101" w:rsidRDefault="00EE5101" w:rsidP="00B41892">
      <w:pPr>
        <w:jc w:val="center"/>
        <w:rPr>
          <w:b/>
          <w:caps/>
          <w:sz w:val="24"/>
          <w:szCs w:val="24"/>
        </w:rPr>
      </w:pPr>
    </w:p>
    <w:p w:rsidR="00B41892" w:rsidRDefault="00B41892" w:rsidP="00B4189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2. Upřesnění POčtu měrných jednotek</w:t>
      </w:r>
    </w:p>
    <w:p w:rsidR="00B41892" w:rsidRDefault="00B41892" w:rsidP="00B41892">
      <w:pPr>
        <w:jc w:val="both"/>
        <w:rPr>
          <w:bCs/>
          <w:sz w:val="24"/>
          <w:szCs w:val="24"/>
        </w:rPr>
      </w:pPr>
    </w:p>
    <w:p w:rsidR="00B41892" w:rsidRPr="007D18E9" w:rsidRDefault="00B41892" w:rsidP="00B41892">
      <w:pPr>
        <w:jc w:val="both"/>
        <w:rPr>
          <w:bCs/>
          <w:sz w:val="24"/>
          <w:szCs w:val="24"/>
        </w:rPr>
      </w:pPr>
      <w:r w:rsidRPr="002E3553">
        <w:rPr>
          <w:bCs/>
          <w:sz w:val="24"/>
          <w:szCs w:val="24"/>
        </w:rPr>
        <w:t xml:space="preserve">Na základě písemného zápisu </w:t>
      </w:r>
      <w:r>
        <w:rPr>
          <w:bCs/>
          <w:sz w:val="24"/>
          <w:szCs w:val="24"/>
        </w:rPr>
        <w:t xml:space="preserve">o </w:t>
      </w:r>
      <w:proofErr w:type="spellStart"/>
      <w:r>
        <w:rPr>
          <w:bCs/>
          <w:sz w:val="24"/>
          <w:szCs w:val="24"/>
        </w:rPr>
        <w:t>méněslužbách</w:t>
      </w:r>
      <w:proofErr w:type="spellEnd"/>
      <w:r>
        <w:rPr>
          <w:bCs/>
          <w:sz w:val="24"/>
          <w:szCs w:val="24"/>
        </w:rPr>
        <w:t xml:space="preserve"> </w:t>
      </w:r>
      <w:r w:rsidRPr="002E3553">
        <w:rPr>
          <w:bCs/>
          <w:sz w:val="24"/>
          <w:szCs w:val="24"/>
        </w:rPr>
        <w:t>ze dne</w:t>
      </w:r>
      <w:r>
        <w:rPr>
          <w:bCs/>
          <w:sz w:val="24"/>
          <w:szCs w:val="24"/>
        </w:rPr>
        <w:t xml:space="preserve"> 20.10.2016 </w:t>
      </w:r>
      <w:proofErr w:type="gramStart"/>
      <w:r>
        <w:rPr>
          <w:bCs/>
          <w:sz w:val="24"/>
          <w:szCs w:val="24"/>
        </w:rPr>
        <w:t>č.j.</w:t>
      </w:r>
      <w:proofErr w:type="gramEnd"/>
      <w:r>
        <w:rPr>
          <w:bCs/>
          <w:sz w:val="24"/>
          <w:szCs w:val="24"/>
        </w:rPr>
        <w:t xml:space="preserve"> SPU 534344/2016/</w:t>
      </w:r>
      <w:proofErr w:type="spellStart"/>
      <w:r>
        <w:rPr>
          <w:bCs/>
          <w:sz w:val="24"/>
          <w:szCs w:val="24"/>
        </w:rPr>
        <w:t>Com</w:t>
      </w:r>
      <w:proofErr w:type="spellEnd"/>
      <w:r>
        <w:rPr>
          <w:bCs/>
          <w:sz w:val="24"/>
          <w:szCs w:val="24"/>
        </w:rPr>
        <w:t xml:space="preserve"> se upřesňuje počet měrných jednotek (MJ) uvedených v příloze č. 1 ke </w:t>
      </w:r>
      <w:proofErr w:type="spellStart"/>
      <w:r>
        <w:rPr>
          <w:bCs/>
          <w:sz w:val="24"/>
          <w:szCs w:val="24"/>
        </w:rPr>
        <w:t>SoD</w:t>
      </w:r>
      <w:proofErr w:type="spellEnd"/>
      <w:r>
        <w:rPr>
          <w:bCs/>
          <w:sz w:val="24"/>
          <w:szCs w:val="24"/>
        </w:rPr>
        <w:t xml:space="preserve">, etapa 1. Přípravné práce, </w:t>
      </w:r>
      <w:r>
        <w:rPr>
          <w:sz w:val="24"/>
          <w:szCs w:val="24"/>
        </w:rPr>
        <w:t xml:space="preserve">dílčí fakturační celek </w:t>
      </w:r>
      <w:r>
        <w:rPr>
          <w:bCs/>
          <w:sz w:val="24"/>
          <w:szCs w:val="24"/>
        </w:rPr>
        <w:t>1.4. Geometrické a polohové určení vnějšího obvodu upravovaného území, 1.5. Geometrické a polohové určení vnitřního obvodu upravovaného území,</w:t>
      </w:r>
      <w:r>
        <w:rPr>
          <w:sz w:val="24"/>
          <w:szCs w:val="24"/>
        </w:rPr>
        <w:t xml:space="preserve"> 1.7. Dokumentace nároků vlastníků pro vypracování návrhu nového uspořádání a vypracování podkladů pro </w:t>
      </w:r>
      <w:r w:rsidR="00221E73">
        <w:rPr>
          <w:sz w:val="24"/>
          <w:szCs w:val="24"/>
        </w:rPr>
        <w:t>řeš</w:t>
      </w:r>
      <w:r>
        <w:rPr>
          <w:sz w:val="24"/>
          <w:szCs w:val="24"/>
        </w:rPr>
        <w:t xml:space="preserve">ení nesouladů druhů pozemků, etapa 2. Návrhové práce, dílčí fakturační celek 2.1.  Vypracování plánu společných zařízení, 2.2. Výškopisné zaměření zájmového území mimo trvalé porosty a v trvalých porostech vč. lesních, 2.3. Potřebné podélné a příčné profily společných zařízení pro stanovení plochy záboru půdy, včetně </w:t>
      </w:r>
      <w:proofErr w:type="spellStart"/>
      <w:r>
        <w:rPr>
          <w:sz w:val="24"/>
          <w:szCs w:val="24"/>
        </w:rPr>
        <w:t>geol</w:t>
      </w:r>
      <w:proofErr w:type="spellEnd"/>
      <w:r>
        <w:rPr>
          <w:sz w:val="24"/>
          <w:szCs w:val="24"/>
        </w:rPr>
        <w:t xml:space="preserve">. průzkumu, 2.4. Potřebné podélné a příčné profily společných zařízení pro stanovení plochy záboru půdy, včetně </w:t>
      </w:r>
      <w:proofErr w:type="spellStart"/>
      <w:r>
        <w:rPr>
          <w:sz w:val="24"/>
          <w:szCs w:val="24"/>
        </w:rPr>
        <w:t>geol</w:t>
      </w:r>
      <w:proofErr w:type="spellEnd"/>
      <w:r>
        <w:rPr>
          <w:sz w:val="24"/>
          <w:szCs w:val="24"/>
        </w:rPr>
        <w:t xml:space="preserve">. průzkumu a nezbytných výpočtů pro vodohospodářskou část plánu společných zařízení, 2.5. Vypracování návrhu nového uspořádání pozemků a etapa 3. Vytyčení pozemků podle schváleného návrhu a mapové dílo, dílčí fakturační celek 3.1. Zpracování mapového díla včetně DKM as </w:t>
      </w:r>
      <w:proofErr w:type="gramStart"/>
      <w:r>
        <w:rPr>
          <w:sz w:val="24"/>
          <w:szCs w:val="24"/>
        </w:rPr>
        <w:t>SPI</w:t>
      </w:r>
      <w:proofErr w:type="gramEnd"/>
      <w:r>
        <w:rPr>
          <w:sz w:val="24"/>
          <w:szCs w:val="24"/>
        </w:rPr>
        <w:t xml:space="preserve"> se </w:t>
      </w:r>
      <w:proofErr w:type="gramStart"/>
      <w:r>
        <w:rPr>
          <w:sz w:val="24"/>
          <w:szCs w:val="24"/>
        </w:rPr>
        <w:t>mění</w:t>
      </w:r>
      <w:proofErr w:type="gramEnd"/>
      <w:r>
        <w:rPr>
          <w:sz w:val="24"/>
          <w:szCs w:val="24"/>
        </w:rPr>
        <w:t xml:space="preserve"> takto:</w:t>
      </w:r>
    </w:p>
    <w:p w:rsidR="00B41892" w:rsidRDefault="00B41892" w:rsidP="00B41892">
      <w:pPr>
        <w:jc w:val="both"/>
        <w:rPr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5"/>
        <w:gridCol w:w="1147"/>
        <w:gridCol w:w="2299"/>
        <w:gridCol w:w="2292"/>
      </w:tblGrid>
      <w:tr w:rsidR="00B41892" w:rsidTr="00EE5101">
        <w:tc>
          <w:tcPr>
            <w:tcW w:w="3465" w:type="dxa"/>
          </w:tcPr>
          <w:p w:rsidR="00B41892" w:rsidRDefault="00B41892" w:rsidP="0006479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Fakturační celek:</w:t>
            </w:r>
          </w:p>
        </w:tc>
        <w:tc>
          <w:tcPr>
            <w:tcW w:w="1147" w:type="dxa"/>
            <w:vAlign w:val="center"/>
          </w:tcPr>
          <w:p w:rsidR="00B41892" w:rsidRDefault="00B41892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MJ</w:t>
            </w:r>
          </w:p>
        </w:tc>
        <w:tc>
          <w:tcPr>
            <w:tcW w:w="2299" w:type="dxa"/>
          </w:tcPr>
          <w:p w:rsidR="00B41892" w:rsidRDefault="00B41892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Původní počet MJ</w:t>
            </w:r>
          </w:p>
        </w:tc>
        <w:tc>
          <w:tcPr>
            <w:tcW w:w="2292" w:type="dxa"/>
          </w:tcPr>
          <w:p w:rsidR="00B41892" w:rsidRDefault="00B41892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Nový počet MJ</w:t>
            </w:r>
          </w:p>
        </w:tc>
      </w:tr>
      <w:tr w:rsidR="00EE5101" w:rsidTr="00EE5101">
        <w:tc>
          <w:tcPr>
            <w:tcW w:w="3465" w:type="dxa"/>
          </w:tcPr>
          <w:p w:rsidR="00EE5101" w:rsidRDefault="00EE5101" w:rsidP="0006479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1.4. Geometrické a polohové určení vnějšího obvodu upravovaného území</w:t>
            </w:r>
          </w:p>
        </w:tc>
        <w:tc>
          <w:tcPr>
            <w:tcW w:w="1147" w:type="dxa"/>
            <w:vAlign w:val="center"/>
          </w:tcPr>
          <w:p w:rsidR="00EE5101" w:rsidRDefault="00EE5101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100bm</w:t>
            </w:r>
          </w:p>
        </w:tc>
        <w:tc>
          <w:tcPr>
            <w:tcW w:w="2299" w:type="dxa"/>
          </w:tcPr>
          <w:p w:rsidR="00EE5101" w:rsidRDefault="00EE5101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</w:t>
            </w:r>
          </w:p>
        </w:tc>
        <w:tc>
          <w:tcPr>
            <w:tcW w:w="2292" w:type="dxa"/>
          </w:tcPr>
          <w:p w:rsidR="00EE5101" w:rsidRDefault="00EE5101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</w:t>
            </w:r>
          </w:p>
        </w:tc>
      </w:tr>
      <w:tr w:rsidR="00EE5101" w:rsidTr="00EE5101">
        <w:tc>
          <w:tcPr>
            <w:tcW w:w="3465" w:type="dxa"/>
          </w:tcPr>
          <w:p w:rsidR="00EE5101" w:rsidRDefault="00EE5101" w:rsidP="0006479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1.5. Geometrické a polohové určení vnitřního obvodu upravovaného území</w:t>
            </w:r>
          </w:p>
        </w:tc>
        <w:tc>
          <w:tcPr>
            <w:tcW w:w="1147" w:type="dxa"/>
            <w:vAlign w:val="center"/>
          </w:tcPr>
          <w:p w:rsidR="00EE5101" w:rsidRDefault="00EE5101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100bm</w:t>
            </w:r>
          </w:p>
        </w:tc>
        <w:tc>
          <w:tcPr>
            <w:tcW w:w="2299" w:type="dxa"/>
          </w:tcPr>
          <w:p w:rsidR="00EE5101" w:rsidRDefault="00EE5101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  <w:p w:rsidR="00EE5101" w:rsidRDefault="00EE5101" w:rsidP="0006479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:rsidR="00EE5101" w:rsidRDefault="00EE5101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</w:tr>
      <w:tr w:rsidR="00B41892" w:rsidTr="00EE5101">
        <w:tc>
          <w:tcPr>
            <w:tcW w:w="3465" w:type="dxa"/>
          </w:tcPr>
          <w:p w:rsidR="00B41892" w:rsidRDefault="00B41892" w:rsidP="00221E7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 Dokumentace nároků vlastníků pro vypracování návrhu nového uspořádání a vypracování podkladů pro </w:t>
            </w:r>
            <w:r w:rsidR="00221E73">
              <w:rPr>
                <w:sz w:val="24"/>
                <w:szCs w:val="24"/>
              </w:rPr>
              <w:t>řešení</w:t>
            </w:r>
            <w:r>
              <w:rPr>
                <w:sz w:val="24"/>
                <w:szCs w:val="24"/>
              </w:rPr>
              <w:t xml:space="preserve"> nesouladů druhů pozemků</w:t>
            </w:r>
          </w:p>
        </w:tc>
        <w:tc>
          <w:tcPr>
            <w:tcW w:w="1147" w:type="dxa"/>
            <w:vAlign w:val="center"/>
          </w:tcPr>
          <w:p w:rsidR="00B41892" w:rsidRDefault="00B41892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</w:t>
            </w:r>
          </w:p>
        </w:tc>
        <w:tc>
          <w:tcPr>
            <w:tcW w:w="2299" w:type="dxa"/>
            <w:vAlign w:val="center"/>
          </w:tcPr>
          <w:p w:rsidR="00B41892" w:rsidRDefault="00EE5101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655</w:t>
            </w:r>
          </w:p>
        </w:tc>
        <w:tc>
          <w:tcPr>
            <w:tcW w:w="2292" w:type="dxa"/>
            <w:vAlign w:val="center"/>
          </w:tcPr>
          <w:p w:rsidR="00B41892" w:rsidRDefault="00EE5101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654</w:t>
            </w:r>
          </w:p>
        </w:tc>
      </w:tr>
      <w:tr w:rsidR="00B41892" w:rsidTr="00EE5101">
        <w:tc>
          <w:tcPr>
            <w:tcW w:w="3465" w:type="dxa"/>
          </w:tcPr>
          <w:p w:rsidR="00B41892" w:rsidRDefault="00B41892" w:rsidP="0006479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2.1.  Vypracování plánu společných zařízení</w:t>
            </w:r>
          </w:p>
        </w:tc>
        <w:tc>
          <w:tcPr>
            <w:tcW w:w="1147" w:type="dxa"/>
            <w:vAlign w:val="center"/>
          </w:tcPr>
          <w:p w:rsidR="00B41892" w:rsidRDefault="00B41892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</w:t>
            </w:r>
          </w:p>
        </w:tc>
        <w:tc>
          <w:tcPr>
            <w:tcW w:w="2299" w:type="dxa"/>
            <w:vAlign w:val="center"/>
          </w:tcPr>
          <w:p w:rsidR="00B41892" w:rsidRDefault="00EE5101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655</w:t>
            </w:r>
          </w:p>
        </w:tc>
        <w:tc>
          <w:tcPr>
            <w:tcW w:w="2292" w:type="dxa"/>
            <w:vAlign w:val="center"/>
          </w:tcPr>
          <w:p w:rsidR="00B41892" w:rsidRDefault="00EE5101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654</w:t>
            </w:r>
          </w:p>
        </w:tc>
      </w:tr>
      <w:tr w:rsidR="00B41892" w:rsidTr="00EE5101">
        <w:tc>
          <w:tcPr>
            <w:tcW w:w="3465" w:type="dxa"/>
          </w:tcPr>
          <w:p w:rsidR="00B41892" w:rsidRDefault="00B41892" w:rsidP="00064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Výškopisné zaměření zájmového území mimo trvalé porosty a v trvalých porostech vč. lesních</w:t>
            </w:r>
          </w:p>
        </w:tc>
        <w:tc>
          <w:tcPr>
            <w:tcW w:w="1147" w:type="dxa"/>
            <w:vAlign w:val="center"/>
          </w:tcPr>
          <w:p w:rsidR="00B41892" w:rsidRDefault="00B41892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</w:t>
            </w:r>
          </w:p>
        </w:tc>
        <w:tc>
          <w:tcPr>
            <w:tcW w:w="2299" w:type="dxa"/>
            <w:vAlign w:val="center"/>
          </w:tcPr>
          <w:p w:rsidR="00B41892" w:rsidRDefault="00EE5101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655</w:t>
            </w:r>
          </w:p>
        </w:tc>
        <w:tc>
          <w:tcPr>
            <w:tcW w:w="2292" w:type="dxa"/>
            <w:vAlign w:val="center"/>
          </w:tcPr>
          <w:p w:rsidR="00B41892" w:rsidRDefault="00EE5101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654</w:t>
            </w:r>
          </w:p>
        </w:tc>
      </w:tr>
      <w:tr w:rsidR="00B41892" w:rsidTr="00EE5101">
        <w:tc>
          <w:tcPr>
            <w:tcW w:w="3465" w:type="dxa"/>
          </w:tcPr>
          <w:p w:rsidR="00B41892" w:rsidRDefault="00B41892" w:rsidP="00064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Potřebné podélné a příčné profily společných zařízení pro stanovení plochy záboru půdy, včetně </w:t>
            </w:r>
            <w:proofErr w:type="spellStart"/>
            <w:r>
              <w:rPr>
                <w:sz w:val="24"/>
                <w:szCs w:val="24"/>
              </w:rPr>
              <w:t>geol</w:t>
            </w:r>
            <w:proofErr w:type="spellEnd"/>
            <w:r>
              <w:rPr>
                <w:sz w:val="24"/>
                <w:szCs w:val="24"/>
              </w:rPr>
              <w:t>. průzkumu</w:t>
            </w:r>
          </w:p>
        </w:tc>
        <w:tc>
          <w:tcPr>
            <w:tcW w:w="1147" w:type="dxa"/>
            <w:vAlign w:val="center"/>
          </w:tcPr>
          <w:p w:rsidR="00B41892" w:rsidRDefault="00B41892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</w:t>
            </w:r>
          </w:p>
        </w:tc>
        <w:tc>
          <w:tcPr>
            <w:tcW w:w="2299" w:type="dxa"/>
            <w:vAlign w:val="center"/>
          </w:tcPr>
          <w:p w:rsidR="00B41892" w:rsidRDefault="00EE5101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655</w:t>
            </w:r>
          </w:p>
        </w:tc>
        <w:tc>
          <w:tcPr>
            <w:tcW w:w="2292" w:type="dxa"/>
            <w:vAlign w:val="center"/>
          </w:tcPr>
          <w:p w:rsidR="00B41892" w:rsidRDefault="00EE5101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654</w:t>
            </w:r>
          </w:p>
        </w:tc>
      </w:tr>
      <w:tr w:rsidR="00B41892" w:rsidTr="00EE5101">
        <w:tc>
          <w:tcPr>
            <w:tcW w:w="3465" w:type="dxa"/>
          </w:tcPr>
          <w:p w:rsidR="00B41892" w:rsidRDefault="00B41892" w:rsidP="00064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Potřebné podélné a příčné profily společných zařízení pro stanovení plochy záboru půdy, včetně </w:t>
            </w:r>
            <w:proofErr w:type="spellStart"/>
            <w:r>
              <w:rPr>
                <w:sz w:val="24"/>
                <w:szCs w:val="24"/>
              </w:rPr>
              <w:t>geol</w:t>
            </w:r>
            <w:proofErr w:type="spellEnd"/>
            <w:r>
              <w:rPr>
                <w:sz w:val="24"/>
                <w:szCs w:val="24"/>
              </w:rPr>
              <w:t>. průzkumu a nezbytných výpočtů pro vodohospodářskou část plánu společných zařízení</w:t>
            </w:r>
          </w:p>
        </w:tc>
        <w:tc>
          <w:tcPr>
            <w:tcW w:w="1147" w:type="dxa"/>
            <w:vAlign w:val="center"/>
          </w:tcPr>
          <w:p w:rsidR="00B41892" w:rsidRDefault="00B41892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</w:t>
            </w:r>
          </w:p>
        </w:tc>
        <w:tc>
          <w:tcPr>
            <w:tcW w:w="2299" w:type="dxa"/>
            <w:vAlign w:val="center"/>
          </w:tcPr>
          <w:p w:rsidR="00B41892" w:rsidRDefault="00EE5101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655</w:t>
            </w:r>
          </w:p>
        </w:tc>
        <w:tc>
          <w:tcPr>
            <w:tcW w:w="2292" w:type="dxa"/>
            <w:vAlign w:val="center"/>
          </w:tcPr>
          <w:p w:rsidR="00B41892" w:rsidRDefault="00EE5101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654</w:t>
            </w:r>
          </w:p>
        </w:tc>
      </w:tr>
      <w:tr w:rsidR="00B41892" w:rsidTr="00EE5101">
        <w:tc>
          <w:tcPr>
            <w:tcW w:w="3465" w:type="dxa"/>
          </w:tcPr>
          <w:p w:rsidR="00B41892" w:rsidRDefault="00B41892" w:rsidP="00064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Vypracování návrhu nového uspořádání pozemků</w:t>
            </w:r>
          </w:p>
        </w:tc>
        <w:tc>
          <w:tcPr>
            <w:tcW w:w="1147" w:type="dxa"/>
            <w:vAlign w:val="center"/>
          </w:tcPr>
          <w:p w:rsidR="00B41892" w:rsidRDefault="00B41892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</w:t>
            </w:r>
          </w:p>
        </w:tc>
        <w:tc>
          <w:tcPr>
            <w:tcW w:w="2299" w:type="dxa"/>
            <w:vAlign w:val="center"/>
          </w:tcPr>
          <w:p w:rsidR="00B41892" w:rsidRDefault="00EE5101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655</w:t>
            </w:r>
          </w:p>
        </w:tc>
        <w:tc>
          <w:tcPr>
            <w:tcW w:w="2292" w:type="dxa"/>
            <w:vAlign w:val="center"/>
          </w:tcPr>
          <w:p w:rsidR="00B41892" w:rsidRDefault="00EE5101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654</w:t>
            </w:r>
          </w:p>
        </w:tc>
      </w:tr>
      <w:tr w:rsidR="00B41892" w:rsidTr="00EE5101">
        <w:tc>
          <w:tcPr>
            <w:tcW w:w="3465" w:type="dxa"/>
          </w:tcPr>
          <w:p w:rsidR="00B41892" w:rsidRDefault="00B41892" w:rsidP="00064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Zpracování mapového díla včetně DKM as SPI</w:t>
            </w:r>
          </w:p>
        </w:tc>
        <w:tc>
          <w:tcPr>
            <w:tcW w:w="1147" w:type="dxa"/>
            <w:vAlign w:val="center"/>
          </w:tcPr>
          <w:p w:rsidR="00B41892" w:rsidRDefault="00B41892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</w:t>
            </w:r>
          </w:p>
        </w:tc>
        <w:tc>
          <w:tcPr>
            <w:tcW w:w="2299" w:type="dxa"/>
            <w:vAlign w:val="center"/>
          </w:tcPr>
          <w:p w:rsidR="00B41892" w:rsidRDefault="00EE5101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655</w:t>
            </w:r>
          </w:p>
        </w:tc>
        <w:tc>
          <w:tcPr>
            <w:tcW w:w="2292" w:type="dxa"/>
            <w:vAlign w:val="center"/>
          </w:tcPr>
          <w:p w:rsidR="00B41892" w:rsidRDefault="00EE5101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654</w:t>
            </w:r>
          </w:p>
        </w:tc>
      </w:tr>
    </w:tbl>
    <w:p w:rsidR="00B41892" w:rsidRDefault="00B41892" w:rsidP="00BA295B">
      <w:pPr>
        <w:rPr>
          <w:b/>
          <w:bCs/>
          <w:sz w:val="24"/>
          <w:szCs w:val="24"/>
        </w:rPr>
      </w:pPr>
    </w:p>
    <w:p w:rsidR="00B41892" w:rsidRDefault="00B41892" w:rsidP="00B41892">
      <w:pPr>
        <w:ind w:left="284"/>
        <w:jc w:val="center"/>
        <w:rPr>
          <w:b/>
          <w:bCs/>
          <w:sz w:val="24"/>
          <w:szCs w:val="24"/>
        </w:rPr>
      </w:pPr>
    </w:p>
    <w:p w:rsidR="00B41892" w:rsidRPr="00336C49" w:rsidRDefault="00B41892" w:rsidP="00B41892">
      <w:pPr>
        <w:ind w:left="284"/>
        <w:jc w:val="center"/>
        <w:rPr>
          <w:b/>
          <w:bCs/>
          <w:sz w:val="24"/>
          <w:szCs w:val="24"/>
        </w:rPr>
      </w:pPr>
      <w:r w:rsidRPr="00336C49">
        <w:rPr>
          <w:b/>
          <w:bCs/>
          <w:sz w:val="24"/>
          <w:szCs w:val="24"/>
        </w:rPr>
        <w:t>3. ZMĚNA CENY DÍLA</w:t>
      </w:r>
    </w:p>
    <w:p w:rsidR="00B41892" w:rsidRDefault="00B41892" w:rsidP="00B4189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Mění se cena díla uvedená v příloze č. 1 SOD a čl. VII bodu 1 SOD takto:</w:t>
      </w:r>
    </w:p>
    <w:p w:rsidR="00B41892" w:rsidRDefault="00B41892" w:rsidP="00B41892">
      <w:pPr>
        <w:jc w:val="both"/>
        <w:rPr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3059"/>
        <w:gridCol w:w="3059"/>
      </w:tblGrid>
      <w:tr w:rsidR="00B41892" w:rsidTr="00EE5101">
        <w:tc>
          <w:tcPr>
            <w:tcW w:w="3085" w:type="dxa"/>
            <w:vAlign w:val="center"/>
          </w:tcPr>
          <w:p w:rsidR="00B41892" w:rsidRDefault="00B41892" w:rsidP="0006479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59" w:type="dxa"/>
            <w:vAlign w:val="center"/>
          </w:tcPr>
          <w:p w:rsidR="00B41892" w:rsidRDefault="00B41892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Stávající cena v Kč</w:t>
            </w:r>
          </w:p>
        </w:tc>
        <w:tc>
          <w:tcPr>
            <w:tcW w:w="3059" w:type="dxa"/>
            <w:vAlign w:val="center"/>
          </w:tcPr>
          <w:p w:rsidR="00B41892" w:rsidRDefault="00B41892" w:rsidP="00064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Nová cena v Kč</w:t>
            </w:r>
          </w:p>
        </w:tc>
      </w:tr>
      <w:tr w:rsidR="00EE5101" w:rsidTr="00EE5101">
        <w:tc>
          <w:tcPr>
            <w:tcW w:w="3085" w:type="dxa"/>
            <w:vAlign w:val="center"/>
          </w:tcPr>
          <w:p w:rsidR="00EE5101" w:rsidRDefault="00EE5101" w:rsidP="00EE51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1.4. Geometrické a polohové určení vnějšího obvodu upravovaného území</w:t>
            </w:r>
          </w:p>
        </w:tc>
        <w:tc>
          <w:tcPr>
            <w:tcW w:w="3059" w:type="dxa"/>
            <w:vAlign w:val="center"/>
          </w:tcPr>
          <w:p w:rsidR="00EE5101" w:rsidRDefault="00EE5101" w:rsidP="00221E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111 600,</w:t>
            </w:r>
            <w:r w:rsidR="00221E7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3059" w:type="dxa"/>
            <w:vAlign w:val="center"/>
          </w:tcPr>
          <w:p w:rsidR="00EE5101" w:rsidRDefault="00EE5101" w:rsidP="00221E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90 000,</w:t>
            </w:r>
            <w:r w:rsidR="00221E73">
              <w:rPr>
                <w:bCs/>
                <w:sz w:val="24"/>
                <w:szCs w:val="24"/>
              </w:rPr>
              <w:t>00</w:t>
            </w:r>
          </w:p>
        </w:tc>
      </w:tr>
      <w:tr w:rsidR="00EE5101" w:rsidTr="00EE5101">
        <w:tc>
          <w:tcPr>
            <w:tcW w:w="3085" w:type="dxa"/>
            <w:vAlign w:val="center"/>
          </w:tcPr>
          <w:p w:rsidR="00EE5101" w:rsidRDefault="00EE5101" w:rsidP="00EE51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1.5. Geometrické a polohové určení vnitřního obvodu upravovaného území</w:t>
            </w:r>
          </w:p>
        </w:tc>
        <w:tc>
          <w:tcPr>
            <w:tcW w:w="3059" w:type="dxa"/>
            <w:vAlign w:val="center"/>
          </w:tcPr>
          <w:p w:rsidR="00EE5101" w:rsidRDefault="00EE5101" w:rsidP="00221E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28 800,</w:t>
            </w:r>
            <w:r w:rsidR="00221E7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3059" w:type="dxa"/>
            <w:vAlign w:val="center"/>
          </w:tcPr>
          <w:p w:rsidR="00EE5101" w:rsidRDefault="00EE5101" w:rsidP="00221E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26 640,</w:t>
            </w:r>
            <w:r w:rsidR="00221E73">
              <w:rPr>
                <w:bCs/>
                <w:sz w:val="24"/>
                <w:szCs w:val="24"/>
              </w:rPr>
              <w:t>00</w:t>
            </w:r>
          </w:p>
        </w:tc>
      </w:tr>
      <w:tr w:rsidR="00B41892" w:rsidTr="00EE5101">
        <w:tc>
          <w:tcPr>
            <w:tcW w:w="3085" w:type="dxa"/>
          </w:tcPr>
          <w:p w:rsidR="00B41892" w:rsidRDefault="00B41892" w:rsidP="0006479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1.7. Dokumentace nároků vlastníků pro vypracování návrhu nového uspořádání a vypracování podkladů pro šetření nesouladů druhů pozemků</w:t>
            </w:r>
          </w:p>
        </w:tc>
        <w:tc>
          <w:tcPr>
            <w:tcW w:w="3059" w:type="dxa"/>
            <w:vAlign w:val="center"/>
          </w:tcPr>
          <w:p w:rsidR="00B41892" w:rsidRDefault="00EE5101" w:rsidP="00221E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91 700</w:t>
            </w:r>
            <w:r w:rsidR="00B41892">
              <w:rPr>
                <w:bCs/>
                <w:sz w:val="24"/>
                <w:szCs w:val="24"/>
              </w:rPr>
              <w:t>,</w:t>
            </w:r>
            <w:r w:rsidR="00221E7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3059" w:type="dxa"/>
            <w:vAlign w:val="center"/>
          </w:tcPr>
          <w:p w:rsidR="00B41892" w:rsidRDefault="00EE5101" w:rsidP="00221E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91 560,</w:t>
            </w:r>
            <w:r w:rsidR="00221E73">
              <w:rPr>
                <w:bCs/>
                <w:sz w:val="24"/>
                <w:szCs w:val="24"/>
              </w:rPr>
              <w:t>00</w:t>
            </w:r>
          </w:p>
        </w:tc>
      </w:tr>
      <w:tr w:rsidR="00B41892" w:rsidTr="00EE5101">
        <w:tc>
          <w:tcPr>
            <w:tcW w:w="3085" w:type="dxa"/>
            <w:shd w:val="clear" w:color="auto" w:fill="D9D9D9" w:themeFill="background1" w:themeFillShade="D9"/>
          </w:tcPr>
          <w:p w:rsidR="00B41892" w:rsidRPr="00336C49" w:rsidRDefault="00B41892" w:rsidP="00064790">
            <w:pPr>
              <w:jc w:val="both"/>
              <w:rPr>
                <w:bCs/>
                <w:sz w:val="24"/>
                <w:szCs w:val="24"/>
              </w:rPr>
            </w:pPr>
            <w:r w:rsidRPr="00336C49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36C49">
              <w:rPr>
                <w:bCs/>
                <w:sz w:val="24"/>
                <w:szCs w:val="24"/>
              </w:rPr>
              <w:t>Přípravné práce (1.1.-</w:t>
            </w:r>
            <w:proofErr w:type="gramStart"/>
            <w:r w:rsidRPr="00336C49">
              <w:rPr>
                <w:bCs/>
                <w:sz w:val="24"/>
                <w:szCs w:val="24"/>
              </w:rPr>
              <w:t>1.7.) bez</w:t>
            </w:r>
            <w:proofErr w:type="gramEnd"/>
            <w:r w:rsidRPr="00336C49">
              <w:rPr>
                <w:bCs/>
                <w:sz w:val="24"/>
                <w:szCs w:val="24"/>
              </w:rPr>
              <w:t xml:space="preserve"> DPH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B41892" w:rsidRDefault="00EE5101" w:rsidP="00221E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664 400</w:t>
            </w:r>
            <w:r w:rsidR="00B41892">
              <w:rPr>
                <w:bCs/>
                <w:sz w:val="24"/>
                <w:szCs w:val="24"/>
              </w:rPr>
              <w:t>,</w:t>
            </w:r>
            <w:r w:rsidR="00221E7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B41892" w:rsidRDefault="00EE5101" w:rsidP="00221E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640 500,</w:t>
            </w:r>
            <w:r w:rsidR="00221E73">
              <w:rPr>
                <w:bCs/>
                <w:sz w:val="24"/>
                <w:szCs w:val="24"/>
              </w:rPr>
              <w:t>00</w:t>
            </w:r>
          </w:p>
        </w:tc>
      </w:tr>
      <w:tr w:rsidR="00B41892" w:rsidTr="00EE5101">
        <w:tc>
          <w:tcPr>
            <w:tcW w:w="3085" w:type="dxa"/>
            <w:shd w:val="clear" w:color="auto" w:fill="FFFFFF" w:themeFill="background1"/>
          </w:tcPr>
          <w:p w:rsidR="00B41892" w:rsidRPr="00336C49" w:rsidRDefault="00B41892" w:rsidP="0006479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2.1.  Vypracování plánu společných zařízení</w:t>
            </w:r>
          </w:p>
        </w:tc>
        <w:tc>
          <w:tcPr>
            <w:tcW w:w="3059" w:type="dxa"/>
            <w:vMerge w:val="restart"/>
            <w:shd w:val="clear" w:color="auto" w:fill="FFFFFF" w:themeFill="background1"/>
            <w:vAlign w:val="center"/>
          </w:tcPr>
          <w:p w:rsidR="00B41892" w:rsidRDefault="00EE5101" w:rsidP="00221E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183 400</w:t>
            </w:r>
            <w:r w:rsidR="00B41892">
              <w:rPr>
                <w:bCs/>
                <w:sz w:val="24"/>
                <w:szCs w:val="24"/>
              </w:rPr>
              <w:t>,</w:t>
            </w:r>
            <w:r w:rsidR="00221E7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3059" w:type="dxa"/>
            <w:vMerge w:val="restart"/>
            <w:shd w:val="clear" w:color="auto" w:fill="FFFFFF" w:themeFill="background1"/>
            <w:vAlign w:val="center"/>
          </w:tcPr>
          <w:p w:rsidR="00B41892" w:rsidRDefault="00EE5101" w:rsidP="00221E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183 120,</w:t>
            </w:r>
            <w:r w:rsidR="00221E73">
              <w:rPr>
                <w:bCs/>
                <w:sz w:val="24"/>
                <w:szCs w:val="24"/>
              </w:rPr>
              <w:t>00</w:t>
            </w:r>
          </w:p>
        </w:tc>
      </w:tr>
      <w:tr w:rsidR="00B41892" w:rsidTr="00EE5101">
        <w:tc>
          <w:tcPr>
            <w:tcW w:w="3085" w:type="dxa"/>
            <w:shd w:val="clear" w:color="auto" w:fill="FFFFFF" w:themeFill="background1"/>
          </w:tcPr>
          <w:p w:rsidR="00B41892" w:rsidRDefault="00B41892" w:rsidP="00064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Výškopisné zaměření zájmového území mimo trvalé porosty a v trvalých porostech vč. lesních</w:t>
            </w:r>
          </w:p>
        </w:tc>
        <w:tc>
          <w:tcPr>
            <w:tcW w:w="3059" w:type="dxa"/>
            <w:vMerge/>
            <w:shd w:val="clear" w:color="auto" w:fill="FFFFFF" w:themeFill="background1"/>
            <w:vAlign w:val="center"/>
          </w:tcPr>
          <w:p w:rsidR="00B41892" w:rsidRDefault="00B41892" w:rsidP="0006479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  <w:shd w:val="clear" w:color="auto" w:fill="FFFFFF" w:themeFill="background1"/>
            <w:vAlign w:val="center"/>
          </w:tcPr>
          <w:p w:rsidR="00B41892" w:rsidRDefault="00B41892" w:rsidP="0006479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41892" w:rsidTr="00EE5101">
        <w:tc>
          <w:tcPr>
            <w:tcW w:w="3085" w:type="dxa"/>
            <w:shd w:val="clear" w:color="auto" w:fill="FFFFFF" w:themeFill="background1"/>
          </w:tcPr>
          <w:p w:rsidR="00B41892" w:rsidRDefault="00B41892" w:rsidP="00064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Potřebné podélné a příčné profily společných zařízení pro stanovení plochy záboru půdy, včetně </w:t>
            </w:r>
            <w:proofErr w:type="spellStart"/>
            <w:r>
              <w:rPr>
                <w:sz w:val="24"/>
                <w:szCs w:val="24"/>
              </w:rPr>
              <w:t>geol</w:t>
            </w:r>
            <w:proofErr w:type="spellEnd"/>
            <w:r>
              <w:rPr>
                <w:sz w:val="24"/>
                <w:szCs w:val="24"/>
              </w:rPr>
              <w:t>. průzkumu</w:t>
            </w:r>
          </w:p>
        </w:tc>
        <w:tc>
          <w:tcPr>
            <w:tcW w:w="3059" w:type="dxa"/>
            <w:vMerge/>
            <w:shd w:val="clear" w:color="auto" w:fill="FFFFFF" w:themeFill="background1"/>
            <w:vAlign w:val="center"/>
          </w:tcPr>
          <w:p w:rsidR="00B41892" w:rsidRDefault="00B41892" w:rsidP="0006479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  <w:shd w:val="clear" w:color="auto" w:fill="FFFFFF" w:themeFill="background1"/>
            <w:vAlign w:val="center"/>
          </w:tcPr>
          <w:p w:rsidR="00B41892" w:rsidRDefault="00B41892" w:rsidP="0006479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41892" w:rsidTr="00EE5101">
        <w:tc>
          <w:tcPr>
            <w:tcW w:w="3085" w:type="dxa"/>
            <w:shd w:val="clear" w:color="auto" w:fill="FFFFFF" w:themeFill="background1"/>
          </w:tcPr>
          <w:p w:rsidR="00B41892" w:rsidRDefault="00B41892" w:rsidP="00064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Potřebné podélné a příčné profily společných zařízení pro stanovení plochy záboru půdy, včetně </w:t>
            </w:r>
            <w:proofErr w:type="spellStart"/>
            <w:r>
              <w:rPr>
                <w:sz w:val="24"/>
                <w:szCs w:val="24"/>
              </w:rPr>
              <w:t>geol</w:t>
            </w:r>
            <w:proofErr w:type="spellEnd"/>
            <w:r>
              <w:rPr>
                <w:sz w:val="24"/>
                <w:szCs w:val="24"/>
              </w:rPr>
              <w:t>. průzkumu a nezbytných výpočtů pro vodohospodářskou část plánu společných zařízení</w:t>
            </w:r>
          </w:p>
        </w:tc>
        <w:tc>
          <w:tcPr>
            <w:tcW w:w="3059" w:type="dxa"/>
            <w:vMerge/>
            <w:shd w:val="clear" w:color="auto" w:fill="FFFFFF" w:themeFill="background1"/>
            <w:vAlign w:val="center"/>
          </w:tcPr>
          <w:p w:rsidR="00B41892" w:rsidRDefault="00B41892" w:rsidP="0006479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  <w:shd w:val="clear" w:color="auto" w:fill="FFFFFF" w:themeFill="background1"/>
            <w:vAlign w:val="center"/>
          </w:tcPr>
          <w:p w:rsidR="00B41892" w:rsidRDefault="00B41892" w:rsidP="0006479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41892" w:rsidTr="00EE5101">
        <w:tc>
          <w:tcPr>
            <w:tcW w:w="3085" w:type="dxa"/>
            <w:shd w:val="clear" w:color="auto" w:fill="FFFFFF" w:themeFill="background1"/>
          </w:tcPr>
          <w:p w:rsidR="00B41892" w:rsidRDefault="00B41892" w:rsidP="00064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Vypracování návrhu nového uspořádání pozemků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:rsidR="00B41892" w:rsidRDefault="00EE5101" w:rsidP="00221E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314 400</w:t>
            </w:r>
            <w:r w:rsidR="00B41892">
              <w:rPr>
                <w:bCs/>
                <w:sz w:val="24"/>
                <w:szCs w:val="24"/>
              </w:rPr>
              <w:t>,</w:t>
            </w:r>
            <w:r w:rsidR="00221E7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:rsidR="00B41892" w:rsidRDefault="00EE5101" w:rsidP="00221E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313 920,</w:t>
            </w:r>
            <w:r w:rsidR="00221E73">
              <w:rPr>
                <w:bCs/>
                <w:sz w:val="24"/>
                <w:szCs w:val="24"/>
              </w:rPr>
              <w:t>00</w:t>
            </w:r>
          </w:p>
        </w:tc>
      </w:tr>
      <w:tr w:rsidR="00B41892" w:rsidTr="00EE5101">
        <w:tc>
          <w:tcPr>
            <w:tcW w:w="3085" w:type="dxa"/>
            <w:shd w:val="clear" w:color="auto" w:fill="D9D9D9" w:themeFill="background1" w:themeFillShade="D9"/>
          </w:tcPr>
          <w:p w:rsidR="00B41892" w:rsidRPr="00336C49" w:rsidRDefault="00B41892" w:rsidP="0006479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Návrhové práce (2.1.-</w:t>
            </w:r>
            <w:proofErr w:type="gramStart"/>
            <w:r>
              <w:rPr>
                <w:bCs/>
                <w:sz w:val="24"/>
                <w:szCs w:val="24"/>
              </w:rPr>
              <w:t>2.6.) bez</w:t>
            </w:r>
            <w:proofErr w:type="gramEnd"/>
            <w:r>
              <w:rPr>
                <w:bCs/>
                <w:sz w:val="24"/>
                <w:szCs w:val="24"/>
              </w:rPr>
              <w:t xml:space="preserve"> DPH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B41892" w:rsidRDefault="00EE5101" w:rsidP="00221E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500 800</w:t>
            </w:r>
            <w:r w:rsidR="00B41892">
              <w:rPr>
                <w:bCs/>
                <w:sz w:val="24"/>
                <w:szCs w:val="24"/>
              </w:rPr>
              <w:t>,</w:t>
            </w:r>
            <w:r w:rsidR="00221E7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B41892" w:rsidRDefault="00EE5101" w:rsidP="00221E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500 040,</w:t>
            </w:r>
            <w:r w:rsidR="00221E73">
              <w:rPr>
                <w:bCs/>
                <w:sz w:val="24"/>
                <w:szCs w:val="24"/>
              </w:rPr>
              <w:t>00</w:t>
            </w:r>
          </w:p>
        </w:tc>
      </w:tr>
      <w:tr w:rsidR="00B41892" w:rsidTr="00EE5101">
        <w:tc>
          <w:tcPr>
            <w:tcW w:w="3085" w:type="dxa"/>
            <w:shd w:val="clear" w:color="auto" w:fill="FFFFFF" w:themeFill="background1"/>
          </w:tcPr>
          <w:p w:rsidR="00B41892" w:rsidRDefault="00B41892" w:rsidP="0006479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3.1. Zpracování mapového díla včetně DKM as SPI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:rsidR="00B41892" w:rsidRDefault="00EE5101" w:rsidP="00221E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196 500</w:t>
            </w:r>
            <w:r w:rsidR="00B41892">
              <w:rPr>
                <w:bCs/>
                <w:sz w:val="24"/>
                <w:szCs w:val="24"/>
              </w:rPr>
              <w:t>,</w:t>
            </w:r>
            <w:r w:rsidR="00221E7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:rsidR="00B41892" w:rsidRDefault="00EE5101" w:rsidP="00221E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196 200,</w:t>
            </w:r>
            <w:r w:rsidR="00221E73">
              <w:rPr>
                <w:bCs/>
                <w:sz w:val="24"/>
                <w:szCs w:val="24"/>
              </w:rPr>
              <w:t>00</w:t>
            </w:r>
          </w:p>
        </w:tc>
      </w:tr>
      <w:tr w:rsidR="00B41892" w:rsidTr="00EE5101">
        <w:tc>
          <w:tcPr>
            <w:tcW w:w="3085" w:type="dxa"/>
            <w:shd w:val="clear" w:color="auto" w:fill="D9D9D9" w:themeFill="background1" w:themeFillShade="D9"/>
          </w:tcPr>
          <w:p w:rsidR="00B41892" w:rsidRDefault="00B41892" w:rsidP="0006479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Vytyčení pozemků podle schváleného návrhu a mapové dílo (3.1.-</w:t>
            </w:r>
            <w:proofErr w:type="gramStart"/>
            <w:r>
              <w:rPr>
                <w:bCs/>
                <w:sz w:val="24"/>
                <w:szCs w:val="24"/>
              </w:rPr>
              <w:t>3.2.) bez</w:t>
            </w:r>
            <w:proofErr w:type="gramEnd"/>
            <w:r>
              <w:rPr>
                <w:bCs/>
                <w:sz w:val="24"/>
                <w:szCs w:val="24"/>
              </w:rPr>
              <w:t xml:space="preserve"> DPH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B41892" w:rsidRDefault="00EE5101" w:rsidP="00221E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431 500</w:t>
            </w:r>
            <w:r w:rsidR="00B41892">
              <w:rPr>
                <w:bCs/>
                <w:sz w:val="24"/>
                <w:szCs w:val="24"/>
              </w:rPr>
              <w:t>,</w:t>
            </w:r>
            <w:r w:rsidR="00221E7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B41892" w:rsidRDefault="00EE5101" w:rsidP="00221E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431 200,</w:t>
            </w:r>
            <w:r w:rsidR="00221E73">
              <w:rPr>
                <w:bCs/>
                <w:sz w:val="24"/>
                <w:szCs w:val="24"/>
              </w:rPr>
              <w:t>00</w:t>
            </w:r>
          </w:p>
        </w:tc>
      </w:tr>
      <w:tr w:rsidR="00B41892" w:rsidTr="00EE5101">
        <w:tc>
          <w:tcPr>
            <w:tcW w:w="3085" w:type="dxa"/>
          </w:tcPr>
          <w:p w:rsidR="00B41892" w:rsidRPr="00F4013A" w:rsidRDefault="00B41892" w:rsidP="0006479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Celková Cena bez DPH</w:t>
            </w:r>
          </w:p>
        </w:tc>
        <w:tc>
          <w:tcPr>
            <w:tcW w:w="3059" w:type="dxa"/>
            <w:vAlign w:val="center"/>
          </w:tcPr>
          <w:p w:rsidR="00B41892" w:rsidRPr="00F4013A" w:rsidRDefault="00EE5101" w:rsidP="00221E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1 596 700</w:t>
            </w:r>
            <w:r w:rsidR="00B41892">
              <w:rPr>
                <w:b/>
                <w:bCs/>
                <w:sz w:val="24"/>
                <w:szCs w:val="24"/>
              </w:rPr>
              <w:t>,</w:t>
            </w:r>
            <w:r w:rsidR="00221E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059" w:type="dxa"/>
            <w:vAlign w:val="center"/>
          </w:tcPr>
          <w:p w:rsidR="00B41892" w:rsidRPr="00F4013A" w:rsidRDefault="00EE5101" w:rsidP="00221E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1 571 740,</w:t>
            </w:r>
            <w:r w:rsidR="00221E73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B41892" w:rsidTr="00EE5101">
        <w:tc>
          <w:tcPr>
            <w:tcW w:w="3085" w:type="dxa"/>
          </w:tcPr>
          <w:p w:rsidR="00B41892" w:rsidRDefault="00B41892" w:rsidP="0006479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DPH v Kč</w:t>
            </w:r>
          </w:p>
        </w:tc>
        <w:tc>
          <w:tcPr>
            <w:tcW w:w="3059" w:type="dxa"/>
            <w:vAlign w:val="center"/>
          </w:tcPr>
          <w:p w:rsidR="00B41892" w:rsidRDefault="00EE5101" w:rsidP="00221E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335 307</w:t>
            </w:r>
            <w:r w:rsidR="00B41892">
              <w:rPr>
                <w:bCs/>
                <w:sz w:val="24"/>
                <w:szCs w:val="24"/>
              </w:rPr>
              <w:t>,</w:t>
            </w:r>
            <w:r w:rsidR="00221E7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3059" w:type="dxa"/>
            <w:vAlign w:val="center"/>
          </w:tcPr>
          <w:p w:rsidR="00B41892" w:rsidRDefault="00BA295B" w:rsidP="00221E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330 065,</w:t>
            </w:r>
            <w:r w:rsidR="00221E73">
              <w:rPr>
                <w:bCs/>
                <w:sz w:val="24"/>
                <w:szCs w:val="24"/>
              </w:rPr>
              <w:t>00</w:t>
            </w:r>
          </w:p>
        </w:tc>
      </w:tr>
      <w:tr w:rsidR="00B41892" w:rsidTr="00EE5101">
        <w:tc>
          <w:tcPr>
            <w:tcW w:w="3085" w:type="dxa"/>
          </w:tcPr>
          <w:p w:rsidR="00B41892" w:rsidRDefault="00B41892" w:rsidP="0006479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Celková Cena s DPH v Kč</w:t>
            </w:r>
          </w:p>
        </w:tc>
        <w:tc>
          <w:tcPr>
            <w:tcW w:w="3059" w:type="dxa"/>
            <w:vAlign w:val="center"/>
          </w:tcPr>
          <w:p w:rsidR="00B41892" w:rsidRPr="00F4013A" w:rsidRDefault="00EE5101" w:rsidP="00221E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A295B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932</w:t>
            </w:r>
            <w:r w:rsidR="00BA295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007</w:t>
            </w:r>
            <w:r w:rsidR="00B41892" w:rsidRPr="00F4013A">
              <w:rPr>
                <w:b/>
                <w:bCs/>
                <w:sz w:val="24"/>
                <w:szCs w:val="24"/>
              </w:rPr>
              <w:t>,</w:t>
            </w:r>
            <w:r w:rsidR="00221E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059" w:type="dxa"/>
            <w:vAlign w:val="center"/>
          </w:tcPr>
          <w:p w:rsidR="00B41892" w:rsidRPr="00E06CF0" w:rsidRDefault="00BA295B" w:rsidP="00221E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1 901 805,</w:t>
            </w:r>
            <w:r w:rsidR="00221E73">
              <w:rPr>
                <w:b/>
                <w:bCs/>
                <w:sz w:val="24"/>
                <w:szCs w:val="24"/>
              </w:rPr>
              <w:t>00</w:t>
            </w:r>
          </w:p>
        </w:tc>
      </w:tr>
    </w:tbl>
    <w:p w:rsidR="00B41892" w:rsidRPr="00BA295B" w:rsidRDefault="00B41892" w:rsidP="00BA295B">
      <w:pPr>
        <w:jc w:val="both"/>
        <w:rPr>
          <w:bCs/>
          <w:sz w:val="24"/>
          <w:szCs w:val="24"/>
        </w:rPr>
      </w:pPr>
    </w:p>
    <w:p w:rsidR="00EE5101" w:rsidRPr="00E5199B" w:rsidRDefault="00EE5101" w:rsidP="00B41892">
      <w:pPr>
        <w:rPr>
          <w:b/>
          <w:bCs/>
          <w:sz w:val="24"/>
          <w:szCs w:val="24"/>
        </w:rPr>
      </w:pPr>
    </w:p>
    <w:p w:rsidR="00B41892" w:rsidRDefault="00B41892" w:rsidP="00B4189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4. ZDůvodnění změny </w:t>
      </w:r>
    </w:p>
    <w:p w:rsidR="00B41892" w:rsidRDefault="00B41892" w:rsidP="00B41892">
      <w:pPr>
        <w:jc w:val="center"/>
        <w:rPr>
          <w:b/>
          <w:caps/>
          <w:sz w:val="24"/>
          <w:szCs w:val="24"/>
        </w:rPr>
      </w:pPr>
    </w:p>
    <w:p w:rsidR="00B41892" w:rsidRPr="0048709A" w:rsidRDefault="00B41892" w:rsidP="00B41892">
      <w:pPr>
        <w:jc w:val="both"/>
        <w:rPr>
          <w:sz w:val="24"/>
          <w:szCs w:val="24"/>
        </w:rPr>
      </w:pPr>
      <w:r w:rsidRPr="0048709A">
        <w:rPr>
          <w:sz w:val="24"/>
          <w:szCs w:val="24"/>
        </w:rPr>
        <w:t xml:space="preserve">Výše uvedené změny jsou zapříčiněny upřesněním předpokládaného množství měrných jednotek, které byly zjištěny na základě </w:t>
      </w:r>
      <w:r>
        <w:rPr>
          <w:sz w:val="24"/>
          <w:szCs w:val="24"/>
        </w:rPr>
        <w:t>zapsání geometrických plánů hrani</w:t>
      </w:r>
      <w:r w:rsidRPr="0048709A">
        <w:rPr>
          <w:sz w:val="24"/>
          <w:szCs w:val="24"/>
        </w:rPr>
        <w:t>c poz</w:t>
      </w:r>
      <w:r w:rsidR="00221E73">
        <w:rPr>
          <w:sz w:val="24"/>
          <w:szCs w:val="24"/>
        </w:rPr>
        <w:t>emků na obvodu pozemkové úpravy a</w:t>
      </w:r>
      <w:r w:rsidR="00BA295B">
        <w:rPr>
          <w:sz w:val="24"/>
          <w:szCs w:val="24"/>
        </w:rPr>
        <w:t xml:space="preserve"> zdržením kontroly elaborátu zjišťování průběhu hranic na obvodu pozemků </w:t>
      </w:r>
      <w:r w:rsidR="00221E73">
        <w:rPr>
          <w:sz w:val="24"/>
          <w:szCs w:val="24"/>
        </w:rPr>
        <w:t>na KP Tachov</w:t>
      </w:r>
      <w:r w:rsidR="00BA295B">
        <w:rPr>
          <w:sz w:val="24"/>
          <w:szCs w:val="24"/>
        </w:rPr>
        <w:t>.</w:t>
      </w:r>
    </w:p>
    <w:p w:rsidR="00E5199B" w:rsidRDefault="00E5199B" w:rsidP="00E5199B">
      <w:pPr>
        <w:jc w:val="both"/>
        <w:rPr>
          <w:bCs/>
          <w:sz w:val="24"/>
          <w:szCs w:val="24"/>
        </w:rPr>
      </w:pPr>
    </w:p>
    <w:p w:rsidR="00E5199B" w:rsidRPr="00E5199B" w:rsidRDefault="00E5199B" w:rsidP="0036253A">
      <w:pPr>
        <w:rPr>
          <w:b/>
          <w:bCs/>
          <w:sz w:val="24"/>
          <w:szCs w:val="24"/>
        </w:rPr>
      </w:pPr>
    </w:p>
    <w:p w:rsidR="00763E55" w:rsidRPr="00763E55" w:rsidRDefault="00763E55" w:rsidP="00763E55">
      <w:pPr>
        <w:pStyle w:val="Odstavecseseznamem"/>
        <w:ind w:left="482"/>
        <w:jc w:val="both"/>
        <w:rPr>
          <w:sz w:val="24"/>
          <w:szCs w:val="24"/>
        </w:rPr>
      </w:pPr>
    </w:p>
    <w:p w:rsidR="00010919" w:rsidRPr="00AA1A52" w:rsidRDefault="0048709A" w:rsidP="00010919">
      <w:pPr>
        <w:pStyle w:val="Nadpis2"/>
        <w:jc w:val="center"/>
        <w:rPr>
          <w:b/>
        </w:rPr>
      </w:pPr>
      <w:r>
        <w:rPr>
          <w:b/>
        </w:rPr>
        <w:t>5</w:t>
      </w:r>
      <w:r w:rsidR="00010919" w:rsidRPr="00AA1A52">
        <w:rPr>
          <w:b/>
        </w:rPr>
        <w:t>. ZÁVĚREČNÁ USTANOVENÍ</w:t>
      </w:r>
    </w:p>
    <w:p w:rsidR="001D6550" w:rsidRPr="00763E55" w:rsidRDefault="001D6550" w:rsidP="00763E55">
      <w:pPr>
        <w:jc w:val="both"/>
        <w:rPr>
          <w:sz w:val="32"/>
          <w:szCs w:val="24"/>
        </w:rPr>
      </w:pPr>
    </w:p>
    <w:p w:rsidR="006F1403" w:rsidRDefault="006F1403" w:rsidP="006F1403">
      <w:pPr>
        <w:pStyle w:val="Zkladntext"/>
        <w:spacing w:line="240" w:lineRule="auto"/>
        <w:jc w:val="both"/>
        <w:rPr>
          <w:b w:val="0"/>
          <w:szCs w:val="20"/>
        </w:rPr>
      </w:pPr>
      <w:r>
        <w:rPr>
          <w:b w:val="0"/>
          <w:szCs w:val="20"/>
        </w:rPr>
        <w:t>Ostatní ujednání smlouvy zůstávají beze změn.</w:t>
      </w:r>
    </w:p>
    <w:p w:rsidR="006F1403" w:rsidRDefault="006F1403" w:rsidP="006F1403">
      <w:pPr>
        <w:pStyle w:val="Zkladntext"/>
        <w:spacing w:line="240" w:lineRule="auto"/>
        <w:rPr>
          <w:b w:val="0"/>
          <w:szCs w:val="20"/>
        </w:rPr>
      </w:pPr>
    </w:p>
    <w:p w:rsidR="006F1403" w:rsidRPr="003C4D9D" w:rsidRDefault="006F1403" w:rsidP="006F1403">
      <w:pPr>
        <w:pStyle w:val="Zkladntext"/>
        <w:spacing w:line="240" w:lineRule="auto"/>
        <w:rPr>
          <w:b w:val="0"/>
          <w:szCs w:val="20"/>
        </w:rPr>
      </w:pPr>
      <w:r>
        <w:rPr>
          <w:b w:val="0"/>
          <w:szCs w:val="20"/>
        </w:rPr>
        <w:t>Dodatek je sepsán ve čtyřech vyhotoveních a každá smluvní strana obdrží dva výtisky.</w:t>
      </w:r>
    </w:p>
    <w:p w:rsidR="006F1403" w:rsidRDefault="006F1403" w:rsidP="006F1403">
      <w:pPr>
        <w:ind w:left="284" w:hanging="284"/>
        <w:rPr>
          <w:snapToGrid w:val="0"/>
          <w:sz w:val="24"/>
          <w:szCs w:val="24"/>
        </w:rPr>
      </w:pPr>
    </w:p>
    <w:p w:rsidR="006F1403" w:rsidRDefault="006F1403" w:rsidP="006F1403">
      <w:pPr>
        <w:ind w:left="284" w:hanging="284"/>
        <w:rPr>
          <w:snapToGrid w:val="0"/>
          <w:sz w:val="24"/>
          <w:szCs w:val="24"/>
        </w:rPr>
      </w:pPr>
    </w:p>
    <w:p w:rsidR="006F1403" w:rsidRDefault="006F1403" w:rsidP="006F140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 </w:t>
      </w:r>
      <w:r w:rsidR="000B46D4">
        <w:rPr>
          <w:snapToGrid w:val="0"/>
          <w:sz w:val="24"/>
          <w:szCs w:val="24"/>
        </w:rPr>
        <w:t>Plzni</w:t>
      </w:r>
      <w:r>
        <w:rPr>
          <w:snapToGrid w:val="0"/>
          <w:sz w:val="24"/>
          <w:szCs w:val="24"/>
        </w:rPr>
        <w:t xml:space="preserve"> dne</w:t>
      </w:r>
      <w:r w:rsidR="00884E16">
        <w:rPr>
          <w:snapToGrid w:val="0"/>
          <w:sz w:val="24"/>
          <w:szCs w:val="24"/>
        </w:rPr>
        <w:t xml:space="preserve"> 31.10.2016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7D669A">
        <w:rPr>
          <w:snapToGrid w:val="0"/>
          <w:sz w:val="24"/>
          <w:szCs w:val="24"/>
        </w:rPr>
        <w:tab/>
      </w:r>
      <w:r w:rsidR="000B46D4">
        <w:rPr>
          <w:snapToGrid w:val="0"/>
          <w:sz w:val="24"/>
          <w:szCs w:val="24"/>
        </w:rPr>
        <w:t xml:space="preserve">         </w:t>
      </w:r>
      <w:r w:rsidR="007D669A">
        <w:rPr>
          <w:snapToGrid w:val="0"/>
          <w:sz w:val="24"/>
          <w:szCs w:val="24"/>
        </w:rPr>
        <w:t>V</w:t>
      </w:r>
      <w:r w:rsidR="000B46D4">
        <w:rPr>
          <w:snapToGrid w:val="0"/>
          <w:sz w:val="24"/>
          <w:szCs w:val="24"/>
        </w:rPr>
        <w:t> Plzni d</w:t>
      </w:r>
      <w:r w:rsidR="007D669A">
        <w:rPr>
          <w:snapToGrid w:val="0"/>
          <w:sz w:val="24"/>
          <w:szCs w:val="24"/>
        </w:rPr>
        <w:t xml:space="preserve">ne </w:t>
      </w:r>
      <w:r w:rsidR="00884E16">
        <w:rPr>
          <w:snapToGrid w:val="0"/>
          <w:sz w:val="24"/>
          <w:szCs w:val="24"/>
        </w:rPr>
        <w:t>31.10.2016</w:t>
      </w:r>
      <w:bookmarkStart w:id="0" w:name="_GoBack"/>
      <w:bookmarkEnd w:id="0"/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Z a  o b j e d n a t e l e:</w:t>
      </w:r>
      <w:r>
        <w:rPr>
          <w:b/>
          <w:bCs/>
          <w:snapToGrid w:val="0"/>
          <w:sz w:val="24"/>
          <w:szCs w:val="24"/>
        </w:rPr>
        <w:tab/>
        <w:t>Z a   z h o t o v i t e l e:</w:t>
      </w: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………………………………………….</w:t>
      </w:r>
      <w:r>
        <w:rPr>
          <w:snapToGrid w:val="0"/>
          <w:sz w:val="24"/>
          <w:szCs w:val="24"/>
        </w:rPr>
        <w:tab/>
      </w:r>
      <w:r>
        <w:rPr>
          <w:snapToGrid w:val="0"/>
        </w:rPr>
        <w:t>………………………………………</w:t>
      </w:r>
    </w:p>
    <w:p w:rsidR="001D6550" w:rsidRDefault="001D6550" w:rsidP="006F1403">
      <w:pPr>
        <w:pStyle w:val="Zkladntext"/>
        <w:spacing w:line="240" w:lineRule="auto"/>
        <w:rPr>
          <w:b w:val="0"/>
          <w:szCs w:val="20"/>
        </w:rPr>
      </w:pPr>
    </w:p>
    <w:p w:rsidR="006F1403" w:rsidRPr="00BA295B" w:rsidRDefault="0048709A" w:rsidP="006F1403">
      <w:pPr>
        <w:pStyle w:val="Zkladntext"/>
        <w:spacing w:line="240" w:lineRule="auto"/>
        <w:rPr>
          <w:szCs w:val="20"/>
        </w:rPr>
      </w:pPr>
      <w:r w:rsidRPr="00BA295B">
        <w:rPr>
          <w:szCs w:val="20"/>
        </w:rPr>
        <w:t>Ing. Jiří Papež</w:t>
      </w:r>
      <w:r w:rsidR="006F1403" w:rsidRPr="00BA295B">
        <w:rPr>
          <w:szCs w:val="20"/>
        </w:rPr>
        <w:tab/>
      </w:r>
      <w:r w:rsidR="006F1403" w:rsidRPr="00BA295B">
        <w:rPr>
          <w:szCs w:val="20"/>
        </w:rPr>
        <w:tab/>
      </w:r>
      <w:r w:rsidR="006F1403" w:rsidRPr="00BA295B">
        <w:rPr>
          <w:szCs w:val="20"/>
        </w:rPr>
        <w:tab/>
      </w:r>
      <w:r w:rsidR="006F1403" w:rsidRPr="00BA295B">
        <w:rPr>
          <w:szCs w:val="20"/>
        </w:rPr>
        <w:tab/>
      </w:r>
      <w:r w:rsidR="006F1403" w:rsidRPr="00BA295B">
        <w:rPr>
          <w:szCs w:val="20"/>
        </w:rPr>
        <w:tab/>
      </w:r>
      <w:r w:rsidR="006F1403" w:rsidRPr="00BA295B">
        <w:rPr>
          <w:szCs w:val="20"/>
        </w:rPr>
        <w:tab/>
      </w:r>
      <w:r w:rsidR="00BA295B">
        <w:rPr>
          <w:szCs w:val="20"/>
        </w:rPr>
        <w:t xml:space="preserve"> </w:t>
      </w:r>
      <w:r w:rsidR="00B94FFC" w:rsidRPr="00BA295B">
        <w:rPr>
          <w:szCs w:val="20"/>
        </w:rPr>
        <w:t>Ing. Karel Vondráček, jednatel</w:t>
      </w:r>
    </w:p>
    <w:p w:rsidR="0048709A" w:rsidRPr="00BA295B" w:rsidRDefault="0048709A" w:rsidP="006F1403">
      <w:pPr>
        <w:pStyle w:val="Zkladntext"/>
        <w:spacing w:line="240" w:lineRule="auto"/>
        <w:rPr>
          <w:szCs w:val="20"/>
        </w:rPr>
      </w:pPr>
      <w:r w:rsidRPr="00BA295B">
        <w:rPr>
          <w:szCs w:val="20"/>
        </w:rPr>
        <w:t xml:space="preserve">ředitel KPÚ pro Plzeňský kraj </w:t>
      </w:r>
      <w:r w:rsidRPr="00BA295B">
        <w:rPr>
          <w:szCs w:val="20"/>
        </w:rPr>
        <w:tab/>
      </w:r>
      <w:r w:rsidRPr="00BA295B">
        <w:rPr>
          <w:szCs w:val="20"/>
        </w:rPr>
        <w:tab/>
      </w:r>
      <w:r w:rsidRPr="00BA295B">
        <w:rPr>
          <w:szCs w:val="20"/>
        </w:rPr>
        <w:tab/>
      </w:r>
      <w:r w:rsidR="000B46D4" w:rsidRPr="00BA295B">
        <w:rPr>
          <w:szCs w:val="20"/>
        </w:rPr>
        <w:t xml:space="preserve">          </w:t>
      </w:r>
      <w:r w:rsidR="00BA295B">
        <w:rPr>
          <w:szCs w:val="20"/>
        </w:rPr>
        <w:t xml:space="preserve"> </w:t>
      </w:r>
      <w:r w:rsidR="000B46D4" w:rsidRPr="00BA295B">
        <w:rPr>
          <w:szCs w:val="20"/>
        </w:rPr>
        <w:t xml:space="preserve"> </w:t>
      </w:r>
      <w:r w:rsidR="00BA295B">
        <w:rPr>
          <w:szCs w:val="20"/>
        </w:rPr>
        <w:t>G</w:t>
      </w:r>
      <w:r w:rsidRPr="00BA295B">
        <w:rPr>
          <w:szCs w:val="20"/>
        </w:rPr>
        <w:t xml:space="preserve">EOREAL spol. s </w:t>
      </w:r>
      <w:proofErr w:type="spellStart"/>
      <w:r w:rsidRPr="00BA295B">
        <w:rPr>
          <w:szCs w:val="20"/>
        </w:rPr>
        <w:t>r.o</w:t>
      </w:r>
      <w:proofErr w:type="spellEnd"/>
    </w:p>
    <w:p w:rsidR="0048709A" w:rsidRPr="00BA295B" w:rsidRDefault="0048709A">
      <w:pPr>
        <w:pStyle w:val="Zkladntext"/>
        <w:spacing w:line="240" w:lineRule="auto"/>
        <w:rPr>
          <w:szCs w:val="20"/>
        </w:rPr>
      </w:pPr>
      <w:r w:rsidRPr="00BA295B">
        <w:rPr>
          <w:szCs w:val="20"/>
        </w:rPr>
        <w:t>Státní pozemkový úřad</w:t>
      </w:r>
      <w:r w:rsidRPr="00BA295B">
        <w:rPr>
          <w:szCs w:val="20"/>
        </w:rPr>
        <w:tab/>
      </w:r>
    </w:p>
    <w:sectPr w:rsidR="0048709A" w:rsidRPr="00BA295B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7BC" w:rsidRDefault="00BA57BC">
      <w:r>
        <w:separator/>
      </w:r>
    </w:p>
  </w:endnote>
  <w:endnote w:type="continuationSeparator" w:id="0">
    <w:p w:rsidR="00BA57BC" w:rsidRDefault="00BA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4E16">
      <w:rPr>
        <w:rStyle w:val="slostrnky"/>
        <w:noProof/>
      </w:rPr>
      <w:t>4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4E16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7BC" w:rsidRDefault="00BA57BC">
      <w:r>
        <w:separator/>
      </w:r>
    </w:p>
  </w:footnote>
  <w:footnote w:type="continuationSeparator" w:id="0">
    <w:p w:rsidR="00BA57BC" w:rsidRDefault="00BA5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6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0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3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7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8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9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"/>
  </w:num>
  <w:num w:numId="5">
    <w:abstractNumId w:val="2"/>
  </w:num>
  <w:num w:numId="6">
    <w:abstractNumId w:val="8"/>
  </w:num>
  <w:num w:numId="7">
    <w:abstractNumId w:val="15"/>
  </w:num>
  <w:num w:numId="8">
    <w:abstractNumId w:val="13"/>
  </w:num>
  <w:num w:numId="9">
    <w:abstractNumId w:val="19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10"/>
  </w:num>
  <w:num w:numId="17">
    <w:abstractNumId w:val="6"/>
  </w:num>
  <w:num w:numId="18">
    <w:abstractNumId w:val="20"/>
  </w:num>
  <w:num w:numId="19">
    <w:abstractNumId w:val="16"/>
  </w:num>
  <w:num w:numId="20">
    <w:abstractNumId w:val="5"/>
  </w:num>
  <w:num w:numId="21">
    <w:abstractNumId w:val="18"/>
  </w:num>
  <w:num w:numId="22">
    <w:abstractNumId w:val="12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5984"/>
    <w:rsid w:val="000063B7"/>
    <w:rsid w:val="00010919"/>
    <w:rsid w:val="00015C60"/>
    <w:rsid w:val="0002194B"/>
    <w:rsid w:val="00033890"/>
    <w:rsid w:val="000340BD"/>
    <w:rsid w:val="00047FE0"/>
    <w:rsid w:val="00053B3C"/>
    <w:rsid w:val="0006237F"/>
    <w:rsid w:val="00072A5F"/>
    <w:rsid w:val="000804C2"/>
    <w:rsid w:val="00084056"/>
    <w:rsid w:val="000969FD"/>
    <w:rsid w:val="000973B5"/>
    <w:rsid w:val="000B1001"/>
    <w:rsid w:val="000B46D4"/>
    <w:rsid w:val="000B561C"/>
    <w:rsid w:val="000C5AE4"/>
    <w:rsid w:val="000D703C"/>
    <w:rsid w:val="000E0934"/>
    <w:rsid w:val="000F5785"/>
    <w:rsid w:val="00123495"/>
    <w:rsid w:val="00125148"/>
    <w:rsid w:val="001266C2"/>
    <w:rsid w:val="0013572F"/>
    <w:rsid w:val="00136E08"/>
    <w:rsid w:val="0015102C"/>
    <w:rsid w:val="00153709"/>
    <w:rsid w:val="001A211A"/>
    <w:rsid w:val="001A78B5"/>
    <w:rsid w:val="001B2163"/>
    <w:rsid w:val="001B6572"/>
    <w:rsid w:val="001C5F14"/>
    <w:rsid w:val="001D4B69"/>
    <w:rsid w:val="001D52BD"/>
    <w:rsid w:val="001D6550"/>
    <w:rsid w:val="001D7C22"/>
    <w:rsid w:val="001E3760"/>
    <w:rsid w:val="001F5053"/>
    <w:rsid w:val="0020004B"/>
    <w:rsid w:val="00211EE6"/>
    <w:rsid w:val="00221E73"/>
    <w:rsid w:val="00221EEF"/>
    <w:rsid w:val="00225573"/>
    <w:rsid w:val="00226B18"/>
    <w:rsid w:val="0024075B"/>
    <w:rsid w:val="0024289D"/>
    <w:rsid w:val="00246A3D"/>
    <w:rsid w:val="0025798F"/>
    <w:rsid w:val="002631D5"/>
    <w:rsid w:val="00266926"/>
    <w:rsid w:val="00275800"/>
    <w:rsid w:val="002776F8"/>
    <w:rsid w:val="002900FA"/>
    <w:rsid w:val="002955CF"/>
    <w:rsid w:val="002A30F2"/>
    <w:rsid w:val="002B03EF"/>
    <w:rsid w:val="002C23E6"/>
    <w:rsid w:val="002C5355"/>
    <w:rsid w:val="002D7542"/>
    <w:rsid w:val="002E323C"/>
    <w:rsid w:val="002E3553"/>
    <w:rsid w:val="002F6988"/>
    <w:rsid w:val="00305D32"/>
    <w:rsid w:val="00307ACF"/>
    <w:rsid w:val="0031258D"/>
    <w:rsid w:val="003164AD"/>
    <w:rsid w:val="00324256"/>
    <w:rsid w:val="00326126"/>
    <w:rsid w:val="00327669"/>
    <w:rsid w:val="00336C49"/>
    <w:rsid w:val="00341032"/>
    <w:rsid w:val="0034506C"/>
    <w:rsid w:val="00357039"/>
    <w:rsid w:val="0036253A"/>
    <w:rsid w:val="00364C67"/>
    <w:rsid w:val="00367160"/>
    <w:rsid w:val="003672B6"/>
    <w:rsid w:val="003773CA"/>
    <w:rsid w:val="00391024"/>
    <w:rsid w:val="003946AD"/>
    <w:rsid w:val="003A6951"/>
    <w:rsid w:val="003A7D60"/>
    <w:rsid w:val="003B0D2C"/>
    <w:rsid w:val="003C090A"/>
    <w:rsid w:val="003C6368"/>
    <w:rsid w:val="003C6404"/>
    <w:rsid w:val="003D06F9"/>
    <w:rsid w:val="003D2EB6"/>
    <w:rsid w:val="00404FE7"/>
    <w:rsid w:val="00410B3D"/>
    <w:rsid w:val="00435FE8"/>
    <w:rsid w:val="00445106"/>
    <w:rsid w:val="00445E17"/>
    <w:rsid w:val="0044610A"/>
    <w:rsid w:val="00450052"/>
    <w:rsid w:val="004610E0"/>
    <w:rsid w:val="00463B2B"/>
    <w:rsid w:val="00476E70"/>
    <w:rsid w:val="0048709A"/>
    <w:rsid w:val="00493CC8"/>
    <w:rsid w:val="00493EB5"/>
    <w:rsid w:val="004A526E"/>
    <w:rsid w:val="004B1838"/>
    <w:rsid w:val="004B22CA"/>
    <w:rsid w:val="004B6199"/>
    <w:rsid w:val="004C28C1"/>
    <w:rsid w:val="004D0FB1"/>
    <w:rsid w:val="004F037D"/>
    <w:rsid w:val="004F5AD9"/>
    <w:rsid w:val="00502885"/>
    <w:rsid w:val="00512EB4"/>
    <w:rsid w:val="00513813"/>
    <w:rsid w:val="005205FE"/>
    <w:rsid w:val="005216C3"/>
    <w:rsid w:val="00524C68"/>
    <w:rsid w:val="00526952"/>
    <w:rsid w:val="0053598E"/>
    <w:rsid w:val="00541D15"/>
    <w:rsid w:val="00542764"/>
    <w:rsid w:val="0054399A"/>
    <w:rsid w:val="005612FA"/>
    <w:rsid w:val="00561842"/>
    <w:rsid w:val="00575A42"/>
    <w:rsid w:val="00585879"/>
    <w:rsid w:val="005A0A10"/>
    <w:rsid w:val="005B3148"/>
    <w:rsid w:val="005C1F62"/>
    <w:rsid w:val="005D5F63"/>
    <w:rsid w:val="005E0799"/>
    <w:rsid w:val="005E6302"/>
    <w:rsid w:val="005F02E9"/>
    <w:rsid w:val="005F6341"/>
    <w:rsid w:val="00610638"/>
    <w:rsid w:val="0061210B"/>
    <w:rsid w:val="00620645"/>
    <w:rsid w:val="00620B7E"/>
    <w:rsid w:val="00646958"/>
    <w:rsid w:val="00651A21"/>
    <w:rsid w:val="00655C6C"/>
    <w:rsid w:val="00670846"/>
    <w:rsid w:val="00671692"/>
    <w:rsid w:val="00673D24"/>
    <w:rsid w:val="00674E74"/>
    <w:rsid w:val="00677B0F"/>
    <w:rsid w:val="00680AE3"/>
    <w:rsid w:val="006A5B90"/>
    <w:rsid w:val="006A6628"/>
    <w:rsid w:val="006A797B"/>
    <w:rsid w:val="006B3342"/>
    <w:rsid w:val="006B739D"/>
    <w:rsid w:val="006D4862"/>
    <w:rsid w:val="006E7281"/>
    <w:rsid w:val="006F1403"/>
    <w:rsid w:val="00703C41"/>
    <w:rsid w:val="007044DD"/>
    <w:rsid w:val="007069BA"/>
    <w:rsid w:val="007217E1"/>
    <w:rsid w:val="007232B7"/>
    <w:rsid w:val="00724BD4"/>
    <w:rsid w:val="007268AB"/>
    <w:rsid w:val="00757DE2"/>
    <w:rsid w:val="00763E55"/>
    <w:rsid w:val="007653F9"/>
    <w:rsid w:val="0077391E"/>
    <w:rsid w:val="00776ED3"/>
    <w:rsid w:val="007966DE"/>
    <w:rsid w:val="007B2B3D"/>
    <w:rsid w:val="007B5FBD"/>
    <w:rsid w:val="007C0F55"/>
    <w:rsid w:val="007C4B91"/>
    <w:rsid w:val="007C5B94"/>
    <w:rsid w:val="007D18E9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1A08"/>
    <w:rsid w:val="00875544"/>
    <w:rsid w:val="00884E16"/>
    <w:rsid w:val="008853D4"/>
    <w:rsid w:val="00894338"/>
    <w:rsid w:val="008979A8"/>
    <w:rsid w:val="008A191A"/>
    <w:rsid w:val="008A4BDB"/>
    <w:rsid w:val="008B03BB"/>
    <w:rsid w:val="008B1DF8"/>
    <w:rsid w:val="008C0C27"/>
    <w:rsid w:val="008C1B1E"/>
    <w:rsid w:val="008C41B1"/>
    <w:rsid w:val="008D2767"/>
    <w:rsid w:val="008D3626"/>
    <w:rsid w:val="008D7FCC"/>
    <w:rsid w:val="008F52C3"/>
    <w:rsid w:val="009079FD"/>
    <w:rsid w:val="00916373"/>
    <w:rsid w:val="0092064F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6156F"/>
    <w:rsid w:val="0096260A"/>
    <w:rsid w:val="0096285C"/>
    <w:rsid w:val="00977A06"/>
    <w:rsid w:val="00985788"/>
    <w:rsid w:val="00993F5D"/>
    <w:rsid w:val="009A07A8"/>
    <w:rsid w:val="009C1333"/>
    <w:rsid w:val="009C43CA"/>
    <w:rsid w:val="009E6589"/>
    <w:rsid w:val="009F59B2"/>
    <w:rsid w:val="00A074B1"/>
    <w:rsid w:val="00A07C48"/>
    <w:rsid w:val="00A1283C"/>
    <w:rsid w:val="00A64ED8"/>
    <w:rsid w:val="00A81E37"/>
    <w:rsid w:val="00A96F62"/>
    <w:rsid w:val="00AA079B"/>
    <w:rsid w:val="00AA07BA"/>
    <w:rsid w:val="00AA1A52"/>
    <w:rsid w:val="00AB3CE0"/>
    <w:rsid w:val="00AC69D2"/>
    <w:rsid w:val="00AD42F4"/>
    <w:rsid w:val="00AE4EC4"/>
    <w:rsid w:val="00AF02E7"/>
    <w:rsid w:val="00B06FE8"/>
    <w:rsid w:val="00B11612"/>
    <w:rsid w:val="00B12D86"/>
    <w:rsid w:val="00B141CB"/>
    <w:rsid w:val="00B239E7"/>
    <w:rsid w:val="00B36323"/>
    <w:rsid w:val="00B404FC"/>
    <w:rsid w:val="00B41892"/>
    <w:rsid w:val="00B45721"/>
    <w:rsid w:val="00B45A15"/>
    <w:rsid w:val="00B706E9"/>
    <w:rsid w:val="00B73B5C"/>
    <w:rsid w:val="00B77F29"/>
    <w:rsid w:val="00B83A57"/>
    <w:rsid w:val="00B92D9F"/>
    <w:rsid w:val="00B94FFC"/>
    <w:rsid w:val="00BA295B"/>
    <w:rsid w:val="00BA57BC"/>
    <w:rsid w:val="00BB4B17"/>
    <w:rsid w:val="00BC5524"/>
    <w:rsid w:val="00BC674E"/>
    <w:rsid w:val="00BD4AB8"/>
    <w:rsid w:val="00BE0335"/>
    <w:rsid w:val="00C1199E"/>
    <w:rsid w:val="00C15395"/>
    <w:rsid w:val="00C233A3"/>
    <w:rsid w:val="00C65846"/>
    <w:rsid w:val="00C7016B"/>
    <w:rsid w:val="00C7434F"/>
    <w:rsid w:val="00C760EE"/>
    <w:rsid w:val="00C831B8"/>
    <w:rsid w:val="00C9119E"/>
    <w:rsid w:val="00CA24FD"/>
    <w:rsid w:val="00CA4454"/>
    <w:rsid w:val="00CB2A58"/>
    <w:rsid w:val="00CB3EEA"/>
    <w:rsid w:val="00CC640F"/>
    <w:rsid w:val="00CD4601"/>
    <w:rsid w:val="00CD5301"/>
    <w:rsid w:val="00CE6A33"/>
    <w:rsid w:val="00CF007A"/>
    <w:rsid w:val="00CF5F92"/>
    <w:rsid w:val="00D247F0"/>
    <w:rsid w:val="00D4748D"/>
    <w:rsid w:val="00D55C2B"/>
    <w:rsid w:val="00D5607F"/>
    <w:rsid w:val="00D706BD"/>
    <w:rsid w:val="00D72963"/>
    <w:rsid w:val="00D8522A"/>
    <w:rsid w:val="00DA0FDB"/>
    <w:rsid w:val="00DA3A2A"/>
    <w:rsid w:val="00DA4ECA"/>
    <w:rsid w:val="00DA5B64"/>
    <w:rsid w:val="00DC34CD"/>
    <w:rsid w:val="00DC74F0"/>
    <w:rsid w:val="00DD1C99"/>
    <w:rsid w:val="00DD1CEE"/>
    <w:rsid w:val="00DE5A78"/>
    <w:rsid w:val="00DF7754"/>
    <w:rsid w:val="00E0045E"/>
    <w:rsid w:val="00E06CF0"/>
    <w:rsid w:val="00E1008A"/>
    <w:rsid w:val="00E11324"/>
    <w:rsid w:val="00E142F3"/>
    <w:rsid w:val="00E2550D"/>
    <w:rsid w:val="00E25BD7"/>
    <w:rsid w:val="00E33463"/>
    <w:rsid w:val="00E40781"/>
    <w:rsid w:val="00E5199B"/>
    <w:rsid w:val="00E60F35"/>
    <w:rsid w:val="00E655CA"/>
    <w:rsid w:val="00E77538"/>
    <w:rsid w:val="00E7767B"/>
    <w:rsid w:val="00E77BE9"/>
    <w:rsid w:val="00E94007"/>
    <w:rsid w:val="00E97A06"/>
    <w:rsid w:val="00EA07F2"/>
    <w:rsid w:val="00EB75F4"/>
    <w:rsid w:val="00EC38CB"/>
    <w:rsid w:val="00ED63B2"/>
    <w:rsid w:val="00ED68CF"/>
    <w:rsid w:val="00EE5101"/>
    <w:rsid w:val="00EE5183"/>
    <w:rsid w:val="00EE716C"/>
    <w:rsid w:val="00EF2D52"/>
    <w:rsid w:val="00EF4895"/>
    <w:rsid w:val="00F01C1D"/>
    <w:rsid w:val="00F06AA2"/>
    <w:rsid w:val="00F1601F"/>
    <w:rsid w:val="00F21777"/>
    <w:rsid w:val="00F22B70"/>
    <w:rsid w:val="00F2751B"/>
    <w:rsid w:val="00F317BF"/>
    <w:rsid w:val="00F32FF9"/>
    <w:rsid w:val="00F372A7"/>
    <w:rsid w:val="00F4013A"/>
    <w:rsid w:val="00F40C4C"/>
    <w:rsid w:val="00F433FE"/>
    <w:rsid w:val="00F440DF"/>
    <w:rsid w:val="00F545C5"/>
    <w:rsid w:val="00F635ED"/>
    <w:rsid w:val="00F75749"/>
    <w:rsid w:val="00F8596F"/>
    <w:rsid w:val="00FA2F8D"/>
    <w:rsid w:val="00FB4811"/>
    <w:rsid w:val="00FB6CF8"/>
    <w:rsid w:val="00FB7C9B"/>
    <w:rsid w:val="00FD1563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DCF2"/>
  <w15:docId w15:val="{09860DF0-C93D-4119-9C24-33985728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AEF4C-FD1D-42E0-BBFA-40BF7980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882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Šmolíková Michaela</cp:lastModifiedBy>
  <cp:revision>9</cp:revision>
  <cp:lastPrinted>2016-10-26T14:04:00Z</cp:lastPrinted>
  <dcterms:created xsi:type="dcterms:W3CDTF">2016-10-26T11:27:00Z</dcterms:created>
  <dcterms:modified xsi:type="dcterms:W3CDTF">2018-11-08T09:22:00Z</dcterms:modified>
</cp:coreProperties>
</file>