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41" w:rsidRDefault="00DB1F41" w:rsidP="00DB1F41">
      <w:pPr>
        <w:pStyle w:val="Nadpis1"/>
        <w:spacing w:after="20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28"/>
          <w:u w:val="single"/>
        </w:rPr>
        <w:t xml:space="preserve">PROTOKOL O PŘEDÁNÍ A PŘEVZETÍ </w:t>
      </w:r>
    </w:p>
    <w:p w:rsidR="00DB1F41" w:rsidRDefault="00DB1F41" w:rsidP="00DB1F41">
      <w:pPr>
        <w:spacing w:after="20" w:line="240" w:lineRule="auto"/>
        <w:ind w:right="-694" w:hanging="540"/>
        <w:jc w:val="center"/>
        <w:rPr>
          <w:b/>
        </w:rPr>
      </w:pPr>
      <w:r>
        <w:rPr>
          <w:b/>
          <w:sz w:val="24"/>
          <w:szCs w:val="24"/>
        </w:rPr>
        <w:t>Dodávka a montáž elektrického kotle E-B-85/700</w:t>
      </w:r>
    </w:p>
    <w:p w:rsidR="00DB1F41" w:rsidRDefault="00DB1F41" w:rsidP="00DB1F41">
      <w:pPr>
        <w:spacing w:after="20" w:line="240" w:lineRule="auto"/>
        <w:jc w:val="center"/>
      </w:pPr>
    </w:p>
    <w:p w:rsidR="00DB1F41" w:rsidRDefault="00DB1F41" w:rsidP="00DB1F41">
      <w:pPr>
        <w:pStyle w:val="Nadpis1"/>
        <w:tabs>
          <w:tab w:val="left" w:pos="5027"/>
        </w:tabs>
        <w:spacing w:after="20"/>
        <w:jc w:val="both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2.35pt;margin-top:8.55pt;width:247.8pt;height:21.05pt;z-index:251660288" o:allowincell="f" filled="f" strokeweight="1pt">
            <v:textbox>
              <w:txbxContent>
                <w:p w:rsidR="00DB1F41" w:rsidRDefault="00DB1F41" w:rsidP="00DB1F41">
                  <w:r>
                    <w:t xml:space="preserve"> 3/</w:t>
                  </w:r>
                  <w:proofErr w:type="spellStart"/>
                  <w:r>
                    <w:t>DMaŠJML</w:t>
                  </w:r>
                  <w:proofErr w:type="spellEnd"/>
                  <w:r>
                    <w:t>/2018</w:t>
                  </w:r>
                </w:p>
              </w:txbxContent>
            </v:textbox>
          </v:shape>
        </w:pict>
      </w:r>
      <w:r>
        <w:rPr>
          <w:sz w:val="24"/>
        </w:rPr>
        <w:t xml:space="preserve">                                 </w:t>
      </w:r>
      <w:r>
        <w:rPr>
          <w:sz w:val="24"/>
        </w:rPr>
        <w:tab/>
      </w:r>
    </w:p>
    <w:p w:rsidR="00DB1F41" w:rsidRDefault="00DB1F41" w:rsidP="00DB1F41">
      <w:pPr>
        <w:spacing w:after="20" w:line="240" w:lineRule="auto"/>
        <w:ind w:right="-766"/>
        <w:jc w:val="both"/>
        <w:rPr>
          <w:b/>
        </w:rPr>
      </w:pPr>
      <w:r>
        <w:rPr>
          <w:b/>
        </w:rPr>
        <w:t>Číslo:</w:t>
      </w:r>
    </w:p>
    <w:p w:rsidR="00DB1F41" w:rsidRDefault="00DB1F41" w:rsidP="00DB1F41">
      <w:pPr>
        <w:spacing w:after="20" w:line="240" w:lineRule="auto"/>
      </w:pPr>
      <w:r>
        <w:pict>
          <v:shape id="_x0000_s1027" type="#_x0000_t202" style="position:absolute;margin-left:152.35pt;margin-top:9pt;width:247.8pt;height:21pt;z-index:251661312" o:allowincell="f" filled="f">
            <v:textbox>
              <w:txbxContent>
                <w:p w:rsidR="00DB1F41" w:rsidRDefault="00DB1F41" w:rsidP="00DB1F41">
                  <w:r>
                    <w:t xml:space="preserve"> Smlouva o dílo ze dne 6.11.2018</w:t>
                  </w:r>
                </w:p>
              </w:txbxContent>
            </v:textbox>
          </v:shape>
        </w:pict>
      </w:r>
    </w:p>
    <w:p w:rsidR="00DB1F41" w:rsidRDefault="00DB1F41" w:rsidP="00DB1F41">
      <w:pPr>
        <w:spacing w:after="20" w:line="240" w:lineRule="auto"/>
        <w:ind w:right="-765"/>
        <w:jc w:val="both"/>
        <w:rPr>
          <w:b/>
        </w:rPr>
      </w:pPr>
      <w:r>
        <w:rPr>
          <w:b/>
        </w:rPr>
        <w:t>Smlouva  o dílo ze dne:</w:t>
      </w:r>
    </w:p>
    <w:p w:rsidR="00DB1F41" w:rsidRDefault="00DB1F41" w:rsidP="00DB1F41">
      <w:pPr>
        <w:spacing w:after="20" w:line="240" w:lineRule="auto"/>
        <w:ind w:right="-765"/>
        <w:jc w:val="both"/>
        <w:rPr>
          <w:b/>
        </w:rPr>
      </w:pPr>
      <w:r>
        <w:pict>
          <v:shape id="_x0000_s1028" type="#_x0000_t202" style="position:absolute;left:0;text-align:left;margin-left:152.35pt;margin-top:8.75pt;width:247.8pt;height:21.1pt;z-index:251662336" o:allowincell="f" filled="f">
            <v:textbox>
              <w:txbxContent>
                <w:p w:rsidR="00DB1F41" w:rsidRDefault="00DB1F41" w:rsidP="00DB1F41">
                  <w:r>
                    <w:t xml:space="preserve">Domov mládeže a ŠJ  Mariánské Lázně, </w:t>
                  </w:r>
                  <w:proofErr w:type="spellStart"/>
                  <w:r>
                    <w:t>přísp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org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Klíčova</w:t>
                  </w:r>
                  <w:proofErr w:type="spellEnd"/>
                  <w:r>
                    <w:t xml:space="preserve"> 4 4167/</w:t>
                  </w:r>
                </w:p>
              </w:txbxContent>
            </v:textbox>
          </v:shape>
        </w:pict>
      </w:r>
    </w:p>
    <w:p w:rsidR="00DB1F41" w:rsidRDefault="00DB1F41" w:rsidP="00DB1F41">
      <w:pPr>
        <w:spacing w:after="20" w:line="240" w:lineRule="auto"/>
        <w:ind w:right="-765"/>
        <w:jc w:val="both"/>
        <w:rPr>
          <w:b/>
        </w:rPr>
      </w:pPr>
      <w:r>
        <w:rPr>
          <w:b/>
        </w:rPr>
        <w:t>Místo:</w:t>
      </w:r>
    </w:p>
    <w:p w:rsidR="00DB1F41" w:rsidRDefault="00DB1F41" w:rsidP="00DB1F41">
      <w:pPr>
        <w:spacing w:after="20" w:line="240" w:lineRule="auto"/>
        <w:ind w:right="-765"/>
        <w:jc w:val="both"/>
        <w:rPr>
          <w:b/>
        </w:rPr>
      </w:pPr>
    </w:p>
    <w:p w:rsidR="00DB1F41" w:rsidRDefault="00DB1F41" w:rsidP="00DB1F41">
      <w:pPr>
        <w:spacing w:after="20" w:line="240" w:lineRule="auto"/>
        <w:ind w:right="-765"/>
        <w:jc w:val="both"/>
        <w:rPr>
          <w:b/>
        </w:rPr>
      </w:pPr>
    </w:p>
    <w:p w:rsidR="00DB1F41" w:rsidRDefault="00DB1F41" w:rsidP="00DB1F41">
      <w:pPr>
        <w:spacing w:after="20" w:line="240" w:lineRule="auto"/>
        <w:ind w:right="-694" w:hanging="540"/>
        <w:rPr>
          <w:b/>
        </w:rPr>
      </w:pPr>
      <w:r>
        <w:rPr>
          <w:b/>
        </w:rPr>
        <w:t xml:space="preserve">           Provedení dodávky a montážních prací v rozsahu uzavřené Smlouvy o dílo ze dne 6.11.2018.</w:t>
      </w:r>
    </w:p>
    <w:p w:rsidR="00DB1F41" w:rsidRDefault="00DB1F41" w:rsidP="00DB1F41">
      <w:pPr>
        <w:spacing w:after="20" w:line="240" w:lineRule="auto"/>
        <w:ind w:right="-694" w:hanging="540"/>
        <w:rPr>
          <w:sz w:val="24"/>
          <w:szCs w:val="24"/>
        </w:rPr>
      </w:pPr>
      <w:r>
        <w:rPr>
          <w:b/>
        </w:rPr>
        <w:t xml:space="preserve">               </w:t>
      </w:r>
    </w:p>
    <w:p w:rsidR="00DB1F41" w:rsidRDefault="00DB1F41" w:rsidP="00DB1F41">
      <w:pPr>
        <w:spacing w:after="20" w:line="240" w:lineRule="auto"/>
        <w:ind w:right="-694" w:hanging="540"/>
      </w:pPr>
      <w:r>
        <w:rPr>
          <w:sz w:val="24"/>
          <w:szCs w:val="24"/>
        </w:rPr>
        <w:t xml:space="preserve">         </w:t>
      </w:r>
      <w:r>
        <w:rPr>
          <w:b/>
        </w:rPr>
        <w:t xml:space="preserve"> Předání díla 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zahájení a ukončení přejímacího řízení 9.11.2018</w:t>
      </w:r>
    </w:p>
    <w:p w:rsidR="00DB1F41" w:rsidRDefault="00DB1F41" w:rsidP="00DB1F41">
      <w:pPr>
        <w:spacing w:after="20" w:line="240" w:lineRule="auto"/>
        <w:ind w:right="-694" w:hanging="540"/>
        <w:jc w:val="both"/>
      </w:pPr>
    </w:p>
    <w:p w:rsidR="00DB1F41" w:rsidRDefault="00DB1F41" w:rsidP="00DB1F41">
      <w:pPr>
        <w:spacing w:after="20" w:line="240" w:lineRule="auto"/>
        <w:ind w:right="-694"/>
        <w:jc w:val="both"/>
        <w:rPr>
          <w:b/>
        </w:rPr>
      </w:pPr>
    </w:p>
    <w:p w:rsidR="00DB1F41" w:rsidRDefault="00DB1F41" w:rsidP="00DB1F41">
      <w:pPr>
        <w:spacing w:after="0" w:line="240" w:lineRule="auto"/>
      </w:pPr>
      <w:r>
        <w:rPr>
          <w:b/>
        </w:rPr>
        <w:t xml:space="preserve">I. Předávající ( zhotovitel) </w:t>
      </w:r>
      <w:r>
        <w:t xml:space="preserve">:              </w:t>
      </w:r>
      <w:r>
        <w:tab/>
        <w:t>Zdeněk Špindler</w:t>
      </w:r>
    </w:p>
    <w:p w:rsidR="00DB1F41" w:rsidRDefault="00DB1F41" w:rsidP="00DB1F41">
      <w:pPr>
        <w:spacing w:after="0" w:line="240" w:lineRule="auto"/>
      </w:pPr>
      <w:r>
        <w:tab/>
      </w:r>
      <w:r>
        <w:tab/>
        <w:t xml:space="preserve">                                  </w:t>
      </w:r>
      <w:r>
        <w:tab/>
        <w:t>Chodovská Huť 132</w:t>
      </w:r>
      <w:r>
        <w:tab/>
      </w:r>
    </w:p>
    <w:p w:rsidR="00DB1F41" w:rsidRDefault="00DB1F41" w:rsidP="00DB1F41">
      <w:pPr>
        <w:spacing w:after="0" w:line="240" w:lineRule="auto"/>
      </w:pPr>
      <w:r>
        <w:tab/>
      </w:r>
      <w:r>
        <w:tab/>
        <w:t xml:space="preserve">                     </w:t>
      </w:r>
      <w:r>
        <w:tab/>
      </w:r>
      <w:r>
        <w:tab/>
        <w:t>353 01 Tři Sekery</w:t>
      </w:r>
    </w:p>
    <w:p w:rsidR="00DB1F41" w:rsidRDefault="00DB1F41" w:rsidP="00DB1F41">
      <w:pPr>
        <w:spacing w:after="20" w:line="240" w:lineRule="auto"/>
        <w:ind w:right="-766"/>
        <w:jc w:val="both"/>
      </w:pPr>
      <w:r>
        <w:t xml:space="preserve">  </w:t>
      </w:r>
    </w:p>
    <w:p w:rsidR="00DB1F41" w:rsidRDefault="00DB1F41" w:rsidP="00DB1F41">
      <w:pPr>
        <w:spacing w:after="20" w:line="240" w:lineRule="auto"/>
        <w:ind w:right="-766"/>
        <w:jc w:val="both"/>
      </w:pPr>
      <w:r>
        <w:rPr>
          <w:b/>
        </w:rPr>
        <w:t>II.  Přejímající (objednatel</w:t>
      </w:r>
      <w:r>
        <w:t xml:space="preserve">):              </w:t>
      </w:r>
      <w:r>
        <w:tab/>
        <w:t xml:space="preserve">Domov mládeže a školní jídelna Mariánské Lázně, </w:t>
      </w:r>
    </w:p>
    <w:p w:rsidR="00DB1F41" w:rsidRDefault="00DB1F41" w:rsidP="00DB1F41">
      <w:pPr>
        <w:spacing w:after="20" w:line="240" w:lineRule="auto"/>
        <w:ind w:right="-766"/>
        <w:jc w:val="both"/>
        <w:rPr>
          <w:b/>
        </w:rPr>
      </w:pPr>
      <w:r>
        <w:tab/>
      </w:r>
      <w:r>
        <w:tab/>
      </w:r>
      <w:r>
        <w:tab/>
      </w:r>
      <w:r>
        <w:tab/>
        <w:t xml:space="preserve">      </w:t>
      </w:r>
      <w:r>
        <w:tab/>
        <w:t>příspěvková organizace</w:t>
      </w:r>
    </w:p>
    <w:p w:rsidR="00DB1F41" w:rsidRDefault="00DB1F41" w:rsidP="00DB1F41">
      <w:pPr>
        <w:spacing w:after="20" w:line="240" w:lineRule="auto"/>
        <w:ind w:right="-766"/>
        <w:jc w:val="both"/>
      </w:pPr>
      <w:r>
        <w:rPr>
          <w:b/>
        </w:rPr>
        <w:t xml:space="preserve">                                          </w:t>
      </w:r>
      <w:r>
        <w:t xml:space="preserve">                     </w:t>
      </w:r>
      <w:r>
        <w:tab/>
        <w:t>Jan Zajíček</w:t>
      </w:r>
    </w:p>
    <w:p w:rsidR="00DB1F41" w:rsidRDefault="00DB1F41" w:rsidP="00DB1F41">
      <w:pPr>
        <w:spacing w:after="20" w:line="240" w:lineRule="auto"/>
        <w:ind w:right="-766"/>
        <w:jc w:val="both"/>
      </w:pPr>
      <w:r>
        <w:t xml:space="preserve">                                                               </w:t>
      </w:r>
      <w:r>
        <w:tab/>
        <w:t>Klíčová 167/4</w:t>
      </w:r>
    </w:p>
    <w:p w:rsidR="00DB1F41" w:rsidRDefault="00DB1F41" w:rsidP="00DB1F41">
      <w:pPr>
        <w:spacing w:after="20" w:line="240" w:lineRule="auto"/>
        <w:ind w:left="360" w:right="-766"/>
      </w:pPr>
      <w:r>
        <w:t xml:space="preserve">                                           </w:t>
      </w:r>
      <w:r>
        <w:tab/>
      </w:r>
      <w:r>
        <w:tab/>
        <w:t>353 01 Mariánské Lázně</w:t>
      </w:r>
    </w:p>
    <w:p w:rsidR="00DB1F41" w:rsidRDefault="00DB1F41" w:rsidP="00DB1F41">
      <w:pPr>
        <w:spacing w:after="20" w:line="240" w:lineRule="auto"/>
        <w:ind w:right="-766"/>
        <w:jc w:val="both"/>
        <w:rPr>
          <w:b/>
        </w:rPr>
      </w:pPr>
    </w:p>
    <w:p w:rsidR="00DB1F41" w:rsidRDefault="00DB1F41" w:rsidP="00DB1F41">
      <w:pPr>
        <w:spacing w:after="20" w:line="240" w:lineRule="auto"/>
        <w:ind w:right="-766"/>
        <w:jc w:val="both"/>
        <w:rPr>
          <w:b/>
        </w:rPr>
      </w:pPr>
      <w:r>
        <w:rPr>
          <w:b/>
        </w:rPr>
        <w:t xml:space="preserve">III. Předmět přejímacího řízení: </w:t>
      </w:r>
    </w:p>
    <w:p w:rsidR="00DB1F41" w:rsidRDefault="00DB1F41" w:rsidP="00DB1F41">
      <w:pPr>
        <w:spacing w:after="20" w:line="240" w:lineRule="auto"/>
        <w:ind w:right="-766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Cs w:val="24"/>
        </w:rPr>
        <w:t>Dodávka a montáž elektrického kotle E-B-85/700</w:t>
      </w:r>
    </w:p>
    <w:p w:rsidR="00DB1F41" w:rsidRDefault="00DB1F41" w:rsidP="00DB1F41">
      <w:pPr>
        <w:spacing w:after="20" w:line="240" w:lineRule="auto"/>
        <w:ind w:right="-766"/>
        <w:jc w:val="both"/>
      </w:pPr>
      <w:r>
        <w:rPr>
          <w:sz w:val="24"/>
          <w:szCs w:val="24"/>
        </w:rPr>
        <w:t xml:space="preserve">    </w:t>
      </w:r>
    </w:p>
    <w:p w:rsidR="00DB1F41" w:rsidRDefault="00DB1F41" w:rsidP="00DB1F41">
      <w:pPr>
        <w:spacing w:after="20" w:line="240" w:lineRule="auto"/>
        <w:ind w:right="-766"/>
        <w:jc w:val="both"/>
      </w:pPr>
      <w:r>
        <w:rPr>
          <w:b/>
        </w:rPr>
        <w:t>IV.  Cena předávaného díla</w:t>
      </w:r>
      <w:r>
        <w:t xml:space="preserve">:                     Celkem bez DPH :   </w:t>
      </w:r>
      <w:r>
        <w:tab/>
        <w:t xml:space="preserve">98 560,00 Kč      </w:t>
      </w:r>
    </w:p>
    <w:p w:rsidR="00DB1F41" w:rsidRDefault="00DB1F41" w:rsidP="00DB1F41">
      <w:pPr>
        <w:spacing w:after="20" w:line="240" w:lineRule="auto"/>
        <w:ind w:right="-766"/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Celkem včetně DPH :   119 258,00 Kč                                                                         </w:t>
      </w:r>
    </w:p>
    <w:p w:rsidR="00DB1F41" w:rsidRDefault="00DB1F41" w:rsidP="00DB1F41">
      <w:pPr>
        <w:spacing w:after="20" w:line="240" w:lineRule="auto"/>
        <w:ind w:right="-766"/>
        <w:jc w:val="both"/>
        <w:rPr>
          <w:b/>
        </w:rPr>
      </w:pPr>
      <w:r>
        <w:rPr>
          <w:b/>
        </w:rPr>
        <w:t xml:space="preserve"> </w:t>
      </w:r>
    </w:p>
    <w:p w:rsidR="00DB1F41" w:rsidRDefault="00DB1F41" w:rsidP="00DB1F41">
      <w:pPr>
        <w:spacing w:after="20" w:line="240" w:lineRule="auto"/>
        <w:ind w:right="-766"/>
        <w:jc w:val="both"/>
        <w:rPr>
          <w:b/>
        </w:rPr>
      </w:pPr>
      <w:r>
        <w:rPr>
          <w:b/>
        </w:rPr>
        <w:t xml:space="preserve">V. Výsledek přejímacího řízení:              </w:t>
      </w:r>
    </w:p>
    <w:p w:rsidR="00DB1F41" w:rsidRDefault="00DB1F41" w:rsidP="00DB1F41">
      <w:pPr>
        <w:spacing w:after="20" w:line="240" w:lineRule="auto"/>
        <w:ind w:right="-766"/>
      </w:pPr>
    </w:p>
    <w:p w:rsidR="00DB1F41" w:rsidRDefault="00DB1F41" w:rsidP="00DB1F41">
      <w:pPr>
        <w:spacing w:after="20" w:line="240" w:lineRule="auto"/>
        <w:ind w:right="-766"/>
        <w:jc w:val="both"/>
      </w:pPr>
      <w:r>
        <w:t xml:space="preserve">Při prohlídce na místě bylo konstatováno, že provedené dílo je zhotoveno v souladu z uzavřenou </w:t>
      </w:r>
    </w:p>
    <w:p w:rsidR="00DB1F41" w:rsidRDefault="00DB1F41" w:rsidP="00DB1F41">
      <w:pPr>
        <w:spacing w:after="20" w:line="240" w:lineRule="auto"/>
        <w:ind w:right="-766"/>
        <w:jc w:val="both"/>
      </w:pPr>
      <w:r>
        <w:t xml:space="preserve">Smlouvou o dílo ze dne 6.11.2018 a v rozsahu prací vyspecifikovaných v příloze této smlouvy. </w:t>
      </w:r>
    </w:p>
    <w:p w:rsidR="00DB1F41" w:rsidRDefault="00DB1F41" w:rsidP="00DB1F41">
      <w:pPr>
        <w:spacing w:after="20" w:line="240" w:lineRule="auto"/>
        <w:ind w:right="-766"/>
        <w:jc w:val="both"/>
        <w:rPr>
          <w:b/>
        </w:rPr>
      </w:pPr>
      <w:r>
        <w:rPr>
          <w:b/>
        </w:rPr>
        <w:t xml:space="preserve">Při prohlídce bylo konstatováno, že dílo je provedeno v dobré kvalitě a nebyly na provedeném díle   </w:t>
      </w:r>
    </w:p>
    <w:p w:rsidR="00DB1F41" w:rsidRDefault="00DB1F41" w:rsidP="00DB1F41">
      <w:pPr>
        <w:tabs>
          <w:tab w:val="left" w:pos="4200"/>
        </w:tabs>
        <w:spacing w:after="20" w:line="240" w:lineRule="auto"/>
        <w:ind w:right="-766"/>
        <w:jc w:val="both"/>
        <w:rPr>
          <w:b/>
        </w:rPr>
      </w:pPr>
      <w:r>
        <w:rPr>
          <w:b/>
        </w:rPr>
        <w:t>zjištěny žádné zjevné vady ani nedodělky.</w:t>
      </w:r>
      <w:r>
        <w:rPr>
          <w:b/>
        </w:rPr>
        <w:tab/>
      </w:r>
    </w:p>
    <w:p w:rsidR="00DB1F41" w:rsidRDefault="00DB1F41" w:rsidP="00DB1F41">
      <w:pPr>
        <w:spacing w:after="20" w:line="240" w:lineRule="auto"/>
        <w:ind w:right="-766"/>
        <w:jc w:val="both"/>
        <w:rPr>
          <w:b/>
        </w:rPr>
      </w:pPr>
      <w:r>
        <w:rPr>
          <w:b/>
        </w:rPr>
        <w:t xml:space="preserve">                </w:t>
      </w:r>
      <w:r>
        <w:rPr>
          <w:b/>
        </w:rPr>
        <w:tab/>
      </w:r>
    </w:p>
    <w:p w:rsidR="00DB1F41" w:rsidRDefault="00DB1F41" w:rsidP="00DB1F41">
      <w:pPr>
        <w:spacing w:after="20" w:line="240" w:lineRule="auto"/>
        <w:ind w:right="-766"/>
        <w:jc w:val="both"/>
        <w:rPr>
          <w:b/>
        </w:rPr>
      </w:pPr>
      <w:r>
        <w:rPr>
          <w:b/>
          <w:u w:val="single"/>
        </w:rPr>
        <w:t xml:space="preserve">             </w:t>
      </w:r>
    </w:p>
    <w:p w:rsidR="00DB1F41" w:rsidRDefault="00DB1F41" w:rsidP="00DB1F41">
      <w:pPr>
        <w:spacing w:after="20" w:line="240" w:lineRule="auto"/>
        <w:ind w:right="-766"/>
        <w:jc w:val="both"/>
      </w:pPr>
      <w:r>
        <w:t xml:space="preserve">V Mariánských Lázních dne: </w:t>
      </w:r>
      <w:r>
        <w:tab/>
      </w:r>
      <w:r>
        <w:tab/>
        <w:t>9.11.2018</w:t>
      </w:r>
    </w:p>
    <w:p w:rsidR="00DB1F41" w:rsidRDefault="00DB1F41" w:rsidP="00DB1F41">
      <w:pPr>
        <w:spacing w:after="20" w:line="240" w:lineRule="auto"/>
        <w:ind w:right="-766"/>
        <w:jc w:val="both"/>
      </w:pPr>
    </w:p>
    <w:p w:rsidR="00DB1F41" w:rsidRDefault="00DB1F41" w:rsidP="00DB1F41">
      <w:pPr>
        <w:spacing w:after="20" w:line="240" w:lineRule="auto"/>
        <w:ind w:right="-766"/>
        <w:jc w:val="both"/>
      </w:pPr>
    </w:p>
    <w:p w:rsidR="00DB1F41" w:rsidRDefault="00DB1F41" w:rsidP="00DB1F41">
      <w:pPr>
        <w:spacing w:after="20" w:line="240" w:lineRule="auto"/>
        <w:ind w:right="-766"/>
        <w:jc w:val="both"/>
      </w:pPr>
    </w:p>
    <w:p w:rsidR="00DB1F41" w:rsidRDefault="00DB1F41" w:rsidP="00DB1F41">
      <w:pPr>
        <w:spacing w:after="20" w:line="240" w:lineRule="auto"/>
        <w:ind w:right="-766"/>
        <w:jc w:val="both"/>
        <w:rPr>
          <w:b/>
        </w:rPr>
      </w:pPr>
      <w:r>
        <w:rPr>
          <w:b/>
        </w:rPr>
        <w:t xml:space="preserve">Předávající  </w:t>
      </w:r>
      <w:r>
        <w:t xml:space="preserve">…………………………………….  </w:t>
      </w:r>
      <w:r>
        <w:rPr>
          <w:b/>
        </w:rPr>
        <w:t xml:space="preserve">                </w:t>
      </w:r>
      <w:r>
        <w:rPr>
          <w:b/>
        </w:rPr>
        <w:tab/>
        <w:t xml:space="preserve">Přejímající  </w:t>
      </w:r>
      <w:r>
        <w:t>…………………………………….</w:t>
      </w:r>
    </w:p>
    <w:p w:rsidR="00DB1F41" w:rsidRDefault="00DB1F41" w:rsidP="00DB1F41">
      <w:pPr>
        <w:spacing w:after="20" w:line="240" w:lineRule="auto"/>
        <w:ind w:right="-766"/>
        <w:jc w:val="both"/>
        <w:rPr>
          <w:b/>
        </w:rPr>
      </w:pPr>
      <w:r>
        <w:rPr>
          <w:b/>
        </w:rPr>
        <w:t xml:space="preserve">(zhotovitel)                            </w:t>
      </w:r>
      <w:r>
        <w:t>(podpis)</w:t>
      </w:r>
      <w:r>
        <w:rPr>
          <w:b/>
        </w:rPr>
        <w:t xml:space="preserve">        </w:t>
      </w:r>
      <w:r>
        <w:rPr>
          <w:b/>
        </w:rPr>
        <w:tab/>
        <w:t xml:space="preserve">(objednatel)                         </w:t>
      </w:r>
      <w:r>
        <w:t>(podpis)</w:t>
      </w:r>
    </w:p>
    <w:p w:rsidR="00E0418E" w:rsidRDefault="00E0418E"/>
    <w:sectPr w:rsidR="00E0418E" w:rsidSect="00E0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1F41"/>
    <w:rsid w:val="00004C88"/>
    <w:rsid w:val="00054B85"/>
    <w:rsid w:val="00070DA8"/>
    <w:rsid w:val="00081D28"/>
    <w:rsid w:val="000B394F"/>
    <w:rsid w:val="000B4955"/>
    <w:rsid w:val="000F18D4"/>
    <w:rsid w:val="001149A3"/>
    <w:rsid w:val="00126268"/>
    <w:rsid w:val="00276CA1"/>
    <w:rsid w:val="003C7FC1"/>
    <w:rsid w:val="00420568"/>
    <w:rsid w:val="00494E5B"/>
    <w:rsid w:val="004F30F7"/>
    <w:rsid w:val="005148A4"/>
    <w:rsid w:val="005172DF"/>
    <w:rsid w:val="00542AFB"/>
    <w:rsid w:val="0056655B"/>
    <w:rsid w:val="0057538F"/>
    <w:rsid w:val="005B0D50"/>
    <w:rsid w:val="00620B70"/>
    <w:rsid w:val="00622B70"/>
    <w:rsid w:val="00625A7B"/>
    <w:rsid w:val="00630C2F"/>
    <w:rsid w:val="0068134D"/>
    <w:rsid w:val="006B7037"/>
    <w:rsid w:val="00790E84"/>
    <w:rsid w:val="007E1291"/>
    <w:rsid w:val="008358CA"/>
    <w:rsid w:val="009502CA"/>
    <w:rsid w:val="00950A9E"/>
    <w:rsid w:val="009A28C1"/>
    <w:rsid w:val="009A4186"/>
    <w:rsid w:val="00A20775"/>
    <w:rsid w:val="00AA22B7"/>
    <w:rsid w:val="00AB6EE1"/>
    <w:rsid w:val="00AD1FB3"/>
    <w:rsid w:val="00AD6B72"/>
    <w:rsid w:val="00B2788E"/>
    <w:rsid w:val="00B61905"/>
    <w:rsid w:val="00BB0611"/>
    <w:rsid w:val="00C0443E"/>
    <w:rsid w:val="00C40F9E"/>
    <w:rsid w:val="00C42241"/>
    <w:rsid w:val="00C62D31"/>
    <w:rsid w:val="00CB588E"/>
    <w:rsid w:val="00CC3099"/>
    <w:rsid w:val="00D715E1"/>
    <w:rsid w:val="00DB1F41"/>
    <w:rsid w:val="00DB3BEA"/>
    <w:rsid w:val="00DD00D3"/>
    <w:rsid w:val="00E0418E"/>
    <w:rsid w:val="00E24249"/>
    <w:rsid w:val="00EC6E9C"/>
    <w:rsid w:val="00F435B5"/>
    <w:rsid w:val="00F51B9E"/>
    <w:rsid w:val="00FA0D4F"/>
    <w:rsid w:val="00FD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F41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1F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1F41"/>
    <w:rPr>
      <w:rFonts w:ascii="Times New Roman" w:eastAsia="Times New Roman" w:hAnsi="Times New Roman" w:cs="Times New Roman"/>
      <w:b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2018-11-09T07:58:00Z</dcterms:created>
  <dcterms:modified xsi:type="dcterms:W3CDTF">2018-11-09T07:59:00Z</dcterms:modified>
</cp:coreProperties>
</file>