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918" w:rsidRPr="00467918" w:rsidRDefault="00467918" w:rsidP="00467918">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Číslo smlouvy: PPK-126a/65/18 </w:t>
      </w:r>
    </w:p>
    <w:p w:rsidR="00467918" w:rsidRPr="00467918" w:rsidRDefault="00467918" w:rsidP="00467918">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Dotační titul: A1 </w:t>
      </w:r>
    </w:p>
    <w:p w:rsidR="00467918" w:rsidRPr="00467918" w:rsidRDefault="00467918" w:rsidP="00467918">
      <w:pPr>
        <w:spacing w:before="100" w:beforeAutospacing="1" w:after="100" w:afterAutospacing="1"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p w:rsidR="00467918" w:rsidRPr="00467918" w:rsidRDefault="00467918" w:rsidP="0046791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SMLOUVA O DÍLO</w:t>
      </w:r>
    </w:p>
    <w:p w:rsidR="00467918" w:rsidRPr="00467918" w:rsidRDefault="00467918" w:rsidP="0046791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UZAVŘENÁ DLE USTANOVENÍ § 2586 A NÁSL. ZÁK. Č. 89/2012 SB., OBČANSKÉHO ZÁKONÍKU, VE ZNĚNÍ POZDĚJŠÍCH PŘEDPISŮ</w:t>
      </w:r>
    </w:p>
    <w:p w:rsidR="00467918" w:rsidRPr="00467918" w:rsidRDefault="00467918" w:rsidP="0046791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I. Smluvní strany</w:t>
      </w:r>
    </w:p>
    <w:p w:rsidR="00467918" w:rsidRPr="00467918" w:rsidRDefault="00467918" w:rsidP="00467918">
      <w:pPr>
        <w:spacing w:before="100" w:beforeAutospacing="1" w:after="100" w:afterAutospacing="1"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1.1</w:t>
      </w:r>
      <w:r w:rsidRPr="00467918">
        <w:rPr>
          <w:rFonts w:ascii="Arial" w:eastAsia="Times New Roman" w:hAnsi="Arial" w:cs="Arial"/>
          <w:b/>
          <w:bCs/>
          <w:szCs w:val="24"/>
          <w:lang w:eastAsia="cs-CZ"/>
        </w:rPr>
        <w:t xml:space="preserve"> Objednatel</w:t>
      </w:r>
    </w:p>
    <w:p w:rsidR="00467918" w:rsidRPr="00467918" w:rsidRDefault="00467918" w:rsidP="00467918">
      <w:pPr>
        <w:spacing w:before="100" w:beforeAutospacing="1" w:after="100" w:afterAutospacing="1" w:line="240" w:lineRule="auto"/>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Česká republika - Agentura ochrany přírody a krajiny ČR</w:t>
      </w:r>
    </w:p>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Sídlo: Kaplanova 1931/1, 148 00 Praha 11 - Chodov </w:t>
      </w:r>
    </w:p>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Zastoupený: Mgr. Vlastimil Peřina </w:t>
      </w:r>
      <w:r w:rsidRPr="00467918">
        <w:rPr>
          <w:rFonts w:ascii="Arial" w:eastAsia="Times New Roman" w:hAnsi="Arial" w:cs="Arial"/>
          <w:szCs w:val="24"/>
          <w:lang w:eastAsia="cs-CZ"/>
        </w:rPr>
        <w:br/>
        <w:t xml:space="preserve">vedoucí oddělení SCHKO Železné hory - RP Východní Čechy </w:t>
      </w:r>
    </w:p>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Bankovní spojení: ČNB Praha, Číslo účtu: 18228011/0710</w:t>
      </w:r>
    </w:p>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IČO: 629 335 91</w:t>
      </w:r>
    </w:p>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DIČ: neplátce DPH</w:t>
      </w:r>
    </w:p>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Telefon: 469 326 501</w:t>
      </w:r>
    </w:p>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V rozsahu této smlouvy osoba zmocněná k jednání se zhotovitelem, k věcným úkonům a k převzetí díla: Ing. Aleš Kopecký</w:t>
      </w:r>
    </w:p>
    <w:p w:rsidR="00467918" w:rsidRPr="00467918" w:rsidRDefault="00467918" w:rsidP="00467918">
      <w:pPr>
        <w:spacing w:before="100" w:beforeAutospacing="1" w:after="100" w:afterAutospacing="1"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(dále jen </w:t>
      </w:r>
      <w:r w:rsidRPr="00467918">
        <w:rPr>
          <w:rFonts w:ascii="Arial" w:eastAsia="Times New Roman" w:hAnsi="Arial" w:cs="Arial"/>
        </w:rPr>
        <w:t>„</w:t>
      </w:r>
      <w:r w:rsidRPr="00467918">
        <w:rPr>
          <w:rFonts w:ascii="Arial" w:eastAsia="Times New Roman" w:hAnsi="Arial" w:cs="Arial"/>
          <w:szCs w:val="24"/>
          <w:lang w:eastAsia="cs-CZ"/>
        </w:rPr>
        <w:t>objednatel”)</w:t>
      </w:r>
    </w:p>
    <w:p w:rsidR="00467918" w:rsidRPr="00467918" w:rsidRDefault="00467918" w:rsidP="00467918">
      <w:pPr>
        <w:spacing w:before="100" w:beforeAutospacing="1" w:after="100" w:afterAutospacing="1"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a</w:t>
      </w:r>
    </w:p>
    <w:p w:rsidR="00467918" w:rsidRPr="00467918" w:rsidRDefault="00467918" w:rsidP="00467918">
      <w:pPr>
        <w:spacing w:before="100" w:beforeAutospacing="1" w:after="100" w:afterAutospacing="1"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1.2</w:t>
      </w:r>
      <w:r w:rsidRPr="00467918">
        <w:rPr>
          <w:rFonts w:ascii="Arial" w:eastAsia="Times New Roman" w:hAnsi="Arial" w:cs="Arial"/>
          <w:b/>
          <w:bCs/>
          <w:szCs w:val="24"/>
          <w:lang w:eastAsia="cs-CZ"/>
        </w:rPr>
        <w:t xml:space="preserve"> Zhotovitel</w:t>
      </w:r>
    </w:p>
    <w:p w:rsidR="00467918" w:rsidRPr="00467918" w:rsidRDefault="00467918" w:rsidP="00467918">
      <w:pPr>
        <w:spacing w:before="100" w:beforeAutospacing="1" w:after="100" w:afterAutospacing="1" w:line="240" w:lineRule="auto"/>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 xml:space="preserve">Kindl Michal </w:t>
      </w:r>
    </w:p>
    <w:p w:rsidR="00467918" w:rsidRPr="00467918" w:rsidRDefault="00467918" w:rsidP="00467918">
      <w:pPr>
        <w:spacing w:before="100" w:beforeAutospacing="1" w:after="100" w:afterAutospacing="1"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Sídlo: Slavkovice 94, 538 03 Heřmanův Městec</w:t>
      </w:r>
      <w:r w:rsidRPr="00467918">
        <w:rPr>
          <w:rFonts w:ascii="Arial" w:eastAsia="Times New Roman" w:hAnsi="Arial" w:cs="Arial"/>
          <w:szCs w:val="24"/>
          <w:lang w:eastAsia="cs-CZ"/>
        </w:rPr>
        <w:br/>
        <w:t>Zastoupený: Kindl Michal</w:t>
      </w:r>
      <w:r w:rsidRPr="00467918">
        <w:rPr>
          <w:rFonts w:ascii="Arial" w:eastAsia="Times New Roman" w:hAnsi="Arial" w:cs="Arial"/>
          <w:szCs w:val="24"/>
          <w:lang w:eastAsia="cs-CZ"/>
        </w:rPr>
        <w:br/>
        <w:t xml:space="preserve">Bankovní spojení: Číslo účtu: </w:t>
      </w:r>
      <w:r w:rsidRPr="00467918">
        <w:rPr>
          <w:rFonts w:ascii="Arial" w:eastAsia="Times New Roman" w:hAnsi="Arial" w:cs="Arial"/>
          <w:szCs w:val="24"/>
          <w:lang w:eastAsia="cs-CZ"/>
        </w:rPr>
        <w:br/>
        <w:t>IČO: 15616860</w:t>
      </w:r>
      <w:r w:rsidRPr="00467918">
        <w:rPr>
          <w:rFonts w:ascii="Arial" w:eastAsia="Times New Roman" w:hAnsi="Arial" w:cs="Arial"/>
          <w:szCs w:val="24"/>
          <w:lang w:eastAsia="cs-CZ"/>
        </w:rPr>
        <w:br/>
        <w:t>DIČ: 6401150888</w:t>
      </w:r>
    </w:p>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(dále jen </w:t>
      </w:r>
      <w:r w:rsidRPr="00467918">
        <w:rPr>
          <w:rFonts w:ascii="Arial" w:eastAsia="Times New Roman" w:hAnsi="Arial" w:cs="Arial"/>
        </w:rPr>
        <w:t>„</w:t>
      </w:r>
      <w:r w:rsidRPr="00467918">
        <w:rPr>
          <w:rFonts w:ascii="Arial" w:eastAsia="Times New Roman" w:hAnsi="Arial" w:cs="Arial"/>
          <w:szCs w:val="24"/>
          <w:lang w:eastAsia="cs-CZ"/>
        </w:rPr>
        <w:t xml:space="preserve">zhotovitel”) </w:t>
      </w:r>
    </w:p>
    <w:p w:rsidR="00467918" w:rsidRPr="00467918" w:rsidRDefault="00467918" w:rsidP="0046791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II. Předmět smlouvy</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2.1 </w:t>
      </w:r>
      <w:r w:rsidRPr="00467918">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lastRenderedPageBreak/>
        <w:t xml:space="preserve">2.2 Dílem se rozumí: Z důvodu bezpečnosti osob a majetku bude provedeno kácení a stabilizace rizikových stromů v bezzásahovém území v Lovětínské a Hedvíkovské rokli v Národní přírodní rezervaci Lichnice (dále jen NPR Lichnice), s ponecháním dřeva in situ do fyzického rozpadu. V lokalitě Rudov bude provedeno pokácení 7 kusů odumřelých stromů smrku ztepilého v okraji lesního porostu na lesním pozemku </w:t>
      </w:r>
      <w:proofErr w:type="gramStart"/>
      <w:r w:rsidRPr="00467918">
        <w:rPr>
          <w:rFonts w:ascii="Arial" w:eastAsia="Times New Roman" w:hAnsi="Arial" w:cs="Arial"/>
          <w:szCs w:val="24"/>
          <w:lang w:eastAsia="cs-CZ"/>
        </w:rPr>
        <w:t>p.č.</w:t>
      </w:r>
      <w:proofErr w:type="gramEnd"/>
      <w:r w:rsidRPr="00467918">
        <w:rPr>
          <w:rFonts w:ascii="Arial" w:eastAsia="Times New Roman" w:hAnsi="Arial" w:cs="Arial"/>
          <w:szCs w:val="24"/>
          <w:lang w:eastAsia="cs-CZ"/>
        </w:rPr>
        <w:t xml:space="preserve"> 109/1 v k.ú. Rudov. Dřevo a větve pokácených stromů budou ve stabilizované poloze uloženy v okraji lesního porostu na lesním pozemku </w:t>
      </w:r>
      <w:proofErr w:type="gramStart"/>
      <w:r w:rsidRPr="00467918">
        <w:rPr>
          <w:rFonts w:ascii="Arial" w:eastAsia="Times New Roman" w:hAnsi="Arial" w:cs="Arial"/>
          <w:szCs w:val="24"/>
          <w:lang w:eastAsia="cs-CZ"/>
        </w:rPr>
        <w:t>p.č.</w:t>
      </w:r>
      <w:proofErr w:type="gramEnd"/>
      <w:r w:rsidRPr="00467918">
        <w:rPr>
          <w:rFonts w:ascii="Arial" w:eastAsia="Times New Roman" w:hAnsi="Arial" w:cs="Arial"/>
          <w:szCs w:val="24"/>
          <w:lang w:eastAsia="cs-CZ"/>
        </w:rPr>
        <w:t xml:space="preserve"> 109/1 v k.ú. Rudov. Kmeny mohou být z důvodu manipulace odvětveny a příčně rozřezány na výřezy o délce minimálně 4 m. V lokalitě Podhradí budou pokáceny 3 kusy bukových torz v okraji lesního porostu na lesním pozemku </w:t>
      </w:r>
      <w:proofErr w:type="gramStart"/>
      <w:r w:rsidRPr="00467918">
        <w:rPr>
          <w:rFonts w:ascii="Arial" w:eastAsia="Times New Roman" w:hAnsi="Arial" w:cs="Arial"/>
          <w:szCs w:val="24"/>
          <w:lang w:eastAsia="cs-CZ"/>
        </w:rPr>
        <w:t>p.č.</w:t>
      </w:r>
      <w:proofErr w:type="gramEnd"/>
      <w:r w:rsidRPr="00467918">
        <w:rPr>
          <w:rFonts w:ascii="Arial" w:eastAsia="Times New Roman" w:hAnsi="Arial" w:cs="Arial"/>
          <w:szCs w:val="24"/>
          <w:lang w:eastAsia="cs-CZ"/>
        </w:rPr>
        <w:t xml:space="preserve"> 97/1 v k.ú. Podhradí v Železných horách. Dřevo a větve pokácených stromů budou uloženy ve stabilizované poloze na tomto pozemku, optimálně ve svahu za hranou svahu (eliminace rizika zcizení dřeva), kde budou ponechány do fyzického rozpadu. V Lovětínské rokli v okolí turisticky značené cesty bude provedeno: na lesním pozemku </w:t>
      </w:r>
      <w:proofErr w:type="gramStart"/>
      <w:r w:rsidRPr="00467918">
        <w:rPr>
          <w:rFonts w:ascii="Arial" w:eastAsia="Times New Roman" w:hAnsi="Arial" w:cs="Arial"/>
          <w:szCs w:val="24"/>
          <w:lang w:eastAsia="cs-CZ"/>
        </w:rPr>
        <w:t>p.č.</w:t>
      </w:r>
      <w:proofErr w:type="gramEnd"/>
      <w:r w:rsidRPr="00467918">
        <w:rPr>
          <w:rFonts w:ascii="Arial" w:eastAsia="Times New Roman" w:hAnsi="Arial" w:cs="Arial"/>
          <w:szCs w:val="24"/>
          <w:lang w:eastAsia="cs-CZ"/>
        </w:rPr>
        <w:t xml:space="preserve"> 109/1 v k.ú. Rudov pokácení 1 kusu odumřelého smrku, kde bude uložen do stabilizované polohy mimo turisticky značenou stezku. Dále bude provedeno zpřístupnění turisticky značené stezky příčným rozřezáním silného smrku padlého přes cestu, odklizení dřeva a vyvráceného kořenového systému tohoto stromu ze stezky a jejich uložení ve stabilizované poloze v okolí stezky, tak aby strom a jeho části neohržovaly bezpečnost na stezce a neznemožňovaly průtok ve vodním toku. Dále bude provedeno zpřístupnění stezky příčným rozřezáním části koruny buku padlé přes stezku a uložením dřeva ve stabilizované bezpečné poloze v okolí stezky. Dále bude provedeno pokácení 1 kusu odumřelého dubu u stezky, odklizení dřeva ze stezky a jeho uložení ve stabilizované poloze v okolí stezky. V Hedvíkovské rokli v okolí turisticky značených cest bude provedeno: pokácení 1 kusu buku na břehu Zlatého potoka v bezprostřední blízkosti objektu továrny Kovolis Hedvikov na pozemkové parcele č. 371/1 v </w:t>
      </w:r>
      <w:proofErr w:type="gramStart"/>
      <w:r w:rsidRPr="00467918">
        <w:rPr>
          <w:rFonts w:ascii="Arial" w:eastAsia="Times New Roman" w:hAnsi="Arial" w:cs="Arial"/>
          <w:szCs w:val="24"/>
          <w:lang w:eastAsia="cs-CZ"/>
        </w:rPr>
        <w:t>k.ú.</w:t>
      </w:r>
      <w:proofErr w:type="gramEnd"/>
      <w:r w:rsidRPr="00467918">
        <w:rPr>
          <w:rFonts w:ascii="Arial" w:eastAsia="Times New Roman" w:hAnsi="Arial" w:cs="Arial"/>
          <w:szCs w:val="24"/>
          <w:lang w:eastAsia="cs-CZ"/>
        </w:rPr>
        <w:t xml:space="preserve"> Třemošnice nad Doubravou, dřevo bude případně odstraněno z koryta vodního toku a z turisticky značené stezky a bude uloženo ve stabilizované poloze na uvedeném lesním pozemku, dále bude na uvedeném pozemku provedeno pokácení 1 kusu odumřelé jedle bělokoré, jejíž dřevo bude ve stabilizované poloze ponecháno na místě. Dále v části Starodvorská rokle na </w:t>
      </w:r>
      <w:proofErr w:type="gramStart"/>
      <w:r w:rsidRPr="00467918">
        <w:rPr>
          <w:rFonts w:ascii="Arial" w:eastAsia="Times New Roman" w:hAnsi="Arial" w:cs="Arial"/>
          <w:szCs w:val="24"/>
          <w:lang w:eastAsia="cs-CZ"/>
        </w:rPr>
        <w:t>p.č.</w:t>
      </w:r>
      <w:proofErr w:type="gramEnd"/>
      <w:r w:rsidRPr="00467918">
        <w:rPr>
          <w:rFonts w:ascii="Arial" w:eastAsia="Times New Roman" w:hAnsi="Arial" w:cs="Arial"/>
          <w:szCs w:val="24"/>
          <w:lang w:eastAsia="cs-CZ"/>
        </w:rPr>
        <w:t xml:space="preserve"> 163 v k.ú. Starý Dvůr bude provedeno pokácení zavěšeného buku, jeho dřevo bude ponecháno ve stabilizované poloze na místě, případně bude odklizeno ze značené stezky a ponecháno v jejím okolí. Dále ve Starodvorské rokli u severovýchodní hranice NPR Lichnice na </w:t>
      </w:r>
      <w:proofErr w:type="gramStart"/>
      <w:r w:rsidRPr="00467918">
        <w:rPr>
          <w:rFonts w:ascii="Arial" w:eastAsia="Times New Roman" w:hAnsi="Arial" w:cs="Arial"/>
          <w:szCs w:val="24"/>
          <w:lang w:eastAsia="cs-CZ"/>
        </w:rPr>
        <w:t>p.č.</w:t>
      </w:r>
      <w:proofErr w:type="gramEnd"/>
      <w:r w:rsidRPr="00467918">
        <w:rPr>
          <w:rFonts w:ascii="Arial" w:eastAsia="Times New Roman" w:hAnsi="Arial" w:cs="Arial"/>
          <w:szCs w:val="24"/>
          <w:lang w:eastAsia="cs-CZ"/>
        </w:rPr>
        <w:t xml:space="preserve"> 163 v k.ú. Starý Dvůr bude provedeno pokácení 1 kusu jedle bělokoré směrem do území NPR, kde bude její dřevo ponecháno ve stabilizované poloze na místě. V části Pekelská rokle na </w:t>
      </w:r>
      <w:proofErr w:type="gramStart"/>
      <w:r w:rsidRPr="00467918">
        <w:rPr>
          <w:rFonts w:ascii="Arial" w:eastAsia="Times New Roman" w:hAnsi="Arial" w:cs="Arial"/>
          <w:szCs w:val="24"/>
          <w:lang w:eastAsia="cs-CZ"/>
        </w:rPr>
        <w:t>p.č.</w:t>
      </w:r>
      <w:proofErr w:type="gramEnd"/>
      <w:r w:rsidRPr="00467918">
        <w:rPr>
          <w:rFonts w:ascii="Arial" w:eastAsia="Times New Roman" w:hAnsi="Arial" w:cs="Arial"/>
          <w:szCs w:val="24"/>
          <w:lang w:eastAsia="cs-CZ"/>
        </w:rPr>
        <w:t xml:space="preserve"> 163 v k.ú. Starý Dvůr bude provedeno pokácení 1 kusu buku nakloněného nad stezku a Zlatý potok, dřevo bude odklizeno z vodního toku a stezky a bude ve stabilizované poloze ponecháno na lesním pozemku. Dále budou v této části na uvedeném pozemku pokáceny 2 kusy dubů s mechanicky poškozenými kmeny s narušenou statickou stabilitou, jejich dřevo bude odklizeno z vodního toku a stezky a bude uloženo ve stabilizované poloze na lesním pozemku, dále zde bude provedeno pokácení 16 kusů kůrovcových stromů smrku ztepilého, z toho 11 kusů stromů bude mechanicky asanováno odkorněním odkorňovacím adaptérem na motorovou pilu, veškeré dřevo a větve smrků budou uloženy ve stabilizované poloze na lesním pozemku mimo stezku, jejich dřevo může být z důvodu manipulace příčně rozřezáno na výřezy o délce min. 4 m, dále zde bude provedeno pokácení 1 kusu javoru klenu s výraznou kmenovou dutinou a vykloněnou podélnou osou nad stezku, dřevo bude odklizeno z vodního toku a stezky a bude ponecháno ve stabilizované poloze v lesním porostu. Dále bude provedeno na pozemkové parcele č. 371/1 v </w:t>
      </w:r>
      <w:proofErr w:type="gramStart"/>
      <w:r w:rsidRPr="00467918">
        <w:rPr>
          <w:rFonts w:ascii="Arial" w:eastAsia="Times New Roman" w:hAnsi="Arial" w:cs="Arial"/>
          <w:szCs w:val="24"/>
          <w:lang w:eastAsia="cs-CZ"/>
        </w:rPr>
        <w:t>k.ú.</w:t>
      </w:r>
      <w:proofErr w:type="gramEnd"/>
      <w:r w:rsidRPr="00467918">
        <w:rPr>
          <w:rFonts w:ascii="Arial" w:eastAsia="Times New Roman" w:hAnsi="Arial" w:cs="Arial"/>
          <w:szCs w:val="24"/>
          <w:lang w:eastAsia="cs-CZ"/>
        </w:rPr>
        <w:t xml:space="preserve"> Třemošnice nad Doubravou pokácení 3 kusů odumřelých smrků (neaktivní kůrovcové stromy), jejich dřevo bude ve stabilizované poloze uloženo na lesním pozemku mimo </w:t>
      </w:r>
      <w:proofErr w:type="gramStart"/>
      <w:r w:rsidRPr="00467918">
        <w:rPr>
          <w:rFonts w:ascii="Arial" w:eastAsia="Times New Roman" w:hAnsi="Arial" w:cs="Arial"/>
          <w:szCs w:val="24"/>
          <w:lang w:eastAsia="cs-CZ"/>
        </w:rPr>
        <w:t>stezku. .</w:t>
      </w:r>
      <w:proofErr w:type="gramEnd"/>
    </w:p>
    <w:p w:rsidR="00467918" w:rsidRPr="00467918" w:rsidRDefault="00467918" w:rsidP="00467918">
      <w:pPr>
        <w:spacing w:before="120" w:after="120" w:line="240" w:lineRule="auto"/>
        <w:ind w:left="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(dále jen „dílo“)</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2.3 Při provádění díla je zhotovitel vázán pokyny objednatele.</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lastRenderedPageBreak/>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467918" w:rsidRPr="00467918" w:rsidRDefault="00467918" w:rsidP="0046791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III. Cena díla a platební podmínky</w:t>
      </w:r>
    </w:p>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3.1 Cena díla je stanovena v souladu s právními předpisy:</w:t>
      </w:r>
    </w:p>
    <w:p w:rsidR="00467918" w:rsidRPr="00467918" w:rsidRDefault="00467918" w:rsidP="00467918">
      <w:pPr>
        <w:spacing w:before="120" w:after="120" w:line="240" w:lineRule="auto"/>
        <w:ind w:left="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Cena bez DPH: 83 200,-Kč</w:t>
      </w:r>
    </w:p>
    <w:p w:rsidR="00467918" w:rsidRPr="00467918" w:rsidRDefault="00467918" w:rsidP="00467918">
      <w:pPr>
        <w:spacing w:before="120" w:after="120" w:line="240" w:lineRule="auto"/>
        <w:ind w:left="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DPH 21%: 17 472,-Kč</w:t>
      </w:r>
    </w:p>
    <w:p w:rsidR="00467918" w:rsidRPr="00467918" w:rsidRDefault="00467918" w:rsidP="00467918">
      <w:pPr>
        <w:spacing w:before="120" w:after="120" w:line="240" w:lineRule="auto"/>
        <w:ind w:left="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Cena včetně DPH:100 672,- Kč, (slovy jednostotisícšestsetsedmdesátdva korun českých).</w:t>
      </w:r>
    </w:p>
    <w:p w:rsidR="00467918" w:rsidRPr="00467918" w:rsidRDefault="00467918" w:rsidP="00467918">
      <w:pPr>
        <w:spacing w:before="120" w:after="120" w:line="240" w:lineRule="auto"/>
        <w:ind w:left="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Zhotovitel je plátce DPH.</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3.2 Dohodnutá cena je stanovena jako nejvýše přípustná. Ke změně může dojít pouze při změně zákonných sazeb DPH.</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3.3 Veškeré náklady vzniklé zhotoviteli v souvislosti s prováděním díla jsou zahrnuty v ceně díla. </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467918">
        <w:rPr>
          <w:rFonts w:ascii="Arial" w:eastAsia="Times New Roman" w:hAnsi="Arial" w:cs="Arial"/>
          <w:szCs w:val="24"/>
          <w:lang w:eastAsia="cs-CZ"/>
        </w:rPr>
        <w:t>11.11. kalendářního</w:t>
      </w:r>
      <w:proofErr w:type="gramEnd"/>
      <w:r w:rsidRPr="00467918">
        <w:rPr>
          <w:rFonts w:ascii="Arial" w:eastAsia="Times New Roman" w:hAnsi="Arial" w:cs="Arial"/>
          <w:szCs w:val="24"/>
          <w:lang w:eastAsia="cs-CZ"/>
        </w:rPr>
        <w:t xml:space="preserve"> roku) na základě předávacího protokolu na adresu: Regionální pracoviště Východní Čechy, Jiráskova 1665, 53002 Pardubice.</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3.7 Smluvní strany se dohodly, že objednatel nebude poskytovat zálohové platby. </w:t>
      </w:r>
    </w:p>
    <w:p w:rsidR="00467918" w:rsidRPr="00467918" w:rsidRDefault="00467918" w:rsidP="0046791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IV.</w:t>
      </w:r>
      <w:r w:rsidRPr="00467918">
        <w:rPr>
          <w:rFonts w:ascii="Arial" w:eastAsia="Times New Roman" w:hAnsi="Arial" w:cs="Arial"/>
          <w:szCs w:val="24"/>
          <w:lang w:eastAsia="cs-CZ"/>
        </w:rPr>
        <w:t xml:space="preserve"> </w:t>
      </w:r>
      <w:r w:rsidRPr="00467918">
        <w:rPr>
          <w:rFonts w:ascii="Arial" w:eastAsia="Times New Roman" w:hAnsi="Arial" w:cs="Arial"/>
          <w:b/>
          <w:bCs/>
          <w:szCs w:val="24"/>
          <w:lang w:eastAsia="cs-CZ"/>
        </w:rPr>
        <w:t>Doba a místo plnění</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4.1 Zhotovitel se zavazuje provést dílo a předat jej objednateli nejpozději do: </w:t>
      </w:r>
      <w:proofErr w:type="gramStart"/>
      <w:r w:rsidRPr="00467918">
        <w:rPr>
          <w:rFonts w:ascii="Arial" w:eastAsia="Times New Roman" w:hAnsi="Arial" w:cs="Arial"/>
          <w:szCs w:val="24"/>
          <w:lang w:eastAsia="cs-CZ"/>
        </w:rPr>
        <w:t>30.11.2018</w:t>
      </w:r>
      <w:proofErr w:type="gramEnd"/>
      <w:r w:rsidRPr="00467918">
        <w:rPr>
          <w:rFonts w:ascii="Arial" w:eastAsia="Times New Roman" w:hAnsi="Arial" w:cs="Arial"/>
          <w:szCs w:val="24"/>
          <w:lang w:eastAsia="cs-CZ"/>
        </w:rPr>
        <w:t>.</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4.3 Místem plnění je </w:t>
      </w:r>
      <w:proofErr w:type="gramStart"/>
      <w:r w:rsidRPr="00467918">
        <w:rPr>
          <w:rFonts w:ascii="Arial" w:eastAsia="Times New Roman" w:hAnsi="Arial" w:cs="Arial"/>
          <w:szCs w:val="24"/>
          <w:lang w:eastAsia="cs-CZ"/>
        </w:rPr>
        <w:t>p.č.</w:t>
      </w:r>
      <w:proofErr w:type="gramEnd"/>
      <w:r w:rsidRPr="00467918">
        <w:rPr>
          <w:rFonts w:ascii="Arial" w:eastAsia="Times New Roman" w:hAnsi="Arial" w:cs="Arial"/>
          <w:szCs w:val="24"/>
          <w:lang w:eastAsia="cs-CZ"/>
        </w:rPr>
        <w:t xml:space="preserve"> 109/1 v k.ú. Rudov, </w:t>
      </w:r>
      <w:proofErr w:type="gramStart"/>
      <w:r w:rsidRPr="00467918">
        <w:rPr>
          <w:rFonts w:ascii="Arial" w:eastAsia="Times New Roman" w:hAnsi="Arial" w:cs="Arial"/>
          <w:szCs w:val="24"/>
          <w:lang w:eastAsia="cs-CZ"/>
        </w:rPr>
        <w:t>p.č.</w:t>
      </w:r>
      <w:proofErr w:type="gramEnd"/>
      <w:r w:rsidRPr="00467918">
        <w:rPr>
          <w:rFonts w:ascii="Arial" w:eastAsia="Times New Roman" w:hAnsi="Arial" w:cs="Arial"/>
          <w:szCs w:val="24"/>
          <w:lang w:eastAsia="cs-CZ"/>
        </w:rPr>
        <w:t xml:space="preserve"> 97/1 v k.ú. Podhradí v Železných horách, </w:t>
      </w:r>
      <w:proofErr w:type="gramStart"/>
      <w:r w:rsidRPr="00467918">
        <w:rPr>
          <w:rFonts w:ascii="Arial" w:eastAsia="Times New Roman" w:hAnsi="Arial" w:cs="Arial"/>
          <w:szCs w:val="24"/>
          <w:lang w:eastAsia="cs-CZ"/>
        </w:rPr>
        <w:t>p.č.</w:t>
      </w:r>
      <w:proofErr w:type="gramEnd"/>
      <w:r w:rsidRPr="00467918">
        <w:rPr>
          <w:rFonts w:ascii="Arial" w:eastAsia="Times New Roman" w:hAnsi="Arial" w:cs="Arial"/>
          <w:szCs w:val="24"/>
          <w:lang w:eastAsia="cs-CZ"/>
        </w:rPr>
        <w:t xml:space="preserve"> 371/1 v k.ú. Třemošnice nad Doubravou, </w:t>
      </w:r>
      <w:proofErr w:type="gramStart"/>
      <w:r w:rsidRPr="00467918">
        <w:rPr>
          <w:rFonts w:ascii="Arial" w:eastAsia="Times New Roman" w:hAnsi="Arial" w:cs="Arial"/>
          <w:szCs w:val="24"/>
          <w:lang w:eastAsia="cs-CZ"/>
        </w:rPr>
        <w:t>p.č.</w:t>
      </w:r>
      <w:proofErr w:type="gramEnd"/>
      <w:r w:rsidRPr="00467918">
        <w:rPr>
          <w:rFonts w:ascii="Arial" w:eastAsia="Times New Roman" w:hAnsi="Arial" w:cs="Arial"/>
          <w:szCs w:val="24"/>
          <w:lang w:eastAsia="cs-CZ"/>
        </w:rPr>
        <w:t xml:space="preserve"> 163 v k.ú. Starý </w:t>
      </w:r>
      <w:proofErr w:type="gramStart"/>
      <w:r w:rsidRPr="00467918">
        <w:rPr>
          <w:rFonts w:ascii="Arial" w:eastAsia="Times New Roman" w:hAnsi="Arial" w:cs="Arial"/>
          <w:szCs w:val="24"/>
          <w:lang w:eastAsia="cs-CZ"/>
        </w:rPr>
        <w:t>Dvůr .</w:t>
      </w:r>
      <w:proofErr w:type="gramEnd"/>
    </w:p>
    <w:p w:rsidR="00467918" w:rsidRPr="00467918" w:rsidRDefault="00467918" w:rsidP="0046791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V. Další ujednání</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467918" w:rsidRPr="00467918" w:rsidRDefault="00467918" w:rsidP="0046791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VI. Předání a převzetí díla</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467918" w:rsidRPr="00467918" w:rsidRDefault="00467918" w:rsidP="00467918">
      <w:pPr>
        <w:keepLines/>
        <w:spacing w:before="120" w:after="120" w:line="240" w:lineRule="auto"/>
        <w:ind w:left="340" w:hanging="340"/>
        <w:jc w:val="center"/>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VII. Odpovědnost za vady</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7.1 Zhotovitel odpovídá za vady, jež má dílo v době jeho předání objednateli, byť se vady projeví až později.</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467918" w:rsidRPr="00467918" w:rsidRDefault="00467918" w:rsidP="00467918">
      <w:pPr>
        <w:keepLines/>
        <w:spacing w:before="120" w:after="120" w:line="240" w:lineRule="auto"/>
        <w:ind w:left="340" w:hanging="340"/>
        <w:jc w:val="center"/>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VIII. Sankce</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8.3 Ustanoveními o smluvní pokutě není dotčen nárok oprávněné smluvní strany požadovat náhradu škody v plném rozsahu.</w:t>
      </w:r>
    </w:p>
    <w:p w:rsidR="00467918" w:rsidRPr="00467918" w:rsidRDefault="00467918" w:rsidP="00467918">
      <w:pPr>
        <w:keepLines/>
        <w:spacing w:before="120" w:after="120" w:line="240" w:lineRule="auto"/>
        <w:ind w:left="340" w:hanging="340"/>
        <w:jc w:val="center"/>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IX. Závěrečná ustanovení</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lastRenderedPageBreak/>
        <w:t xml:space="preserve">9.1 Tato smlouva může být měněna a doplňována pouze písemnými a očíslovanými dodatky podepsanými oprávněnými zástupci smluvních stran, není-li v této smlouvě uvedeno jinak. </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467918" w:rsidRPr="00467918" w:rsidRDefault="00467918" w:rsidP="00467918">
      <w:pPr>
        <w:keepLines/>
        <w:spacing w:before="120" w:after="120" w:line="240" w:lineRule="auto"/>
        <w:ind w:left="340" w:hanging="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9.7 Nedílnou součástí smlouvy jsou tyto přílohy:</w:t>
      </w:r>
    </w:p>
    <w:p w:rsidR="00467918" w:rsidRPr="00467918" w:rsidRDefault="00467918" w:rsidP="00467918">
      <w:pPr>
        <w:keepLines/>
        <w:spacing w:before="120" w:after="120" w:line="240" w:lineRule="auto"/>
        <w:ind w:left="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Příloha č. 1 – položkový rozpočet</w:t>
      </w:r>
    </w:p>
    <w:p w:rsidR="00467918" w:rsidRPr="00467918" w:rsidRDefault="00467918" w:rsidP="00467918">
      <w:pPr>
        <w:keepLines/>
        <w:spacing w:before="120" w:after="120" w:line="240" w:lineRule="auto"/>
        <w:ind w:left="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Příloha č. 2 – mapový zákres</w:t>
      </w:r>
    </w:p>
    <w:p w:rsidR="00467918" w:rsidRPr="00467918" w:rsidRDefault="00467918" w:rsidP="00467918">
      <w:pPr>
        <w:keepLines/>
        <w:spacing w:before="120" w:after="120" w:line="240" w:lineRule="auto"/>
        <w:ind w:left="340"/>
        <w:jc w:val="both"/>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467918" w:rsidRPr="00467918" w:rsidRDefault="00467918" w:rsidP="00467918">
      <w:pPr>
        <w:spacing w:after="0" w:line="240" w:lineRule="auto"/>
        <w:jc w:val="both"/>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p w:rsidR="00467918" w:rsidRPr="00467918" w:rsidRDefault="00467918" w:rsidP="00467918">
      <w:pPr>
        <w:spacing w:before="100" w:beforeAutospacing="1" w:after="100" w:afterAutospacing="1"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67"/>
        <w:gridCol w:w="841"/>
        <w:gridCol w:w="387"/>
        <w:gridCol w:w="60"/>
        <w:gridCol w:w="1654"/>
        <w:gridCol w:w="252"/>
        <w:gridCol w:w="896"/>
        <w:gridCol w:w="1755"/>
        <w:gridCol w:w="386"/>
        <w:gridCol w:w="60"/>
        <w:gridCol w:w="365"/>
        <w:gridCol w:w="1300"/>
        <w:gridCol w:w="189"/>
        <w:gridCol w:w="60"/>
      </w:tblGrid>
      <w:tr w:rsidR="00467918" w:rsidRPr="00467918" w:rsidTr="00467918">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467918" w:rsidRPr="00467918" w:rsidRDefault="00467918" w:rsidP="00467918">
            <w:pPr>
              <w:spacing w:after="0"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V Nasavrkách</w:t>
            </w:r>
          </w:p>
        </w:tc>
        <w:tc>
          <w:tcPr>
            <w:tcW w:w="540"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dne </w:t>
            </w:r>
            <w:proofErr w:type="gramStart"/>
            <w:r w:rsidRPr="00467918">
              <w:rPr>
                <w:rFonts w:ascii="Arial" w:eastAsia="Times New Roman" w:hAnsi="Arial" w:cs="Arial"/>
                <w:szCs w:val="24"/>
                <w:lang w:eastAsia="cs-CZ"/>
              </w:rPr>
              <w:t>5.11.2018</w:t>
            </w:r>
            <w:proofErr w:type="gramEnd"/>
          </w:p>
        </w:tc>
        <w:tc>
          <w:tcPr>
            <w:tcW w:w="1287"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467918" w:rsidRPr="00467918" w:rsidRDefault="00467918" w:rsidP="00467918">
            <w:pPr>
              <w:spacing w:after="0"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V Nasavrkách</w:t>
            </w:r>
          </w:p>
        </w:tc>
        <w:tc>
          <w:tcPr>
            <w:tcW w:w="539"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 xml:space="preserve">dne </w:t>
            </w:r>
            <w:r>
              <w:rPr>
                <w:rFonts w:ascii="Arial" w:eastAsia="Times New Roman" w:hAnsi="Arial" w:cs="Arial"/>
                <w:szCs w:val="24"/>
                <w:lang w:eastAsia="cs-CZ"/>
              </w:rPr>
              <w:t>5</w:t>
            </w:r>
            <w:r w:rsidRPr="00467918">
              <w:rPr>
                <w:rFonts w:ascii="Arial" w:eastAsia="Times New Roman" w:hAnsi="Arial" w:cs="Arial"/>
                <w:szCs w:val="24"/>
                <w:lang w:eastAsia="cs-CZ"/>
              </w:rPr>
              <w:t>.</w:t>
            </w:r>
            <w:r>
              <w:rPr>
                <w:rFonts w:ascii="Arial" w:eastAsia="Times New Roman" w:hAnsi="Arial" w:cs="Arial"/>
                <w:szCs w:val="24"/>
                <w:lang w:eastAsia="cs-CZ"/>
              </w:rPr>
              <w:t xml:space="preserve"> 11. 2018</w:t>
            </w:r>
          </w:p>
        </w:tc>
      </w:tr>
      <w:tr w:rsidR="00467918" w:rsidRPr="00467918" w:rsidTr="00467918">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r>
      <w:tr w:rsidR="00467918" w:rsidRPr="00467918" w:rsidTr="00467918">
        <w:trPr>
          <w:gridAfter w:val="2"/>
          <w:wAfter w:w="310" w:type="dxa"/>
          <w:jc w:val="center"/>
        </w:trPr>
        <w:tc>
          <w:tcPr>
            <w:tcW w:w="4583" w:type="dxa"/>
            <w:gridSpan w:val="5"/>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Arial" w:eastAsia="Times New Roman" w:hAnsi="Arial" w:cs="Arial"/>
                <w:szCs w:val="24"/>
                <w:lang w:eastAsia="cs-CZ"/>
              </w:rPr>
              <w:t>Zhotovitel</w:t>
            </w:r>
          </w:p>
        </w:tc>
      </w:tr>
      <w:tr w:rsidR="00467918" w:rsidRPr="00467918" w:rsidTr="00467918">
        <w:trPr>
          <w:gridAfter w:val="2"/>
          <w:wAfter w:w="310" w:type="dxa"/>
          <w:trHeight w:val="388"/>
          <w:jc w:val="center"/>
        </w:trPr>
        <w:tc>
          <w:tcPr>
            <w:tcW w:w="946"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r>
      <w:tr w:rsidR="00467918" w:rsidRPr="00467918" w:rsidTr="00467918">
        <w:trPr>
          <w:gridAfter w:val="2"/>
          <w:wAfter w:w="310" w:type="dxa"/>
          <w:trHeight w:val="1268"/>
          <w:jc w:val="center"/>
        </w:trPr>
        <w:tc>
          <w:tcPr>
            <w:tcW w:w="946"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r>
      <w:tr w:rsidR="00467918" w:rsidRPr="00467918" w:rsidTr="00467918">
        <w:trPr>
          <w:gridAfter w:val="2"/>
          <w:wAfter w:w="310" w:type="dxa"/>
          <w:jc w:val="center"/>
        </w:trPr>
        <w:tc>
          <w:tcPr>
            <w:tcW w:w="4583" w:type="dxa"/>
            <w:gridSpan w:val="5"/>
            <w:tcBorders>
              <w:top w:val="nil"/>
              <w:left w:val="nil"/>
              <w:bottom w:val="nil"/>
              <w:right w:val="nil"/>
            </w:tcBorders>
            <w:shd w:val="clear" w:color="auto" w:fill="auto"/>
            <w:vAlign w:val="center"/>
            <w:hideMark/>
          </w:tcPr>
          <w:p w:rsidR="00467918" w:rsidRPr="00467918" w:rsidRDefault="00467918" w:rsidP="00467918">
            <w:pPr>
              <w:spacing w:after="0"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 xml:space="preserve">Mgr. Vlastimil Peřina </w:t>
            </w:r>
            <w:r w:rsidRPr="00467918">
              <w:rPr>
                <w:rFonts w:ascii="Arial" w:eastAsia="Times New Roman" w:hAnsi="Arial" w:cs="Arial"/>
                <w:b/>
                <w:bCs/>
                <w:szCs w:val="24"/>
                <w:lang w:eastAsia="cs-CZ"/>
              </w:rPr>
              <w:br/>
              <w:t>vedoucí oddělení SCHKO Železné hory - RP Východní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67918" w:rsidRPr="00467918" w:rsidRDefault="00467918" w:rsidP="00467918">
            <w:pPr>
              <w:spacing w:after="0"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b/>
                <w:bCs/>
                <w:szCs w:val="24"/>
                <w:lang w:eastAsia="cs-CZ"/>
              </w:rPr>
              <w:t>Kindl Michal</w:t>
            </w:r>
          </w:p>
        </w:tc>
      </w:tr>
      <w:tr w:rsidR="00467918" w:rsidRPr="00467918" w:rsidTr="00467918">
        <w:trPr>
          <w:jc w:val="center"/>
        </w:trPr>
        <w:tc>
          <w:tcPr>
            <w:tcW w:w="946"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r>
    </w:tbl>
    <w:p w:rsidR="00467918" w:rsidRPr="00467918" w:rsidRDefault="00467918" w:rsidP="00467918">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467918" w:rsidRPr="00467918" w:rsidTr="00467918">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467918" w:rsidRPr="00467918" w:rsidRDefault="00467918" w:rsidP="00467918">
            <w:pPr>
              <w:spacing w:before="120" w:after="100" w:afterAutospacing="1" w:line="240" w:lineRule="atLeast"/>
              <w:rPr>
                <w:rFonts w:ascii="Times New Roman" w:eastAsia="Times New Roman" w:hAnsi="Times New Roman" w:cs="Times New Roman"/>
                <w:sz w:val="24"/>
                <w:szCs w:val="24"/>
                <w:lang w:eastAsia="cs-CZ"/>
              </w:rPr>
            </w:pPr>
            <w:r w:rsidRPr="00467918">
              <w:rPr>
                <w:rFonts w:ascii="Arial" w:eastAsia="Times New Roman" w:hAnsi="Arial" w:cs="Arial"/>
                <w:lang w:eastAsia="cs-CZ"/>
              </w:rPr>
              <w:lastRenderedPageBreak/>
              <w:t>Předběžná kontrola před vznikem závazku dle zák. č. 320/01 Sb.</w:t>
            </w:r>
          </w:p>
        </w:tc>
      </w:tr>
      <w:tr w:rsidR="00467918" w:rsidRPr="00467918" w:rsidTr="00467918">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467918" w:rsidRPr="00467918" w:rsidRDefault="00467918" w:rsidP="00467918">
            <w:pPr>
              <w:spacing w:before="120" w:after="100" w:afterAutospacing="1" w:line="240" w:lineRule="atLeast"/>
              <w:rPr>
                <w:rFonts w:ascii="Times New Roman" w:eastAsia="Times New Roman" w:hAnsi="Times New Roman" w:cs="Times New Roman"/>
                <w:sz w:val="24"/>
                <w:szCs w:val="24"/>
                <w:lang w:eastAsia="cs-CZ"/>
              </w:rPr>
            </w:pPr>
            <w:r w:rsidRPr="00467918">
              <w:rPr>
                <w:rFonts w:ascii="Arial" w:eastAsia="Times New Roman" w:hAnsi="Arial" w:cs="Arial"/>
                <w:sz w:val="18"/>
                <w:szCs w:val="18"/>
                <w:lang w:eastAsia="cs-CZ"/>
              </w:rPr>
              <w:t xml:space="preserve">Příkazce operace: (datum, jméno, podpis) </w:t>
            </w:r>
          </w:p>
        </w:tc>
      </w:tr>
      <w:tr w:rsidR="00467918" w:rsidRPr="00467918" w:rsidTr="00467918">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467918" w:rsidRPr="00467918" w:rsidRDefault="00467918" w:rsidP="00467918">
            <w:pPr>
              <w:spacing w:before="120" w:after="0" w:line="240" w:lineRule="atLeast"/>
              <w:ind w:right="2901"/>
              <w:rPr>
                <w:rFonts w:ascii="Times New Roman" w:eastAsia="Times New Roman" w:hAnsi="Times New Roman" w:cs="Times New Roman"/>
                <w:sz w:val="24"/>
                <w:szCs w:val="24"/>
                <w:lang w:eastAsia="cs-CZ"/>
              </w:rPr>
            </w:pPr>
            <w:r w:rsidRPr="00467918">
              <w:rPr>
                <w:rFonts w:ascii="Arial" w:eastAsia="Times New Roman" w:hAnsi="Arial" w:cs="Arial"/>
                <w:sz w:val="18"/>
                <w:szCs w:val="18"/>
                <w:lang w:eastAsia="cs-CZ"/>
              </w:rPr>
              <w:t>Správce rozpočtu: (datum, jméno, podpis)</w:t>
            </w:r>
          </w:p>
        </w:tc>
      </w:tr>
      <w:tr w:rsidR="00467918" w:rsidRPr="00467918" w:rsidTr="00467918">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467918" w:rsidRPr="00467918" w:rsidRDefault="00467918" w:rsidP="00467918">
            <w:pPr>
              <w:spacing w:before="120" w:after="100" w:afterAutospacing="1"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67918" w:rsidRPr="00467918" w:rsidRDefault="00467918" w:rsidP="00467918">
            <w:pPr>
              <w:spacing w:before="120" w:after="100" w:afterAutospacing="1"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67918" w:rsidRPr="00467918" w:rsidRDefault="00467918" w:rsidP="00467918">
            <w:pPr>
              <w:spacing w:before="120" w:after="100" w:afterAutospacing="1"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467918" w:rsidRPr="00467918" w:rsidRDefault="00467918" w:rsidP="00467918">
            <w:pPr>
              <w:spacing w:before="120" w:after="100" w:afterAutospacing="1"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color w:val="000000"/>
                <w:sz w:val="18"/>
                <w:szCs w:val="18"/>
                <w:lang w:eastAsia="cs-CZ"/>
              </w:rPr>
              <w:t>Kč</w:t>
            </w:r>
          </w:p>
        </w:tc>
      </w:tr>
      <w:tr w:rsidR="00467918" w:rsidRPr="00467918" w:rsidTr="00467918">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467918" w:rsidRPr="00467918" w:rsidRDefault="00467918" w:rsidP="0046791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67918" w:rsidRPr="00467918" w:rsidRDefault="00467918" w:rsidP="0046791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67918">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r>
      <w:tr w:rsidR="00467918" w:rsidRPr="00467918" w:rsidTr="00467918">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467918" w:rsidRPr="00467918" w:rsidRDefault="00467918" w:rsidP="00467918">
            <w:pPr>
              <w:spacing w:after="0" w:line="240" w:lineRule="auto"/>
              <w:rPr>
                <w:rFonts w:ascii="Times New Roman" w:eastAsia="Times New Roman" w:hAnsi="Times New Roman" w:cs="Times New Roman"/>
                <w:sz w:val="24"/>
                <w:szCs w:val="24"/>
                <w:lang w:eastAsia="cs-CZ"/>
              </w:rPr>
            </w:pPr>
            <w:r w:rsidRPr="00467918">
              <w:rPr>
                <w:rFonts w:ascii="Times New Roman" w:eastAsia="Times New Roman" w:hAnsi="Times New Roman" w:cs="Times New Roman"/>
                <w:sz w:val="24"/>
                <w:szCs w:val="24"/>
                <w:lang w:eastAsia="cs-CZ"/>
              </w:rPr>
              <w:t> </w:t>
            </w:r>
          </w:p>
        </w:tc>
        <w:tc>
          <w:tcPr>
            <w:tcW w:w="0" w:type="auto"/>
            <w:vAlign w:val="center"/>
            <w:hideMark/>
          </w:tcPr>
          <w:p w:rsidR="00467918" w:rsidRPr="00467918" w:rsidRDefault="00467918" w:rsidP="00467918">
            <w:pPr>
              <w:spacing w:after="0" w:line="240" w:lineRule="auto"/>
              <w:rPr>
                <w:rFonts w:ascii="Times New Roman" w:eastAsia="Times New Roman" w:hAnsi="Times New Roman" w:cs="Times New Roman"/>
                <w:sz w:val="20"/>
                <w:szCs w:val="20"/>
                <w:lang w:eastAsia="cs-CZ"/>
              </w:rPr>
            </w:pPr>
          </w:p>
        </w:tc>
      </w:tr>
    </w:tbl>
    <w:p w:rsidR="00DA590A" w:rsidRDefault="00DA590A"/>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rsidP="00A050D4">
      <w:pPr>
        <w:jc w:val="center"/>
        <w:rPr>
          <w:b/>
        </w:rPr>
      </w:pPr>
      <w:r>
        <w:rPr>
          <w:b/>
        </w:rPr>
        <w:lastRenderedPageBreak/>
        <w:t>KALKULACE NÁKLADŮ</w:t>
      </w:r>
    </w:p>
    <w:p w:rsidR="00A050D4" w:rsidRDefault="00A050D4" w:rsidP="00A050D4">
      <w:pPr>
        <w:jc w:val="both"/>
        <w:rPr>
          <w:b/>
          <w:u w:val="single"/>
        </w:rPr>
      </w:pPr>
      <w:r w:rsidRPr="00A33808">
        <w:rPr>
          <w:b/>
          <w:u w:val="single"/>
        </w:rPr>
        <w:t>Lokalita Rudov</w:t>
      </w:r>
    </w:p>
    <w:p w:rsidR="00A050D4" w:rsidRDefault="00A050D4" w:rsidP="00A050D4">
      <w:pPr>
        <w:jc w:val="both"/>
      </w:pPr>
      <w:r>
        <w:t>SM 7 ks, souše - pokácení, manipulace, bezpečné uložení hmoty ……………………………………………….…6000</w:t>
      </w:r>
    </w:p>
    <w:p w:rsidR="00A050D4" w:rsidRDefault="00A050D4" w:rsidP="00A050D4">
      <w:pPr>
        <w:jc w:val="both"/>
        <w:rPr>
          <w:b/>
          <w:u w:val="single"/>
        </w:rPr>
      </w:pPr>
      <w:r>
        <w:rPr>
          <w:b/>
          <w:u w:val="single"/>
        </w:rPr>
        <w:t>Lokalita Podhradí</w:t>
      </w:r>
    </w:p>
    <w:p w:rsidR="00A050D4" w:rsidRDefault="00A050D4" w:rsidP="00A050D4">
      <w:pPr>
        <w:jc w:val="both"/>
      </w:pPr>
      <w:r>
        <w:t>BK 3 ks, torza – pokácení, manipulace, posun do rokle, bezpečné uložení hmoty ……………………..</w:t>
      </w:r>
      <w:proofErr w:type="gramStart"/>
      <w:r>
        <w:t>….2700</w:t>
      </w:r>
      <w:proofErr w:type="gramEnd"/>
    </w:p>
    <w:p w:rsidR="00A050D4" w:rsidRDefault="00A050D4" w:rsidP="00A050D4">
      <w:pPr>
        <w:jc w:val="both"/>
      </w:pPr>
      <w:r>
        <w:rPr>
          <w:b/>
          <w:u w:val="single"/>
        </w:rPr>
        <w:t>Lokalita Lovětínská rokle</w:t>
      </w:r>
    </w:p>
    <w:p w:rsidR="00A050D4" w:rsidRDefault="00A050D4" w:rsidP="00A050D4">
      <w:pPr>
        <w:jc w:val="both"/>
      </w:pPr>
      <w:r>
        <w:t>SM 1 ks, souš – pokácení, manipulace, bezpečné uložení hmoty ………………………………………………</w:t>
      </w:r>
      <w:proofErr w:type="gramStart"/>
      <w:r>
        <w:t>…..…</w:t>
      </w:r>
      <w:proofErr w:type="gramEnd"/>
      <w:r>
        <w:t>800</w:t>
      </w:r>
    </w:p>
    <w:p w:rsidR="00A050D4" w:rsidRDefault="00A050D4" w:rsidP="00A050D4">
      <w:pPr>
        <w:jc w:val="both"/>
      </w:pPr>
      <w:r>
        <w:t>SM 1 ks, silný vývrat přes cestu – příčné rozřezání, manipulace s kořeny a dřevem, ulož. …………</w:t>
      </w:r>
      <w:proofErr w:type="gramStart"/>
      <w:r>
        <w:t>….5500</w:t>
      </w:r>
      <w:proofErr w:type="gramEnd"/>
    </w:p>
    <w:p w:rsidR="00A050D4" w:rsidRDefault="00A050D4" w:rsidP="00A050D4">
      <w:pPr>
        <w:jc w:val="both"/>
      </w:pPr>
      <w:r>
        <w:t>BK 1 ks, část koruny přes cestu – příčné rozřezání, manipulace, bezpečné uložení ………………………</w:t>
      </w:r>
      <w:proofErr w:type="gramStart"/>
      <w:r>
        <w:t>….300</w:t>
      </w:r>
      <w:proofErr w:type="gramEnd"/>
    </w:p>
    <w:p w:rsidR="00A050D4" w:rsidRDefault="00A050D4" w:rsidP="00A050D4">
      <w:pPr>
        <w:jc w:val="both"/>
      </w:pPr>
      <w:r>
        <w:t>DB 1 ks, souš – pokácení, manipulace, bezpečné uložení hmoty ………………………………………………</w:t>
      </w:r>
      <w:proofErr w:type="gramStart"/>
      <w:r>
        <w:t>…..…</w:t>
      </w:r>
      <w:proofErr w:type="gramEnd"/>
      <w:r>
        <w:t>800</w:t>
      </w:r>
    </w:p>
    <w:p w:rsidR="00A050D4" w:rsidRDefault="00A050D4" w:rsidP="00A050D4">
      <w:pPr>
        <w:jc w:val="both"/>
        <w:rPr>
          <w:b/>
          <w:u w:val="single"/>
        </w:rPr>
      </w:pPr>
      <w:r>
        <w:rPr>
          <w:b/>
          <w:u w:val="single"/>
        </w:rPr>
        <w:t>Lokalita Hedvíkovská rokle</w:t>
      </w:r>
    </w:p>
    <w:p w:rsidR="00A050D4" w:rsidRDefault="00A050D4" w:rsidP="00A050D4">
      <w:pPr>
        <w:jc w:val="both"/>
      </w:pPr>
      <w:r>
        <w:t>BK 1 ks, nestabilní u objektu Kovolis – pokácení, manipulace, bezpečné uložení hmoty ……………</w:t>
      </w:r>
      <w:proofErr w:type="gramStart"/>
      <w:r>
        <w:t>…..4000</w:t>
      </w:r>
      <w:proofErr w:type="gramEnd"/>
    </w:p>
    <w:p w:rsidR="00A050D4" w:rsidRDefault="00A050D4" w:rsidP="00A050D4">
      <w:pPr>
        <w:jc w:val="both"/>
      </w:pPr>
      <w:r>
        <w:t xml:space="preserve">JD 1 ks, souš </w:t>
      </w:r>
      <w:r w:rsidRPr="00A33808">
        <w:t>– pokácení, manipulace, bezpečné uložení hmoty ………………</w:t>
      </w:r>
      <w:r>
        <w:t>………………………………</w:t>
      </w:r>
      <w:proofErr w:type="gramStart"/>
      <w:r>
        <w:t>…..</w:t>
      </w:r>
      <w:r w:rsidRPr="00A33808">
        <w:t>.</w:t>
      </w:r>
      <w:r>
        <w:t>1</w:t>
      </w:r>
      <w:r w:rsidRPr="00A33808">
        <w:t>000</w:t>
      </w:r>
      <w:proofErr w:type="gramEnd"/>
    </w:p>
    <w:p w:rsidR="00A050D4" w:rsidRDefault="00A050D4" w:rsidP="00A050D4">
      <w:pPr>
        <w:jc w:val="both"/>
      </w:pPr>
      <w:r>
        <w:t xml:space="preserve">BK 1 ks, zavěšený nad cestou </w:t>
      </w:r>
      <w:r w:rsidRPr="00A33808">
        <w:t>– pokácení, manipulace, bezpečné uložení hmoty ………………</w:t>
      </w:r>
      <w:r>
        <w:t>……</w:t>
      </w:r>
      <w:proofErr w:type="gramStart"/>
      <w:r>
        <w:t>…...</w:t>
      </w:r>
      <w:r w:rsidRPr="00A33808">
        <w:t>.</w:t>
      </w:r>
      <w:r>
        <w:t>25</w:t>
      </w:r>
      <w:r w:rsidRPr="00A33808">
        <w:t>00</w:t>
      </w:r>
      <w:proofErr w:type="gramEnd"/>
    </w:p>
    <w:p w:rsidR="00A050D4" w:rsidRDefault="00A050D4" w:rsidP="00A050D4">
      <w:pPr>
        <w:jc w:val="both"/>
      </w:pPr>
      <w:r>
        <w:t xml:space="preserve">JD 1 ks, souš </w:t>
      </w:r>
      <w:r w:rsidRPr="00A33808">
        <w:t>– pokácení, manipulace, bezpečné uložení hmoty ………………</w:t>
      </w:r>
      <w:r>
        <w:t>……………………………..</w:t>
      </w:r>
      <w:proofErr w:type="gramStart"/>
      <w:r>
        <w:t>…...</w:t>
      </w:r>
      <w:r w:rsidRPr="00A33808">
        <w:t>.</w:t>
      </w:r>
      <w:r>
        <w:t>10</w:t>
      </w:r>
      <w:r w:rsidRPr="00A33808">
        <w:t>00</w:t>
      </w:r>
      <w:proofErr w:type="gramEnd"/>
    </w:p>
    <w:p w:rsidR="00A050D4" w:rsidRDefault="00A050D4" w:rsidP="00A050D4">
      <w:pPr>
        <w:jc w:val="both"/>
      </w:pPr>
      <w:r>
        <w:t xml:space="preserve">BK 1 ks, nakloněný nad cestu </w:t>
      </w:r>
      <w:r w:rsidRPr="00A33808">
        <w:t>– pokácení, manipulace, bezpečné uložení hmoty ……</w:t>
      </w:r>
      <w:r>
        <w:t>……………..</w:t>
      </w:r>
      <w:proofErr w:type="gramStart"/>
      <w:r>
        <w:t>…...</w:t>
      </w:r>
      <w:r w:rsidRPr="00A33808">
        <w:t>.</w:t>
      </w:r>
      <w:r>
        <w:t>48</w:t>
      </w:r>
      <w:r w:rsidRPr="00A33808">
        <w:t>00</w:t>
      </w:r>
      <w:proofErr w:type="gramEnd"/>
    </w:p>
    <w:p w:rsidR="00A050D4" w:rsidRDefault="00A050D4" w:rsidP="00A050D4">
      <w:pPr>
        <w:jc w:val="both"/>
      </w:pPr>
      <w:r>
        <w:t xml:space="preserve">DB 2 ks, mechanické poškození kmenů </w:t>
      </w:r>
      <w:r w:rsidRPr="00A33808">
        <w:t>– pokácení, manipulac</w:t>
      </w:r>
      <w:r>
        <w:t>e, bezpečné uložení hmoty ……………18</w:t>
      </w:r>
      <w:r w:rsidRPr="00A33808">
        <w:t>00</w:t>
      </w:r>
    </w:p>
    <w:p w:rsidR="00A050D4" w:rsidRDefault="00A050D4" w:rsidP="00A050D4">
      <w:pPr>
        <w:jc w:val="both"/>
      </w:pPr>
      <w:r>
        <w:t>SM 16, aktivní kůrovcové stromy a souše (5ks)  – pokácení ………………………………………………………</w:t>
      </w:r>
      <w:proofErr w:type="gramStart"/>
      <w:r>
        <w:t>….20000</w:t>
      </w:r>
      <w:proofErr w:type="gramEnd"/>
    </w:p>
    <w:p w:rsidR="00A050D4" w:rsidRDefault="00A050D4" w:rsidP="00A050D4">
      <w:pPr>
        <w:jc w:val="both"/>
      </w:pPr>
      <w:r>
        <w:t xml:space="preserve">SM 11 ks, aktivní kůrovcové stromy – odvětvení a mechanické odkornění, manipulace, </w:t>
      </w:r>
      <w:proofErr w:type="gramStart"/>
      <w:r>
        <w:t>uložení ..25000</w:t>
      </w:r>
      <w:proofErr w:type="gramEnd"/>
    </w:p>
    <w:p w:rsidR="00A050D4" w:rsidRDefault="00A050D4" w:rsidP="00A050D4">
      <w:pPr>
        <w:jc w:val="both"/>
      </w:pPr>
      <w:r>
        <w:t xml:space="preserve">KL 1 ks, dutina v kmeni, vyosený na cestu - </w:t>
      </w:r>
      <w:r w:rsidRPr="00A33808">
        <w:t>pokácení, manipulace, bezpečné uložení hmoty</w:t>
      </w:r>
      <w:r>
        <w:t xml:space="preserve"> ……</w:t>
      </w:r>
      <w:proofErr w:type="gramStart"/>
      <w:r>
        <w:t>…..4600</w:t>
      </w:r>
      <w:proofErr w:type="gramEnd"/>
    </w:p>
    <w:p w:rsidR="00A050D4" w:rsidRDefault="00A050D4" w:rsidP="00A050D4">
      <w:pPr>
        <w:pBdr>
          <w:bottom w:val="single" w:sz="6" w:space="1" w:color="auto"/>
        </w:pBdr>
        <w:jc w:val="both"/>
      </w:pPr>
      <w:r>
        <w:t xml:space="preserve">SM 3 ks, neaktivní kůrovcové stromy - </w:t>
      </w:r>
      <w:r w:rsidRPr="00A33808">
        <w:t>pokácení, manipulace, bezpečné uložení hmoty</w:t>
      </w:r>
      <w:r>
        <w:t xml:space="preserve"> …………….…2400</w:t>
      </w:r>
    </w:p>
    <w:p w:rsidR="00A050D4" w:rsidRDefault="00A050D4" w:rsidP="00A050D4">
      <w:pPr>
        <w:jc w:val="both"/>
      </w:pPr>
      <w:r>
        <w:t>Celkem Kč bez DPH …………………………………………………………………………………………………………………</w:t>
      </w:r>
      <w:proofErr w:type="gramStart"/>
      <w:r>
        <w:t>…..83200</w:t>
      </w:r>
      <w:proofErr w:type="gramEnd"/>
    </w:p>
    <w:p w:rsidR="00A050D4" w:rsidRDefault="00A050D4" w:rsidP="00A050D4">
      <w:pPr>
        <w:jc w:val="both"/>
        <w:rPr>
          <w:b/>
        </w:rPr>
      </w:pPr>
      <w:r w:rsidRPr="006F6735">
        <w:rPr>
          <w:b/>
        </w:rPr>
        <w:t>Celkem Kč s DPH 21% …………………………………………………………………………………………</w:t>
      </w:r>
      <w:r>
        <w:rPr>
          <w:b/>
        </w:rPr>
        <w:t>..</w:t>
      </w:r>
      <w:r w:rsidRPr="006F6735">
        <w:rPr>
          <w:b/>
        </w:rPr>
        <w:t>……………</w:t>
      </w:r>
      <w:proofErr w:type="gramStart"/>
      <w:r w:rsidRPr="006F6735">
        <w:rPr>
          <w:b/>
        </w:rPr>
        <w:t>….100672</w:t>
      </w:r>
      <w:proofErr w:type="gramEnd"/>
    </w:p>
    <w:p w:rsidR="00A050D4" w:rsidRDefault="00A050D4" w:rsidP="00A050D4">
      <w:pPr>
        <w:jc w:val="both"/>
        <w:rPr>
          <w:b/>
        </w:rPr>
      </w:pPr>
    </w:p>
    <w:p w:rsidR="00A050D4" w:rsidRPr="006F6735" w:rsidRDefault="00A050D4" w:rsidP="00A050D4">
      <w:pPr>
        <w:jc w:val="both"/>
        <w:rPr>
          <w:b/>
        </w:rPr>
      </w:pPr>
      <w:r>
        <w:rPr>
          <w:b/>
        </w:rPr>
        <w:t>Zhotovitel je plátcem DPH.</w:t>
      </w:r>
    </w:p>
    <w:p w:rsidR="00A050D4" w:rsidRDefault="00A050D4"/>
    <w:p w:rsidR="00A050D4" w:rsidRDefault="00A050D4"/>
    <w:p w:rsidR="00A050D4" w:rsidRDefault="00A050D4"/>
    <w:p w:rsidR="00A050D4" w:rsidRDefault="00A050D4"/>
    <w:p w:rsidR="00A050D4" w:rsidRDefault="00A050D4"/>
    <w:p w:rsidR="00A050D4" w:rsidRDefault="00A050D4"/>
    <w:p w:rsidR="00A050D4" w:rsidRDefault="00A050D4">
      <w:r>
        <w:rPr>
          <w:noProof/>
          <w:lang w:eastAsia="cs-CZ"/>
        </w:rPr>
        <w:lastRenderedPageBreak/>
        <w:drawing>
          <wp:inline distT="0" distB="0" distL="0" distR="0">
            <wp:extent cx="5760720" cy="8148320"/>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MBT_C2031811090812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8148320"/>
                    </a:xfrm>
                    <a:prstGeom prst="rect">
                      <a:avLst/>
                    </a:prstGeom>
                  </pic:spPr>
                </pic:pic>
              </a:graphicData>
            </a:graphic>
          </wp:inline>
        </w:drawing>
      </w:r>
    </w:p>
    <w:p w:rsidR="00A050D4" w:rsidRDefault="00A050D4"/>
    <w:p w:rsidR="00A050D4" w:rsidRDefault="00A050D4"/>
    <w:p w:rsidR="00A050D4" w:rsidRDefault="00A050D4">
      <w:r>
        <w:rPr>
          <w:noProof/>
          <w:lang w:eastAsia="cs-CZ"/>
        </w:rPr>
        <w:lastRenderedPageBreak/>
        <w:drawing>
          <wp:inline distT="0" distB="0" distL="0" distR="0">
            <wp:extent cx="5760720" cy="8148320"/>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MBT_C2031811090813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8148320"/>
                    </a:xfrm>
                    <a:prstGeom prst="rect">
                      <a:avLst/>
                    </a:prstGeom>
                  </pic:spPr>
                </pic:pic>
              </a:graphicData>
            </a:graphic>
          </wp:inline>
        </w:drawing>
      </w:r>
    </w:p>
    <w:p w:rsidR="00A050D4" w:rsidRDefault="00A050D4" w:rsidP="00A050D4"/>
    <w:p w:rsidR="00A050D4" w:rsidRDefault="00A050D4" w:rsidP="00A050D4"/>
    <w:p w:rsidR="00A050D4" w:rsidRPr="00A050D4" w:rsidRDefault="00A050D4" w:rsidP="00A050D4">
      <w:bookmarkStart w:id="0" w:name="_GoBack"/>
      <w:r>
        <w:rPr>
          <w:noProof/>
          <w:lang w:eastAsia="cs-CZ"/>
        </w:rPr>
        <w:lastRenderedPageBreak/>
        <w:drawing>
          <wp:inline distT="0" distB="0" distL="0" distR="0">
            <wp:extent cx="5760720" cy="8148320"/>
            <wp:effectExtent l="0" t="0" r="0" b="508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MBT_C2031811090813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8148320"/>
                    </a:xfrm>
                    <a:prstGeom prst="rect">
                      <a:avLst/>
                    </a:prstGeom>
                  </pic:spPr>
                </pic:pic>
              </a:graphicData>
            </a:graphic>
          </wp:inline>
        </w:drawing>
      </w:r>
      <w:bookmarkEnd w:id="0"/>
    </w:p>
    <w:sectPr w:rsidR="00A050D4" w:rsidRPr="00A05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18"/>
    <w:rsid w:val="00467918"/>
    <w:rsid w:val="00A050D4"/>
    <w:rsid w:val="00DA5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0CEE8-6B8F-42D6-8287-5D92315A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6791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67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02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2290</Words>
  <Characters>13517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Kopecký</dc:creator>
  <cp:keywords/>
  <dc:description/>
  <cp:lastModifiedBy>Aleš Kopecký</cp:lastModifiedBy>
  <cp:revision>2</cp:revision>
  <dcterms:created xsi:type="dcterms:W3CDTF">2018-11-09T07:19:00Z</dcterms:created>
  <dcterms:modified xsi:type="dcterms:W3CDTF">2018-11-09T07:29:00Z</dcterms:modified>
</cp:coreProperties>
</file>