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ZAŘÍZENÍ PRO DALŠÍ VZDĚLÁVÁNÍ PEDAGOGICKÝCH PRACOVNÍKŮ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 STŘEDISKO SLUŽEB ŠKOLÁM,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České Budějovice, Nemanická 7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Dodatek č. 1 </w:t>
      </w:r>
      <w:r>
        <w:rPr>
          <w:rFonts w:ascii="Times New Roman" w:hAnsi="Times New Roman" w:cs="Times New Roman"/>
        </w:rPr>
        <w:t xml:space="preserve">smlouvy </w:t>
      </w:r>
      <w:r>
        <w:rPr>
          <w:rFonts w:ascii="TimesNewRomanPSMT" w:hAnsi="TimesNewRomanPSMT" w:cs="TimesNewRomanPSMT"/>
        </w:rPr>
        <w:t>č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11042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 poskytování služeb pověřence pro ochranu osobních údajů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</w:rPr>
        <w:t>S</w:t>
      </w:r>
      <w:r>
        <w:rPr>
          <w:rFonts w:ascii="TimesNewRomanPSMT" w:hAnsi="TimesNewRomanPSMT" w:cs="TimesNewRomanPSMT"/>
        </w:rPr>
        <w:t>mluvní strany: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</w:rPr>
        <w:t xml:space="preserve">Společnost </w:t>
      </w:r>
      <w:r>
        <w:rPr>
          <w:rFonts w:ascii="TimesNewRomanPS-BoldMT" w:hAnsi="TimesNewRomanPS-BoldMT" w:cs="TimesNewRomanPS-BoldMT"/>
          <w:b/>
          <w:bCs/>
        </w:rPr>
        <w:t xml:space="preserve">Základní umělecká škola, Veselí nad Lužnicí, nám. T. G. </w:t>
      </w:r>
      <w:r>
        <w:rPr>
          <w:rFonts w:ascii="Times New Roman" w:hAnsi="Times New Roman" w:cs="Times New Roman"/>
          <w:b/>
          <w:bCs/>
        </w:rPr>
        <w:t>Masaryka 22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se sídlem nám. </w:t>
      </w:r>
      <w:proofErr w:type="gramStart"/>
      <w:r>
        <w:rPr>
          <w:rFonts w:ascii="TimesNewRomanPSMT" w:hAnsi="TimesNewRomanPSMT" w:cs="TimesNewRomanPSMT"/>
        </w:rPr>
        <w:t>T.G.</w:t>
      </w:r>
      <w:proofErr w:type="gramEnd"/>
      <w:r>
        <w:rPr>
          <w:rFonts w:ascii="TimesNewRomanPSMT" w:hAnsi="TimesNewRomanPSMT" w:cs="TimesNewRomanPSMT"/>
        </w:rPr>
        <w:t xml:space="preserve"> Masaryka 22</w:t>
      </w:r>
      <w:r>
        <w:rPr>
          <w:rFonts w:ascii="Times New Roman" w:hAnsi="Times New Roman" w:cs="Times New Roman"/>
        </w:rPr>
        <w:t xml:space="preserve">, 391 81 </w:t>
      </w:r>
      <w:r>
        <w:rPr>
          <w:rFonts w:ascii="TimesNewRomanPSMT" w:hAnsi="TimesNewRomanPSMT" w:cs="TimesNewRomanPSMT"/>
        </w:rPr>
        <w:t>Veselí nad Lužnicí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 xml:space="preserve">IČ: </w:t>
      </w:r>
      <w:r>
        <w:rPr>
          <w:rFonts w:ascii="Times New Roman" w:hAnsi="Times New Roman" w:cs="Times New Roman"/>
        </w:rPr>
        <w:t>70840636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na straně jedné jako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správce </w:t>
      </w:r>
      <w:r>
        <w:rPr>
          <w:rFonts w:ascii="TimesNewRomanPS-ItalicMT" w:hAnsi="TimesNewRomanPS-ItalicMT" w:cs="TimesNewRomanPS-ItalicMT"/>
          <w:i/>
          <w:iCs/>
        </w:rPr>
        <w:t>osobních údajů (dále jen jako „správce“)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</w:rPr>
        <w:t xml:space="preserve">Společnost </w:t>
      </w:r>
      <w:r>
        <w:rPr>
          <w:rFonts w:ascii="TimesNewRomanPS-BoldMT" w:hAnsi="TimesNewRomanPS-BoldMT" w:cs="TimesNewRomanPS-BoldMT"/>
          <w:b/>
          <w:bCs/>
        </w:rPr>
        <w:t>Zařízení pro další vzdělávání pedagogických pracovníků a Středisko služeb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školám, České Budějovice, Nemanická 7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se sídlem Nemanická 436/7, České Budějovice, 370 10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 xml:space="preserve">IČ: 75050102, DIČ: </w:t>
      </w:r>
      <w:r>
        <w:rPr>
          <w:rFonts w:ascii="Times New Roman" w:hAnsi="Times New Roman" w:cs="Times New Roman"/>
        </w:rPr>
        <w:t>CZ75050102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zapsaná v obchodním rejstříku </w:t>
      </w:r>
      <w:proofErr w:type="gramStart"/>
      <w:r>
        <w:rPr>
          <w:rFonts w:ascii="TimesNewRomanPSMT" w:hAnsi="TimesNewRomanPSMT" w:cs="TimesNewRomanPSMT"/>
        </w:rPr>
        <w:t>vedeném u Kraj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NewRomanPSMT" w:hAnsi="TimesNewRomanPSMT" w:cs="TimesNewRomanPSMT"/>
        </w:rPr>
        <w:t>soudu</w:t>
      </w:r>
      <w:proofErr w:type="gramEnd"/>
      <w:r>
        <w:rPr>
          <w:rFonts w:ascii="TimesNewRomanPSMT" w:hAnsi="TimesNewRomanPSMT" w:cs="TimesNewRomanPSMT"/>
        </w:rPr>
        <w:t xml:space="preserve"> v Českých Budějovicích, pod </w:t>
      </w:r>
      <w:proofErr w:type="spellStart"/>
      <w:r>
        <w:rPr>
          <w:rFonts w:ascii="TimesNewRomanPSMT" w:hAnsi="TimesNewRomanPSMT" w:cs="TimesNewRomanPSMT"/>
        </w:rPr>
        <w:t>sp</w:t>
      </w:r>
      <w:proofErr w:type="spellEnd"/>
      <w:r>
        <w:rPr>
          <w:rFonts w:ascii="TimesNewRomanPSMT" w:hAnsi="TimesNewRomanPSMT" w:cs="TimesNewRomanPSMT"/>
        </w:rPr>
        <w:t xml:space="preserve">. zn. </w:t>
      </w:r>
      <w:proofErr w:type="spellStart"/>
      <w:r>
        <w:rPr>
          <w:rFonts w:ascii="TimesNewRomanPSMT" w:hAnsi="TimesNewRomanPSMT" w:cs="TimesNewRomanPSMT"/>
        </w:rPr>
        <w:t>Pr</w:t>
      </w:r>
      <w:proofErr w:type="spellEnd"/>
      <w:r>
        <w:rPr>
          <w:rFonts w:ascii="TimesNewRomanPSMT" w:hAnsi="TimesNewRomanPSMT" w:cs="TimesNewRomanPSMT"/>
        </w:rPr>
        <w:t xml:space="preserve"> 742.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na straně druhé jako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pověřenec pro ochranu osobních údajů </w:t>
      </w:r>
      <w:r>
        <w:rPr>
          <w:rFonts w:ascii="TimesNewRomanPS-ItalicMT" w:hAnsi="TimesNewRomanPS-ItalicMT" w:cs="TimesNewRomanPS-ItalicMT"/>
          <w:i/>
          <w:iCs/>
        </w:rPr>
        <w:t>(dále jen jako „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pověřenec</w:t>
      </w:r>
      <w:r>
        <w:rPr>
          <w:rFonts w:ascii="TimesNewRomanPS-ItalicMT" w:hAnsi="TimesNewRomanPS-ItalicMT" w:cs="TimesNewRomanPS-ItalicMT"/>
          <w:i/>
          <w:iCs/>
        </w:rPr>
        <w:t>“)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NewRomanPSMT" w:hAnsi="TimesNewRomanPSMT" w:cs="TimesNewRomanPSMT"/>
        </w:rPr>
        <w:t>se dohodly</w:t>
      </w:r>
      <w:proofErr w:type="gramEnd"/>
      <w:r>
        <w:rPr>
          <w:rFonts w:ascii="TimesNewRomanPSMT" w:hAnsi="TimesNewRomanPSMT" w:cs="TimesNewRomanPSMT"/>
        </w:rPr>
        <w:t xml:space="preserve"> na následující změně smlouvy</w:t>
      </w:r>
      <w:r>
        <w:rPr>
          <w:rFonts w:ascii="Times New Roman" w:hAnsi="Times New Roman" w:cs="Times New Roman"/>
        </w:rPr>
        <w:t>: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NewRomanPSMT" w:hAnsi="TimesNewRomanPSMT" w:cs="TimesNewRomanPSMT"/>
        </w:rPr>
        <w:t>Článek III., odstavec 1. se mění následovně: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III.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Odměna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</w:rPr>
        <w:t>Smluvní strany se dohodly, že pověřenci za poskytování služ</w:t>
      </w:r>
      <w:r>
        <w:rPr>
          <w:rFonts w:ascii="Times New Roman" w:hAnsi="Times New Roman" w:cs="Times New Roman"/>
        </w:rPr>
        <w:t>e</w:t>
      </w:r>
      <w:r>
        <w:rPr>
          <w:rFonts w:ascii="TimesNewRomanPSMT" w:hAnsi="TimesNewRomanPSMT" w:cs="TimesNewRomanPSMT"/>
        </w:rPr>
        <w:t xml:space="preserve">b zvláštního pověřence </w:t>
      </w:r>
      <w:r>
        <w:rPr>
          <w:rFonts w:ascii="Times New Roman" w:hAnsi="Times New Roman" w:cs="Times New Roman"/>
        </w:rPr>
        <w:t>a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souvisejících</w:t>
      </w:r>
      <w:proofErr w:type="gramEnd"/>
      <w:r>
        <w:rPr>
          <w:rFonts w:ascii="TimesNewRomanPSMT" w:hAnsi="TimesNewRomanPSMT" w:cs="TimesNewRomanPSMT"/>
        </w:rPr>
        <w:t xml:space="preserve"> činností náleží dle této smlouvy odměna ve výši </w:t>
      </w:r>
      <w:r>
        <w:rPr>
          <w:rFonts w:ascii="Times New Roman" w:hAnsi="Times New Roman" w:cs="Times New Roman"/>
          <w:b/>
          <w:bCs/>
        </w:rPr>
        <w:t xml:space="preserve">1100,- </w:t>
      </w:r>
      <w:r>
        <w:rPr>
          <w:rFonts w:ascii="TimesNewRomanPS-BoldMT" w:hAnsi="TimesNewRomanPS-BoldMT" w:cs="TimesNewRomanPS-BoldMT"/>
          <w:b/>
          <w:bCs/>
        </w:rPr>
        <w:t xml:space="preserve">Kč bez DPH </w:t>
      </w:r>
      <w:r>
        <w:rPr>
          <w:rFonts w:ascii="TimesNewRomanPSMT" w:hAnsi="TimesNewRomanPSMT" w:cs="TimesNewRomanPSMT"/>
        </w:rPr>
        <w:t xml:space="preserve">měsíčně, </w:t>
      </w:r>
      <w:proofErr w:type="gramStart"/>
      <w:r>
        <w:rPr>
          <w:rFonts w:ascii="TimesNewRomanPSMT" w:hAnsi="TimesNewRomanPSMT" w:cs="TimesNewRomanPSMT"/>
        </w:rPr>
        <w:t>která</w:t>
      </w:r>
      <w:proofErr w:type="gramEnd"/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 xml:space="preserve">je splatná na základě daňového dokladu vystaveného pověřencem vždy nejpozději k </w:t>
      </w:r>
      <w:r>
        <w:rPr>
          <w:rFonts w:ascii="Times New Roman" w:hAnsi="Times New Roman" w:cs="Times New Roman"/>
        </w:rPr>
        <w:t>5. dni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NewRomanPSMT" w:hAnsi="TimesNewRomanPSMT" w:cs="TimesNewRomanPSMT"/>
        </w:rPr>
        <w:t>měsíci následujícím po měsíci, za který náleží pověřenci odměna.“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NewRomanPSMT" w:hAnsi="TimesNewRomanPSMT" w:cs="TimesNewRomanPSMT"/>
        </w:rPr>
        <w:t>Článek IV., odstavec 1.2 („Pověřenec se dále zavazuje…“), písmeno i. se mění následovně: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„</w:t>
      </w:r>
      <w:r>
        <w:rPr>
          <w:rFonts w:ascii="Times New Roman" w:hAnsi="Times New Roman" w:cs="Times New Roman"/>
        </w:rPr>
        <w:t xml:space="preserve">i. </w:t>
      </w:r>
      <w:r>
        <w:rPr>
          <w:rFonts w:ascii="TimesNewRomanPSMT" w:hAnsi="TimesNewRomanPSMT" w:cs="TimesNewRomanPSMT"/>
        </w:rPr>
        <w:t>pravidelně navštěvovat správce v intervalu průměrně 2x ročně, přičemž další dvě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návštěvy si může správce bezplatně vyžádat.“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NewRomanPSMT" w:hAnsi="TimesNewRomanPSMT" w:cs="TimesNewRomanPSMT"/>
        </w:rPr>
        <w:t>Uvedené změny nabývají platnosti od 01. 01. 2019.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</w:rPr>
        <w:t>Tento dodatek po</w:t>
      </w:r>
      <w:r>
        <w:rPr>
          <w:rFonts w:ascii="TimesNewRomanPSMT" w:hAnsi="TimesNewRomanPSMT" w:cs="TimesNewRomanPSMT"/>
        </w:rPr>
        <w:t>dléhá povinnosti uveřejnění v registru smluv podle zákona č. 340/2015 Sb.,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NewRomanPSMT" w:hAnsi="TimesNewRomanPSMT" w:cs="TimesNewRomanPSMT"/>
        </w:rPr>
        <w:t>zvláštních podmínkách účinnosti některých smluv, uveřejňování těchto smluv a o registru smluv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(zákon o registru smluv), ve znění pozdějších předpisů. Uveřejnění provede správce.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</w:rPr>
        <w:t>T</w:t>
      </w:r>
      <w:r>
        <w:rPr>
          <w:rFonts w:ascii="TimesNewRomanPSMT" w:hAnsi="TimesNewRomanPSMT" w:cs="TimesNewRomanPSMT"/>
        </w:rPr>
        <w:t>ato smlouva nabývá platnosti dnem jejího oboustranného podpisu. Účinnosti nabývá tato</w:t>
      </w: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smlouva dnem uveřejnění v registru smluv.</w:t>
      </w:r>
    </w:p>
    <w:p w:rsidR="0041118E" w:rsidRDefault="0041118E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Veselí nad Lužnicí</w:t>
      </w:r>
      <w:r>
        <w:rPr>
          <w:rFonts w:ascii="Times New Roman" w:hAnsi="Times New Roman" w:cs="Times New Roman"/>
        </w:rPr>
        <w:t xml:space="preserve">, dne </w:t>
      </w:r>
      <w:r w:rsidR="0041118E">
        <w:rPr>
          <w:rFonts w:ascii="Times New Roman" w:hAnsi="Times New Roman" w:cs="Times New Roman"/>
        </w:rPr>
        <w:t>5. 11. 2018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NewRomanPSMT" w:hAnsi="TimesNewRomanPSMT" w:cs="TimesNewRomanPSMT"/>
        </w:rPr>
        <w:t>Tábor, dne</w:t>
      </w:r>
      <w:r w:rsidR="0041118E">
        <w:rPr>
          <w:rFonts w:ascii="TimesNewRomanPSMT" w:hAnsi="TimesNewRomanPSMT" w:cs="TimesNewRomanPSMT"/>
        </w:rPr>
        <w:t xml:space="preserve"> 8. 11. 2018</w:t>
      </w:r>
      <w:bookmarkStart w:id="0" w:name="_GoBack"/>
      <w:bookmarkEnd w:id="0"/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38FC" w:rsidRDefault="00E138FC" w:rsidP="00E138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……………….……………………….. …………………………………</w:t>
      </w:r>
      <w:r>
        <w:rPr>
          <w:rFonts w:ascii="TimesNewRomanPSMT" w:hAnsi="TimesNewRomanPSMT" w:cs="TimesNewRomanPSMT"/>
        </w:rPr>
        <w:t>…………………………….</w:t>
      </w:r>
      <w:r>
        <w:rPr>
          <w:rFonts w:ascii="TimesNewRomanPSMT" w:hAnsi="TimesNewRomanPSMT" w:cs="TimesNewRomanPSMT"/>
        </w:rPr>
        <w:t>.</w:t>
      </w:r>
    </w:p>
    <w:p w:rsidR="007940F7" w:rsidRDefault="00E138FC" w:rsidP="00E138FC">
      <w:r>
        <w:rPr>
          <w:rFonts w:ascii="TimesNewRomanPSMT" w:hAnsi="TimesNewRomanPSMT" w:cs="TimesNewRomanPSMT"/>
        </w:rPr>
        <w:t xml:space="preserve">správce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pověřenec</w:t>
      </w:r>
    </w:p>
    <w:sectPr w:rsidR="0079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FC"/>
    <w:rsid w:val="0041118E"/>
    <w:rsid w:val="007940F7"/>
    <w:rsid w:val="00E1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3</cp:revision>
  <dcterms:created xsi:type="dcterms:W3CDTF">2018-11-09T12:07:00Z</dcterms:created>
  <dcterms:modified xsi:type="dcterms:W3CDTF">2018-11-09T12:11:00Z</dcterms:modified>
</cp:coreProperties>
</file>