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C" w:rsidRDefault="00873861">
      <w:pPr>
        <w:spacing w:line="719" w:lineRule="exact"/>
      </w:pPr>
      <w:r>
        <w:rPr>
          <w:noProof/>
          <w:lang w:bidi="ar-SA"/>
        </w:rPr>
        <w:drawing>
          <wp:anchor distT="0" distB="0" distL="63500" distR="63500" simplePos="0" relativeHeight="251613696" behindDoc="1" locked="0" layoutInCell="1" allowOverlap="1">
            <wp:simplePos x="0" y="0"/>
            <wp:positionH relativeFrom="margin">
              <wp:posOffset>3616325</wp:posOffset>
            </wp:positionH>
            <wp:positionV relativeFrom="paragraph">
              <wp:posOffset>0</wp:posOffset>
            </wp:positionV>
            <wp:extent cx="2785745" cy="463550"/>
            <wp:effectExtent l="0" t="0" r="0" b="0"/>
            <wp:wrapNone/>
            <wp:docPr id="8" name="obrázek 2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0C" w:rsidRDefault="001A160C">
      <w:pPr>
        <w:rPr>
          <w:sz w:val="2"/>
          <w:szCs w:val="2"/>
        </w:rPr>
        <w:sectPr w:rsidR="001A160C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359" w:right="592" w:bottom="1721" w:left="1224" w:header="0" w:footer="3" w:gutter="0"/>
          <w:cols w:space="720"/>
          <w:noEndnote/>
          <w:titlePg/>
          <w:docGrid w:linePitch="360"/>
        </w:sectPr>
      </w:pPr>
    </w:p>
    <w:p w:rsidR="001A160C" w:rsidRDefault="001A160C">
      <w:pPr>
        <w:spacing w:line="223" w:lineRule="exact"/>
        <w:rPr>
          <w:sz w:val="18"/>
          <w:szCs w:val="18"/>
        </w:rPr>
      </w:pPr>
    </w:p>
    <w:p w:rsidR="001A160C" w:rsidRDefault="001A160C">
      <w:pPr>
        <w:rPr>
          <w:sz w:val="2"/>
          <w:szCs w:val="2"/>
        </w:rPr>
        <w:sectPr w:rsidR="001A160C">
          <w:type w:val="continuous"/>
          <w:pgSz w:w="11900" w:h="16840"/>
          <w:pgMar w:top="882" w:right="0" w:bottom="1246" w:left="0" w:header="0" w:footer="3" w:gutter="0"/>
          <w:cols w:space="720"/>
          <w:noEndnote/>
          <w:docGrid w:linePitch="360"/>
        </w:sectPr>
      </w:pPr>
    </w:p>
    <w:p w:rsidR="001A160C" w:rsidRDefault="00873861">
      <w:pPr>
        <w:pStyle w:val="Zkladntext30"/>
        <w:shd w:val="clear" w:color="auto" w:fill="auto"/>
        <w:spacing w:after="0" w:line="540" w:lineRule="exact"/>
        <w:ind w:left="20"/>
      </w:pPr>
      <w:r>
        <w:lastRenderedPageBreak/>
        <w:t>Slsfdi</w:t>
      </w:r>
    </w:p>
    <w:p w:rsidR="001A160C" w:rsidRDefault="00873861">
      <w:pPr>
        <w:pStyle w:val="Zkladntext40"/>
        <w:shd w:val="clear" w:color="auto" w:fill="auto"/>
        <w:spacing w:before="0" w:line="110" w:lineRule="exact"/>
        <w:ind w:left="4020"/>
      </w:pPr>
      <w:r>
        <w:rPr>
          <w:rStyle w:val="Zkladntext4Malpsmena"/>
        </w:rPr>
        <w:t>STATNI fond dopravní</w:t>
      </w:r>
    </w:p>
    <w:p w:rsidR="001A160C" w:rsidRDefault="00873861">
      <w:pPr>
        <w:pStyle w:val="Zkladntext40"/>
        <w:shd w:val="clear" w:color="auto" w:fill="auto"/>
        <w:spacing w:before="0" w:after="18" w:line="110" w:lineRule="exact"/>
        <w:ind w:left="4020"/>
      </w:pPr>
      <w:r>
        <w:t>INFRASTRUKTURY</w:t>
      </w:r>
    </w:p>
    <w:p w:rsidR="001A160C" w:rsidRDefault="00873861">
      <w:pPr>
        <w:pStyle w:val="Zkladntext50"/>
        <w:shd w:val="clear" w:color="auto" w:fill="auto"/>
        <w:spacing w:before="0" w:after="232" w:line="340" w:lineRule="exact"/>
        <w:ind w:left="20"/>
      </w:pPr>
      <w:r>
        <w:t>DODATEK Č. 1 KE SMLOUVĚ O DÍLO</w:t>
      </w:r>
      <w:r>
        <w:br/>
      </w:r>
      <w:r>
        <w:rPr>
          <w:rStyle w:val="Zkladntext6"/>
          <w:b/>
          <w:bCs/>
        </w:rPr>
        <w:t>11/406 Kostelec u Jihlavy, výjezd na JI</w:t>
      </w:r>
    </w:p>
    <w:p w:rsidR="001A160C" w:rsidRDefault="00873861">
      <w:pPr>
        <w:pStyle w:val="Zkladntext70"/>
        <w:shd w:val="clear" w:color="auto" w:fill="auto"/>
        <w:spacing w:before="0" w:after="40"/>
        <w:ind w:right="5320"/>
      </w:pPr>
      <w:r>
        <w:t>Číslo smlouvy objednatele: 81/2018/VZMR/SFDI/JI/S Číslo smlouvy zhotovitele: 145/GDIL/2018</w:t>
      </w:r>
    </w:p>
    <w:p w:rsidR="001A160C" w:rsidRDefault="00873861">
      <w:pPr>
        <w:pStyle w:val="Zkladntext80"/>
        <w:shd w:val="clear" w:color="auto" w:fill="auto"/>
        <w:spacing w:before="0"/>
      </w:pPr>
      <w:r>
        <w:t xml:space="preserve">uzavřený podle ustanovení § 2586 a násl, zákona č. 89/2012 Sb., občanský zákoník (dále též jen ,,OZ“) a dále v souladu s </w:t>
      </w:r>
      <w:r>
        <w:t>Obchodními podmínkami zadavatele pro veřejné zakázky na stavební práce dle § 37 odst. 1 písm. c) zákona č. 134/2016 Sb., o zadávání veřejných zakázek, v platném a účinném znění (dále jen ,,ZZVZ“), vydanými dle § 1751 a násl. OZ.</w:t>
      </w:r>
    </w:p>
    <w:p w:rsidR="001A160C" w:rsidRDefault="00873861">
      <w:pPr>
        <w:pStyle w:val="Zkladntext20"/>
        <w:shd w:val="clear" w:color="auto" w:fill="auto"/>
        <w:spacing w:before="0" w:after="66"/>
        <w:ind w:right="660"/>
      </w:pPr>
      <w:r>
        <w:t>Článek I</w:t>
      </w:r>
      <w:r>
        <w:br/>
        <w:t>Smluvní strany</w:t>
      </w:r>
    </w:p>
    <w:p w:rsidR="001A160C" w:rsidRDefault="00873861">
      <w:pPr>
        <w:pStyle w:val="Zkladntext20"/>
        <w:shd w:val="clear" w:color="auto" w:fill="auto"/>
        <w:tabs>
          <w:tab w:val="left" w:pos="1931"/>
        </w:tabs>
        <w:spacing w:before="0" w:after="0" w:line="234" w:lineRule="exact"/>
        <w:jc w:val="both"/>
      </w:pPr>
      <w:r>
        <w:t>Obj</w:t>
      </w:r>
      <w:r>
        <w:t>ednatel:</w:t>
      </w:r>
      <w:r>
        <w:tab/>
        <w:t>Krajská správa a údržba silnic Vysočiny, příspěvková organizace</w:t>
      </w:r>
    </w:p>
    <w:p w:rsidR="001A160C" w:rsidRDefault="00873861">
      <w:pPr>
        <w:pStyle w:val="Zkladntext80"/>
        <w:shd w:val="clear" w:color="auto" w:fill="auto"/>
        <w:tabs>
          <w:tab w:val="left" w:pos="1931"/>
        </w:tabs>
        <w:spacing w:before="0" w:after="0" w:line="234" w:lineRule="exact"/>
      </w:pPr>
      <w:r>
        <w:t>se sídlem:</w:t>
      </w:r>
      <w:r>
        <w:tab/>
        <w:t>Kosovská 1122/16, 586 01 Jihlava</w:t>
      </w:r>
    </w:p>
    <w:p w:rsidR="001A160C" w:rsidRDefault="00873861">
      <w:pPr>
        <w:pStyle w:val="Zkladntext20"/>
        <w:shd w:val="clear" w:color="auto" w:fill="auto"/>
        <w:tabs>
          <w:tab w:val="left" w:pos="1931"/>
        </w:tabs>
        <w:spacing w:before="0" w:after="0" w:line="234" w:lineRule="exact"/>
        <w:jc w:val="both"/>
      </w:pPr>
      <w:r>
        <w:t>zastoupený:</w:t>
      </w:r>
      <w:r>
        <w:tab/>
        <w:t>xxxxxxxxxxxxx</w:t>
      </w:r>
      <w:r>
        <w:t xml:space="preserve"> organizace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Osoby pověřené jednat jménem objednatele ve věcech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89865" distR="63500" simplePos="0" relativeHeight="251656704" behindDoc="1" locked="0" layoutInCell="1" allowOverlap="1">
                <wp:simplePos x="0" y="0"/>
                <wp:positionH relativeFrom="margin">
                  <wp:posOffset>1235710</wp:posOffset>
                </wp:positionH>
                <wp:positionV relativeFrom="paragraph">
                  <wp:posOffset>-18415</wp:posOffset>
                </wp:positionV>
                <wp:extent cx="3634740" cy="891540"/>
                <wp:effectExtent l="0" t="635" r="0" b="0"/>
                <wp:wrapSquare wrapText="lef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60C" w:rsidRDefault="00873861">
                            <w:pPr>
                              <w:pStyle w:val="Zkladntext8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xxxxxxxxxxxxxx</w:t>
                            </w:r>
                            <w:r>
                              <w:rPr>
                                <w:rStyle w:val="Zkladntext8Exact"/>
                              </w:rPr>
                              <w:t xml:space="preserve"> </w:t>
                            </w:r>
                            <w:r>
                              <w:rPr>
                                <w:rStyle w:val="Zkladntext8Exact"/>
                              </w:rPr>
                              <w:t>oddělení realizace a přípravy staveb xxxxxxxxxxxx</w:t>
                            </w:r>
                          </w:p>
                          <w:p w:rsidR="001A160C" w:rsidRDefault="00873861">
                            <w:pPr>
                              <w:pStyle w:val="Zkladntext80"/>
                              <w:shd w:val="clear" w:color="auto" w:fill="auto"/>
                              <w:spacing w:before="0" w:after="0" w:line="234" w:lineRule="exact"/>
                              <w:ind w:right="4360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xxxxxxxxxxxxxxxxx</w:t>
                            </w:r>
                            <w:r>
                              <w:rPr>
                                <w:rStyle w:val="Zkladntext8Exact"/>
                              </w:rPr>
                              <w:t xml:space="preserve"> 00090450 CZ00090450 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3pt;margin-top:-1.45pt;width:286.2pt;height:70.2pt;z-index:-251659776;visibility:visible;mso-wrap-style:square;mso-width-percent:0;mso-height-percent:0;mso-wrap-distance-left:1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t6qgIAAKk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" filled="f" stroked="f">
                <v:textbox style="mso-fit-shape-to-text:t" inset="0,0,0,0">
                  <w:txbxContent>
                    <w:p w:rsidR="001A160C" w:rsidRDefault="00873861">
                      <w:pPr>
                        <w:pStyle w:val="Zkladntext8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xxxxxxxxxxxxxx</w:t>
                      </w:r>
                      <w:r>
                        <w:rPr>
                          <w:rStyle w:val="Zkladntext8Exact"/>
                        </w:rPr>
                        <w:t xml:space="preserve"> </w:t>
                      </w:r>
                      <w:r>
                        <w:rPr>
                          <w:rStyle w:val="Zkladntext8Exact"/>
                        </w:rPr>
                        <w:t>oddělení realizace a přípravy staveb xxxxxxxxxxxx</w:t>
                      </w:r>
                    </w:p>
                    <w:p w:rsidR="001A160C" w:rsidRDefault="00873861">
                      <w:pPr>
                        <w:pStyle w:val="Zkladntext80"/>
                        <w:shd w:val="clear" w:color="auto" w:fill="auto"/>
                        <w:spacing w:before="0" w:after="0" w:line="234" w:lineRule="exact"/>
                        <w:ind w:right="4360"/>
                        <w:jc w:val="left"/>
                      </w:pPr>
                      <w:r>
                        <w:rPr>
                          <w:rStyle w:val="Zkladntext8Exact"/>
                        </w:rPr>
                        <w:t>xxxxxxxxxxxxxxxxx</w:t>
                      </w:r>
                      <w:r>
                        <w:rPr>
                          <w:rStyle w:val="Zkladntext8Exact"/>
                        </w:rPr>
                        <w:t xml:space="preserve"> 00090450 CZ00090450 xxxxxxxxxxxxxx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Technických: Technický dozor: Koordinátor BOZP: Bankovní spojení: Číslo účtu: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IČO: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DIČ: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Telefon: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Fax: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E-mail:</w:t>
      </w:r>
    </w:p>
    <w:p w:rsidR="001A160C" w:rsidRDefault="00873861">
      <w:pPr>
        <w:pStyle w:val="Zkladntext80"/>
        <w:shd w:val="clear" w:color="auto" w:fill="auto"/>
        <w:spacing w:before="0" w:after="480" w:line="234" w:lineRule="exact"/>
      </w:pPr>
      <w:r>
        <w:t>Zřizovatel: (dále jen „Objednatel")</w:t>
      </w:r>
    </w:p>
    <w:p w:rsidR="001A160C" w:rsidRDefault="00873861">
      <w:pPr>
        <w:pStyle w:val="Zkladntext20"/>
        <w:shd w:val="clear" w:color="auto" w:fill="auto"/>
        <w:tabs>
          <w:tab w:val="left" w:pos="1931"/>
        </w:tabs>
        <w:spacing w:before="0" w:after="0" w:line="234" w:lineRule="exact"/>
        <w:jc w:val="both"/>
      </w:pPr>
      <w:r>
        <w:t>Zhotovitel:</w:t>
      </w:r>
      <w:r>
        <w:tab/>
        <w:t>STRABAG a.s.</w:t>
      </w:r>
    </w:p>
    <w:p w:rsidR="001A160C" w:rsidRDefault="00873861">
      <w:pPr>
        <w:pStyle w:val="Zkladntext80"/>
        <w:shd w:val="clear" w:color="auto" w:fill="auto"/>
        <w:tabs>
          <w:tab w:val="left" w:pos="1931"/>
        </w:tabs>
        <w:spacing w:before="0" w:after="0" w:line="234" w:lineRule="exact"/>
      </w:pPr>
      <w:r>
        <w:t>se sídlem:</w:t>
      </w:r>
      <w:r>
        <w:tab/>
        <w:t>Na Bělidle 198/21,150 00 Praha 5</w:t>
      </w:r>
    </w:p>
    <w:p w:rsidR="001A160C" w:rsidRDefault="00873861">
      <w:pPr>
        <w:pStyle w:val="Zkladntext80"/>
        <w:shd w:val="clear" w:color="auto" w:fill="auto"/>
        <w:tabs>
          <w:tab w:val="left" w:pos="1931"/>
          <w:tab w:val="right" w:pos="5234"/>
        </w:tabs>
        <w:spacing w:before="0" w:after="0" w:line="234" w:lineRule="exact"/>
      </w:pPr>
      <w:r>
        <w:t xml:space="preserve">stavbu </w:t>
      </w:r>
      <w:r>
        <w:t>provede:</w:t>
      </w:r>
      <w:r>
        <w:tab/>
        <w:t>STRABAG a.s. odštěpný</w:t>
      </w:r>
      <w:r>
        <w:tab/>
        <w:t>závod Morava</w:t>
      </w:r>
    </w:p>
    <w:p w:rsidR="001A160C" w:rsidRDefault="00873861">
      <w:pPr>
        <w:pStyle w:val="Zkladntext80"/>
        <w:shd w:val="clear" w:color="auto" w:fill="auto"/>
        <w:tabs>
          <w:tab w:val="left" w:pos="1931"/>
        </w:tabs>
        <w:spacing w:before="0" w:after="0" w:line="234" w:lineRule="exact"/>
      </w:pPr>
      <w:r>
        <w:t>adresa závodu:</w:t>
      </w:r>
      <w:r>
        <w:tab/>
        <w:t>Tovární 3, 620 00 Brno</w:t>
      </w:r>
    </w:p>
    <w:p w:rsidR="001A160C" w:rsidRDefault="00873861" w:rsidP="00873861">
      <w:pPr>
        <w:pStyle w:val="Zkladntext20"/>
        <w:shd w:val="clear" w:color="auto" w:fill="auto"/>
        <w:tabs>
          <w:tab w:val="left" w:pos="1931"/>
        </w:tabs>
        <w:spacing w:before="0" w:after="0" w:line="234" w:lineRule="exact"/>
        <w:jc w:val="both"/>
      </w:pPr>
      <w:r>
        <w:t>zastoupený:</w:t>
      </w:r>
      <w:r>
        <w:tab/>
        <w:t>xxxxxxxxxxxxxxx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  <w:ind w:right="3960"/>
        <w:jc w:val="left"/>
      </w:pPr>
      <w:r>
        <w:t xml:space="preserve">zapsán v obchodním rejstříku u MS v Praze, oddíl B, vložka 7634 Osoby pověřené jednat jménem zhotovitele ve </w:t>
      </w:r>
      <w:r>
        <w:t>věcech</w:t>
      </w:r>
    </w:p>
    <w:p w:rsidR="001A160C" w:rsidRDefault="00873861">
      <w:pPr>
        <w:pStyle w:val="Zkladntext80"/>
        <w:shd w:val="clear" w:color="auto" w:fill="auto"/>
        <w:spacing w:before="0" w:after="224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83185" distL="292735" distR="63500" simplePos="0" relativeHeight="251657728" behindDoc="1" locked="0" layoutInCell="1" allowOverlap="1">
                <wp:simplePos x="0" y="0"/>
                <wp:positionH relativeFrom="margin">
                  <wp:posOffset>1258570</wp:posOffset>
                </wp:positionH>
                <wp:positionV relativeFrom="paragraph">
                  <wp:posOffset>-18415</wp:posOffset>
                </wp:positionV>
                <wp:extent cx="1929130" cy="594360"/>
                <wp:effectExtent l="1270" t="635" r="3175" b="635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60C" w:rsidRDefault="00873861">
                            <w:pPr>
                              <w:pStyle w:val="Zkladntext8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xxxxxxxxxxx</w:t>
                            </w:r>
                          </w:p>
                          <w:p w:rsidR="001A160C" w:rsidRDefault="00873861">
                            <w:pPr>
                              <w:pStyle w:val="Zkladntext8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xxxxxxxxxxxxxxx</w:t>
                            </w:r>
                          </w:p>
                          <w:p w:rsidR="001A160C" w:rsidRDefault="00873861">
                            <w:pPr>
                              <w:pStyle w:val="Zkladntext8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CZ60838744</w:t>
                            </w:r>
                          </w:p>
                          <w:p w:rsidR="001A160C" w:rsidRDefault="00873861" w:rsidP="00873861">
                            <w:pPr>
                              <w:pStyle w:val="Zkladntext8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+xxxxxxxxxxxxx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9.1pt;margin-top:-1.45pt;width:151.9pt;height:46.8pt;z-index:-251658752;visibility:visible;mso-wrap-style:square;mso-width-percent:0;mso-height-percent:0;mso-wrap-distance-left:23.05pt;mso-wrap-distance-top:0;mso-wrap-distance-right:5pt;mso-wrap-distance-bottom: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CUsAIAALA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" filled="f" stroked="f">
                <v:textbox style="mso-fit-shape-to-text:t" inset="0,0,0,0">
                  <w:txbxContent>
                    <w:p w:rsidR="001A160C" w:rsidRDefault="00873861">
                      <w:pPr>
                        <w:pStyle w:val="Zkladntext8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xxxxxxxxxxx</w:t>
                      </w:r>
                    </w:p>
                    <w:p w:rsidR="001A160C" w:rsidRDefault="00873861">
                      <w:pPr>
                        <w:pStyle w:val="Zkladntext8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xxxxxxxxxxxxxxx</w:t>
                      </w:r>
                    </w:p>
                    <w:p w:rsidR="001A160C" w:rsidRDefault="00873861">
                      <w:pPr>
                        <w:pStyle w:val="Zkladntext8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CZ60838744</w:t>
                      </w:r>
                    </w:p>
                    <w:p w:rsidR="001A160C" w:rsidRDefault="00873861" w:rsidP="00873861">
                      <w:pPr>
                        <w:pStyle w:val="Zkladntext8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+xxxxxxxxxxxxx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smluvních: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technických: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Bankovní spojení: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Č. účtu 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IČO: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DIČ: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Telefon: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Fax:</w:t>
      </w:r>
    </w:p>
    <w:p w:rsidR="001A160C" w:rsidRDefault="00873861">
      <w:pPr>
        <w:pStyle w:val="Zkladntext80"/>
        <w:shd w:val="clear" w:color="auto" w:fill="auto"/>
        <w:spacing w:before="0" w:after="0" w:line="234" w:lineRule="exact"/>
      </w:pPr>
      <w:r>
        <w:t>E-mail:</w:t>
      </w:r>
    </w:p>
    <w:p w:rsidR="001A160C" w:rsidRDefault="00873861">
      <w:pPr>
        <w:pStyle w:val="Zkladntext90"/>
        <w:shd w:val="clear" w:color="auto" w:fill="auto"/>
        <w:spacing w:after="471"/>
      </w:pPr>
      <w:r>
        <w:rPr>
          <w:rStyle w:val="Zkladntext910ptNekurzva"/>
        </w:rPr>
        <w:t xml:space="preserve">(dále jen </w:t>
      </w:r>
      <w:r>
        <w:rPr>
          <w:vertAlign w:val="subscript"/>
        </w:rPr>
        <w:t>iy</w:t>
      </w:r>
      <w:r>
        <w:t>ZhotoviteF</w:t>
      </w:r>
      <w:r>
        <w:rPr>
          <w:vertAlign w:val="superscript"/>
        </w:rPr>
        <w:t>{</w:t>
      </w:r>
      <w:r>
        <w:t xml:space="preserve">) </w:t>
      </w:r>
      <w:r>
        <w:rPr>
          <w:rStyle w:val="Zkladntext8"/>
          <w:i w:val="0"/>
          <w:iCs w:val="0"/>
        </w:rPr>
        <w:t xml:space="preserve">(společně také jako </w:t>
      </w:r>
      <w:r>
        <w:rPr>
          <w:rStyle w:val="Zkladntext811ptKurzva"/>
          <w:i/>
          <w:iCs/>
        </w:rPr>
        <w:t>,jSntluvní strany"</w:t>
      </w:r>
      <w:r>
        <w:rPr>
          <w:rStyle w:val="Zkladntext8"/>
          <w:i w:val="0"/>
          <w:iCs w:val="0"/>
        </w:rPr>
        <w:t xml:space="preserve"> nebo jednotlivě </w:t>
      </w:r>
      <w:r>
        <w:rPr>
          <w:rStyle w:val="Zkladntext811ptKurzva"/>
          <w:i/>
          <w:iCs/>
        </w:rPr>
        <w:t>^mluvní strana")</w:t>
      </w:r>
    </w:p>
    <w:p w:rsidR="001A160C" w:rsidRDefault="00873861">
      <w:pPr>
        <w:pStyle w:val="Zkladntext100"/>
        <w:shd w:val="clear" w:color="auto" w:fill="auto"/>
        <w:spacing w:before="0" w:line="170" w:lineRule="exact"/>
        <w:ind w:left="7620"/>
      </w:pPr>
      <w:r>
        <w:lastRenderedPageBreak/>
        <w:t>Stránka 1 z 3</w:t>
      </w:r>
      <w:r>
        <w:br w:type="page"/>
      </w:r>
    </w:p>
    <w:p w:rsidR="001A160C" w:rsidRDefault="00873861">
      <w:pPr>
        <w:pStyle w:val="Nadpis10"/>
        <w:keepNext/>
        <w:keepLines/>
        <w:shd w:val="clear" w:color="auto" w:fill="auto"/>
        <w:spacing w:after="0" w:line="500" w:lineRule="exact"/>
        <w:ind w:left="20"/>
      </w:pPr>
      <w:bookmarkStart w:id="0" w:name="bookmark0"/>
      <w:r>
        <w:lastRenderedPageBreak/>
        <w:t>Slsfdi</w:t>
      </w:r>
      <w:bookmarkEnd w:id="0"/>
    </w:p>
    <w:p w:rsidR="001A160C" w:rsidRDefault="00873861">
      <w:pPr>
        <w:pStyle w:val="Zkladntext110"/>
        <w:shd w:val="clear" w:color="auto" w:fill="auto"/>
        <w:spacing w:before="0" w:after="175"/>
        <w:ind w:left="4000" w:right="4040"/>
      </w:pPr>
      <w:r>
        <w:rPr>
          <w:rStyle w:val="Zkladntext11Malpsmena"/>
        </w:rPr>
        <w:t xml:space="preserve">STATNI fond dopravní </w:t>
      </w:r>
      <w:r>
        <w:rPr>
          <w:rStyle w:val="Zkladntext11Malpsmena"/>
        </w:rPr>
        <w:t>infrastruktury</w:t>
      </w:r>
    </w:p>
    <w:p w:rsidR="001A160C" w:rsidRDefault="00873861">
      <w:pPr>
        <w:pStyle w:val="Zkladntext20"/>
        <w:shd w:val="clear" w:color="auto" w:fill="auto"/>
        <w:spacing w:before="0" w:after="26" w:line="200" w:lineRule="exact"/>
        <w:ind w:left="20"/>
      </w:pPr>
      <w:r>
        <w:t>Článek 2</w:t>
      </w:r>
    </w:p>
    <w:p w:rsidR="001A160C" w:rsidRDefault="00873861">
      <w:pPr>
        <w:pStyle w:val="Zkladntext20"/>
        <w:shd w:val="clear" w:color="auto" w:fill="auto"/>
        <w:spacing w:before="0" w:after="115" w:line="200" w:lineRule="exact"/>
        <w:ind w:left="20"/>
      </w:pPr>
      <w:r>
        <w:t>Změna smluvních podmínek</w:t>
      </w:r>
    </w:p>
    <w:p w:rsidR="001A160C" w:rsidRDefault="00873861">
      <w:pPr>
        <w:pStyle w:val="Zkladntext20"/>
        <w:shd w:val="clear" w:color="auto" w:fill="auto"/>
        <w:spacing w:before="0" w:after="177" w:line="234" w:lineRule="exact"/>
        <w:jc w:val="both"/>
      </w:pPr>
      <w:r>
        <w:t>2,1* Smluvní strany se vzájemně dohodly na změně stávající smlouvy ze dne 8.8,2018, spočívající v stanovení konečné ceny za dílo na základě skutečně provedených prací tak Jak je ujednáno ve změnách soupisu p</w:t>
      </w:r>
      <w:r>
        <w:t>rací, který je nedílnou součástí tohoto Dodatku č. 1. Změny se týkají víceprací a méněprací spočívajících v úpravě rozpočtu na základě geodetického zaměření.</w:t>
      </w:r>
    </w:p>
    <w:p w:rsidR="001A160C" w:rsidRDefault="00873861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94" w:line="238" w:lineRule="exact"/>
        <w:jc w:val="both"/>
      </w:pPr>
      <w:r>
        <w:t>Předmět plnění dle Článku 3 stávající smlouvy se mění o dodatečné stavební práce (dále vícepráce a</w:t>
      </w:r>
      <w:r>
        <w:t xml:space="preserve"> méněpráce) v souladu se schválenými Evidenčními listy změny stavby č, 001, č. 002 a Č. 003 vč. zápisů a rozpisů ocenění změn položek, které jsou přílohou tohoto dodatku.</w:t>
      </w:r>
    </w:p>
    <w:p w:rsidR="001A160C" w:rsidRDefault="00873861">
      <w:pPr>
        <w:pStyle w:val="Zkladntext20"/>
        <w:numPr>
          <w:ilvl w:val="1"/>
          <w:numId w:val="1"/>
        </w:numPr>
        <w:shd w:val="clear" w:color="auto" w:fill="auto"/>
        <w:tabs>
          <w:tab w:val="left" w:pos="708"/>
        </w:tabs>
        <w:spacing w:before="0" w:after="0" w:line="346" w:lineRule="exact"/>
        <w:jc w:val="both"/>
      </w:pPr>
      <w:r>
        <w:t>Celková cena díla dle Článku 5 stávající smlouvy je</w:t>
      </w:r>
    </w:p>
    <w:p w:rsidR="001A160C" w:rsidRDefault="00873861">
      <w:pPr>
        <w:pStyle w:val="Zkladntext20"/>
        <w:shd w:val="clear" w:color="auto" w:fill="auto"/>
        <w:spacing w:before="0" w:after="0" w:line="346" w:lineRule="exact"/>
        <w:jc w:val="both"/>
      </w:pPr>
      <w:r>
        <w:t>navýšena o cenu víceprací na zákl</w:t>
      </w:r>
      <w:r>
        <w:t>adě úprav množství položek následovně:</w:t>
      </w:r>
    </w:p>
    <w:p w:rsidR="001A160C" w:rsidRDefault="00873861">
      <w:pPr>
        <w:pStyle w:val="Zkladntext20"/>
        <w:numPr>
          <w:ilvl w:val="0"/>
          <w:numId w:val="2"/>
        </w:numPr>
        <w:shd w:val="clear" w:color="auto" w:fill="auto"/>
        <w:tabs>
          <w:tab w:val="left" w:pos="811"/>
          <w:tab w:val="left" w:pos="2838"/>
          <w:tab w:val="right" w:pos="4148"/>
          <w:tab w:val="right" w:pos="4483"/>
          <w:tab w:val="right" w:pos="5285"/>
        </w:tabs>
        <w:spacing w:before="0" w:after="0" w:line="346" w:lineRule="exact"/>
        <w:ind w:left="460"/>
        <w:jc w:val="both"/>
      </w:pPr>
      <w:r>
        <w:t>dle Změnového listu č,</w:t>
      </w:r>
      <w:r>
        <w:tab/>
        <w:t>1 o</w:t>
      </w:r>
      <w:r>
        <w:tab/>
        <w:t>468.453,80</w:t>
      </w:r>
      <w:r>
        <w:tab/>
        <w:t>Kč</w:t>
      </w:r>
      <w:r>
        <w:tab/>
        <w:t>bez DPH</w:t>
      </w:r>
    </w:p>
    <w:p w:rsidR="001A160C" w:rsidRDefault="00873861">
      <w:pPr>
        <w:pStyle w:val="Zkladntext20"/>
        <w:numPr>
          <w:ilvl w:val="0"/>
          <w:numId w:val="2"/>
        </w:numPr>
        <w:shd w:val="clear" w:color="auto" w:fill="auto"/>
        <w:tabs>
          <w:tab w:val="left" w:pos="826"/>
          <w:tab w:val="left" w:pos="2838"/>
          <w:tab w:val="right" w:pos="4148"/>
          <w:tab w:val="right" w:pos="4483"/>
          <w:tab w:val="right" w:pos="5285"/>
        </w:tabs>
        <w:spacing w:before="0" w:after="0" w:line="346" w:lineRule="exact"/>
        <w:ind w:left="460"/>
        <w:jc w:val="both"/>
      </w:pPr>
      <w:r>
        <w:t>dle Změnového listu č.</w:t>
      </w:r>
      <w:r>
        <w:tab/>
        <w:t>2 o</w:t>
      </w:r>
      <w:r>
        <w:tab/>
        <w:t>8.450,80</w:t>
      </w:r>
      <w:r>
        <w:tab/>
        <w:t>Kč</w:t>
      </w:r>
      <w:r>
        <w:tab/>
        <w:t>bez DPH</w:t>
      </w:r>
    </w:p>
    <w:p w:rsidR="001A160C" w:rsidRDefault="00873861">
      <w:pPr>
        <w:pStyle w:val="Zkladntext20"/>
        <w:numPr>
          <w:ilvl w:val="0"/>
          <w:numId w:val="2"/>
        </w:numPr>
        <w:shd w:val="clear" w:color="auto" w:fill="auto"/>
        <w:tabs>
          <w:tab w:val="left" w:pos="826"/>
          <w:tab w:val="left" w:pos="2842"/>
          <w:tab w:val="right" w:pos="4148"/>
          <w:tab w:val="right" w:pos="4483"/>
          <w:tab w:val="right" w:pos="5285"/>
        </w:tabs>
        <w:spacing w:before="0" w:after="0" w:line="346" w:lineRule="exact"/>
        <w:ind w:left="460"/>
        <w:jc w:val="both"/>
      </w:pPr>
      <w:r>
        <w:t>dle Změnového listu č,</w:t>
      </w:r>
      <w:r>
        <w:tab/>
        <w:t>3 o</w:t>
      </w:r>
      <w:r>
        <w:tab/>
        <w:t>26.019,63</w:t>
      </w:r>
      <w:r>
        <w:tab/>
        <w:t>Kč</w:t>
      </w:r>
      <w:r>
        <w:tab/>
        <w:t>bez DPH</w:t>
      </w:r>
    </w:p>
    <w:p w:rsidR="001A160C" w:rsidRDefault="00873861">
      <w:pPr>
        <w:pStyle w:val="Zkladntext20"/>
        <w:shd w:val="clear" w:color="auto" w:fill="auto"/>
        <w:spacing w:before="0" w:after="0" w:line="346" w:lineRule="exact"/>
        <w:jc w:val="both"/>
      </w:pPr>
      <w:r>
        <w:t>a snížena o cenu méněprací na základě úprav množství položek následovně:</w:t>
      </w:r>
    </w:p>
    <w:p w:rsidR="001A160C" w:rsidRDefault="00873861">
      <w:pPr>
        <w:pStyle w:val="Zkladntext20"/>
        <w:numPr>
          <w:ilvl w:val="0"/>
          <w:numId w:val="3"/>
        </w:numPr>
        <w:shd w:val="clear" w:color="auto" w:fill="auto"/>
        <w:tabs>
          <w:tab w:val="left" w:pos="811"/>
          <w:tab w:val="left" w:pos="2838"/>
          <w:tab w:val="right" w:pos="4148"/>
          <w:tab w:val="right" w:pos="4483"/>
          <w:tab w:val="right" w:pos="5285"/>
        </w:tabs>
        <w:spacing w:before="0" w:after="0" w:line="346" w:lineRule="exact"/>
        <w:ind w:left="460"/>
        <w:jc w:val="both"/>
      </w:pPr>
      <w:r>
        <w:t>dle Změnového listu č,</w:t>
      </w:r>
      <w:r>
        <w:tab/>
        <w:t>1 o</w:t>
      </w:r>
      <w:r>
        <w:tab/>
        <w:t>543.563,49</w:t>
      </w:r>
      <w:r>
        <w:tab/>
        <w:t>Kč</w:t>
      </w:r>
      <w:r>
        <w:tab/>
        <w:t>bez DPH</w:t>
      </w:r>
    </w:p>
    <w:p w:rsidR="001A160C" w:rsidRDefault="00873861">
      <w:pPr>
        <w:pStyle w:val="Zkladntext20"/>
        <w:numPr>
          <w:ilvl w:val="0"/>
          <w:numId w:val="3"/>
        </w:numPr>
        <w:shd w:val="clear" w:color="auto" w:fill="auto"/>
        <w:tabs>
          <w:tab w:val="left" w:pos="826"/>
          <w:tab w:val="left" w:pos="2842"/>
          <w:tab w:val="right" w:pos="4148"/>
          <w:tab w:val="right" w:pos="4483"/>
          <w:tab w:val="right" w:pos="5285"/>
        </w:tabs>
        <w:spacing w:before="0" w:after="660" w:line="346" w:lineRule="exact"/>
        <w:ind w:left="460"/>
        <w:jc w:val="both"/>
      </w:pPr>
      <w:r>
        <w:t>dle Změnového listu ě.</w:t>
      </w:r>
      <w:r>
        <w:tab/>
        <w:t>2 o</w:t>
      </w:r>
      <w:r>
        <w:tab/>
        <w:t>27.104,90</w:t>
      </w:r>
      <w:r>
        <w:tab/>
        <w:t>Kě</w:t>
      </w:r>
      <w:r>
        <w:tab/>
        <w:t>bez DPH</w:t>
      </w:r>
    </w:p>
    <w:p w:rsidR="001A160C" w:rsidRDefault="00873861">
      <w:pPr>
        <w:pStyle w:val="Zkladntext20"/>
        <w:shd w:val="clear" w:color="auto" w:fill="auto"/>
        <w:spacing w:before="0" w:after="0" w:line="346" w:lineRule="exact"/>
        <w:ind w:left="7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731520" distR="63500" simplePos="0" relativeHeight="251658752" behindDoc="1" locked="0" layoutInCell="1" allowOverlap="1">
                <wp:simplePos x="0" y="0"/>
                <wp:positionH relativeFrom="margin">
                  <wp:posOffset>3757295</wp:posOffset>
                </wp:positionH>
                <wp:positionV relativeFrom="paragraph">
                  <wp:posOffset>-72390</wp:posOffset>
                </wp:positionV>
                <wp:extent cx="948690" cy="1318260"/>
                <wp:effectExtent l="4445" t="3810" r="0" b="0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60C" w:rsidRDefault="00873861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4,449,633,62 Kč 502.924,23 Kč - 570.668,39 Kč 4,381.889,46 Kč 920,196,79 Kě 5.302,086,25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95.85pt;margin-top:-5.7pt;width:74.7pt;height:103.8pt;z-index:-251657728;visibility:visible;mso-wrap-style:square;mso-width-percent:0;mso-height-percent:0;mso-wrap-distance-left:57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kD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" filled="f" stroked="f">
                <v:textbox style="mso-fit-shape-to-text:t" inset="0,0,0,0">
                  <w:txbxContent>
                    <w:p w:rsidR="001A160C" w:rsidRDefault="00873861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4,449,633,62 Kč 502.924,23 Kč - 570.668,39 Kč 4,381.889,46 Kč 920,196,79 Kě 5.302,086,25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Původní cena díla bez DPH</w:t>
      </w:r>
    </w:p>
    <w:p w:rsidR="001A160C" w:rsidRDefault="00873861">
      <w:pPr>
        <w:pStyle w:val="Zkladntext20"/>
        <w:shd w:val="clear" w:color="auto" w:fill="auto"/>
        <w:spacing w:before="0" w:after="0" w:line="346" w:lineRule="exact"/>
        <w:ind w:left="780"/>
        <w:jc w:val="left"/>
      </w:pPr>
      <w:r>
        <w:t>Vícepráce</w:t>
      </w:r>
    </w:p>
    <w:p w:rsidR="001A160C" w:rsidRDefault="00873861">
      <w:pPr>
        <w:pStyle w:val="Zkladntext20"/>
        <w:shd w:val="clear" w:color="auto" w:fill="auto"/>
        <w:spacing w:before="0" w:after="0" w:line="346" w:lineRule="exact"/>
        <w:ind w:left="780"/>
        <w:jc w:val="left"/>
      </w:pPr>
      <w:r>
        <w:t>Méněpráce</w:t>
      </w:r>
    </w:p>
    <w:p w:rsidR="001A160C" w:rsidRDefault="00873861">
      <w:pPr>
        <w:pStyle w:val="Zkladntext20"/>
        <w:shd w:val="clear" w:color="auto" w:fill="auto"/>
        <w:spacing w:before="0" w:after="0" w:line="346" w:lineRule="exact"/>
        <w:ind w:left="780"/>
        <w:jc w:val="left"/>
      </w:pPr>
      <w:r>
        <w:t>Nově sjednaná cena</w:t>
      </w:r>
      <w:r>
        <w:t xml:space="preserve"> dle dodatku č, 3 bez DPH</w:t>
      </w:r>
    </w:p>
    <w:p w:rsidR="001A160C" w:rsidRDefault="00873861">
      <w:pPr>
        <w:pStyle w:val="Zkladntext20"/>
        <w:shd w:val="clear" w:color="auto" w:fill="auto"/>
        <w:spacing w:before="0" w:after="146" w:line="200" w:lineRule="exact"/>
        <w:ind w:left="780"/>
        <w:jc w:val="left"/>
      </w:pPr>
      <w:r>
        <w:t>DPH 21%</w:t>
      </w:r>
    </w:p>
    <w:p w:rsidR="001A160C" w:rsidRDefault="00873861">
      <w:pPr>
        <w:pStyle w:val="Zkladntext20"/>
        <w:shd w:val="clear" w:color="auto" w:fill="auto"/>
        <w:spacing w:before="0" w:after="392" w:line="200" w:lineRule="exact"/>
        <w:ind w:left="780"/>
        <w:jc w:val="left"/>
      </w:pPr>
      <w:r>
        <w:t>Nově sjednaná cena věetně DPH</w:t>
      </w:r>
    </w:p>
    <w:p w:rsidR="001A160C" w:rsidRDefault="00873861">
      <w:pPr>
        <w:pStyle w:val="Zkladntext20"/>
        <w:shd w:val="clear" w:color="auto" w:fill="auto"/>
        <w:spacing w:before="0" w:after="66"/>
        <w:ind w:left="20"/>
      </w:pPr>
      <w:r>
        <w:t>Článek 3</w:t>
      </w:r>
      <w:r>
        <w:br/>
        <w:t>Ostatní ujednání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180" w:line="234" w:lineRule="exact"/>
        <w:jc w:val="both"/>
      </w:pPr>
      <w:r>
        <w:t>Ostatní ustanovení Smlouvy o dílo č, objednatele 81/2018/VZMR/SFDí/Jí/S jsou tímto Dodatkem ě, 1 nedotčené a zůstávají v platnosti v původním znění,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159" w:line="234" w:lineRule="exact"/>
        <w:jc w:val="both"/>
      </w:pPr>
      <w:r>
        <w:t xml:space="preserve">Dodatek č, 1 je </w:t>
      </w:r>
      <w:r>
        <w:t>nedílnou součástí Smlouvy o dílo č, objednatele 81/2018/VZMR/SFDI/JI/S uzavřené dne 8.8.2018 podle ustanovení § 2586 a násl. OZ a dále Obchodními podmínkami zadavatele pro veřejné zakázky na stavební práce dle § 37 odst. 1 písm. c) ZZVZ, vydanými dle § 175</w:t>
      </w:r>
      <w:r>
        <w:t>1 a násl, OZ,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164" w:line="260" w:lineRule="exact"/>
        <w:jc w:val="both"/>
      </w:pPr>
      <w:r>
        <w:t xml:space="preserve">Dodatek Č. 1 je vyhotoven v čtyřech stejnopisech, </w:t>
      </w:r>
      <w:r>
        <w:rPr>
          <w:rStyle w:val="Zkladntext213ptKurzva"/>
        </w:rPr>
        <w:t>z</w:t>
      </w:r>
      <w:r>
        <w:t xml:space="preserve"> nichž dva výtisky obdrží objednatel a dva zhotovitel.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180" w:line="238" w:lineRule="exact"/>
        <w:jc w:val="both"/>
      </w:pPr>
      <w:r>
        <w:t>Tento Dodatek Č, 1 nabývá platnosti dnem podpisu a účinností dnem uveřejnění v informačním systému veřejné správy - Registru smluv.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990" w:line="238" w:lineRule="exact"/>
        <w:jc w:val="both"/>
      </w:pPr>
      <w:r>
        <w:t>Zhot</w:t>
      </w:r>
      <w:r>
        <w:t>ovitel výslovně souhlasí se zveřejněním celého textu tohoto Dodatku č. 1 včetně podpisů v informačním systému veřejné správy - Registru smluv.</w:t>
      </w:r>
    </w:p>
    <w:p w:rsidR="001A160C" w:rsidRDefault="00873861">
      <w:pPr>
        <w:pStyle w:val="Zkladntext20"/>
        <w:shd w:val="clear" w:color="auto" w:fill="auto"/>
        <w:spacing w:before="0" w:after="0" w:line="200" w:lineRule="exact"/>
        <w:ind w:left="7980"/>
        <w:jc w:val="left"/>
        <w:sectPr w:rsidR="001A160C">
          <w:type w:val="continuous"/>
          <w:pgSz w:w="11900" w:h="16840"/>
          <w:pgMar w:top="882" w:right="1289" w:bottom="1246" w:left="1244" w:header="0" w:footer="3" w:gutter="0"/>
          <w:cols w:space="720"/>
          <w:noEndnote/>
          <w:docGrid w:linePitch="360"/>
        </w:sectPr>
      </w:pPr>
      <w:r>
        <w:t>/</w:t>
      </w:r>
    </w:p>
    <w:p w:rsidR="001A160C" w:rsidRDefault="00873861">
      <w:pPr>
        <w:pStyle w:val="Nadpis10"/>
        <w:keepNext/>
        <w:keepLines/>
        <w:shd w:val="clear" w:color="auto" w:fill="auto"/>
        <w:spacing w:after="0" w:line="500" w:lineRule="exact"/>
        <w:ind w:left="20"/>
      </w:pPr>
      <w:bookmarkStart w:id="1" w:name="bookmark1"/>
      <w:r>
        <w:lastRenderedPageBreak/>
        <w:t>Slsfdi</w:t>
      </w:r>
      <w:bookmarkEnd w:id="1"/>
    </w:p>
    <w:p w:rsidR="001A160C" w:rsidRDefault="00873861">
      <w:pPr>
        <w:pStyle w:val="Zkladntext110"/>
        <w:shd w:val="clear" w:color="auto" w:fill="auto"/>
        <w:spacing w:before="0" w:after="0" w:line="160" w:lineRule="exact"/>
        <w:ind w:left="3980"/>
      </w:pPr>
      <w:r>
        <w:rPr>
          <w:rStyle w:val="Zkladntext11Malpsmena"/>
        </w:rPr>
        <w:t>STATNÍ fond oopravn!</w:t>
      </w:r>
    </w:p>
    <w:p w:rsidR="001A160C" w:rsidRDefault="00873861">
      <w:pPr>
        <w:pStyle w:val="Zkladntext120"/>
        <w:shd w:val="clear" w:color="auto" w:fill="auto"/>
        <w:spacing w:after="432" w:line="120" w:lineRule="exact"/>
        <w:ind w:left="3980"/>
      </w:pPr>
      <w:r>
        <w:t>INFRASTRUKTURY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180" w:line="238" w:lineRule="exact"/>
        <w:jc w:val="both"/>
      </w:pPr>
      <w:r>
        <w:t xml:space="preserve">Smiuvnf strany se dohodly, že zákonnou </w:t>
      </w:r>
      <w:r>
        <w:t>povinnost dle § 5 odst 2 zákona č. 340/2015 Sb., o zvláštních podmínkách účinnosti některých smluv, uveřejňování těchto smluv a o registru smluv (zákon o registru smluv) zajistí objednatel.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180" w:line="238" w:lineRule="exact"/>
        <w:jc w:val="both"/>
      </w:pPr>
      <w:r>
        <w:t>Smluvní strany prohlašují, že si Dodatek č. 1 před podpisem přečet</w:t>
      </w:r>
      <w:r>
        <w:t>ly, s jeho obsahem souhlasí a na důkaz svobodné a vážné vůle připojují své podpisy. Současně prohlašují, že tento dodatek nebyl sjednán v tísni ani za nijak jednostranně nevýhodných podmínek,</w:t>
      </w:r>
    </w:p>
    <w:p w:rsidR="001A160C" w:rsidRDefault="00873861">
      <w:pPr>
        <w:pStyle w:val="Zkladntext20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300" w:line="238" w:lineRule="exact"/>
        <w:jc w:val="both"/>
      </w:pPr>
      <w:r>
        <w:t>Nedílnou přílohou jsou Evidenčními listy změny stavby č. 001, č.</w:t>
      </w:r>
      <w:r>
        <w:t xml:space="preserve"> 002 a č. 003 vč, zápisů a rozpisů ocenění změn položek, které jsou přílohou tohoto dodatku.</w:t>
      </w:r>
    </w:p>
    <w:p w:rsidR="001A160C" w:rsidRDefault="00873861">
      <w:pPr>
        <w:pStyle w:val="Zkladntext20"/>
        <w:shd w:val="clear" w:color="auto" w:fill="auto"/>
        <w:tabs>
          <w:tab w:val="left" w:pos="1285"/>
        </w:tabs>
        <w:spacing w:before="0" w:after="0" w:line="238" w:lineRule="exact"/>
        <w:jc w:val="both"/>
      </w:pPr>
      <w:r>
        <w:t>Přílohy:</w:t>
      </w:r>
      <w:r>
        <w:tab/>
        <w:t>Evidenční list změny stavby Č. 001, Zápis a rozpis ocenění změn položek ze dne 25.10.2018</w:t>
      </w:r>
    </w:p>
    <w:p w:rsidR="001A160C" w:rsidRDefault="00873861">
      <w:pPr>
        <w:pStyle w:val="Zkladntext20"/>
        <w:shd w:val="clear" w:color="auto" w:fill="auto"/>
        <w:spacing w:before="0" w:after="930" w:line="238" w:lineRule="exact"/>
        <w:ind w:left="1340"/>
        <w:jc w:val="left"/>
      </w:pPr>
      <w:r>
        <w:t xml:space="preserve">Evidenční list změny stavby Č, 002, Zápis a rozpis ocenění změn </w:t>
      </w:r>
      <w:r>
        <w:t>položek ze dne 25.10,2018 Evidenční list změny stavby č. 003, Zápis a rozpis ocenění změn položek ze dne 25.10.2018</w:t>
      </w:r>
    </w:p>
    <w:p w:rsidR="001A160C" w:rsidRDefault="00873861">
      <w:pPr>
        <w:pStyle w:val="Zkladntext20"/>
        <w:shd w:val="clear" w:color="auto" w:fill="auto"/>
        <w:spacing w:before="0" w:after="102" w:line="20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22830" simplePos="0" relativeHeight="251659776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589915" cy="127000"/>
                <wp:effectExtent l="4445" t="0" r="0" b="4445"/>
                <wp:wrapSquare wrapText="righ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60C" w:rsidRDefault="0087386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.1pt;margin-top:0;width:46.45pt;height:10pt;z-index:-251656704;visibility:visible;mso-wrap-style:square;mso-width-percent:0;mso-height-percent:0;mso-wrap-distance-left:5pt;mso-wrap-distance-top:0;mso-wrap-distance-right:18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XvswIAAK8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" filled="f" stroked="f">
                <v:textbox style="mso-fit-shape-to-text:t" inset="0,0,0,0">
                  <w:txbxContent>
                    <w:p w:rsidR="001A160C" w:rsidRDefault="00873861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Objednatel:</w:t>
      </w:r>
    </w:p>
    <w:p w:rsidR="001A160C" w:rsidRDefault="00873861">
      <w:pPr>
        <w:pStyle w:val="Zkladntext60"/>
        <w:shd w:val="clear" w:color="auto" w:fill="auto"/>
        <w:spacing w:before="0" w:after="0" w:line="340" w:lineRule="exact"/>
        <w:ind w:left="6080"/>
        <w:jc w:val="left"/>
      </w:pPr>
      <w:r>
        <w:t>-9. 11. 2018</w:t>
      </w:r>
    </w:p>
    <w:p w:rsidR="001A160C" w:rsidRDefault="00873861">
      <w:pPr>
        <w:pStyle w:val="Zkladntext20"/>
        <w:shd w:val="clear" w:color="auto" w:fill="auto"/>
        <w:tabs>
          <w:tab w:val="left" w:pos="4504"/>
          <w:tab w:val="left" w:leader="dot" w:pos="5982"/>
          <w:tab w:val="left" w:leader="dot" w:pos="7117"/>
        </w:tabs>
        <w:spacing w:before="0" w:after="416" w:line="200" w:lineRule="exact"/>
        <w:jc w:val="both"/>
      </w:pPr>
      <w:r>
        <w:t>V Jihlavě dne: 6.11.2018</w:t>
      </w:r>
      <w:r>
        <w:tab/>
        <w:t>V Jihlavě dne:</w:t>
      </w:r>
      <w:r>
        <w:tab/>
      </w:r>
      <w:r>
        <w:tab/>
      </w:r>
      <w:bookmarkStart w:id="2" w:name="_GoBack"/>
      <w:bookmarkEnd w:id="2"/>
    </w:p>
    <w:sectPr w:rsidR="001A160C" w:rsidSect="00873861">
      <w:pgSz w:w="11900" w:h="16840"/>
      <w:pgMar w:top="1370" w:right="1234" w:bottom="1468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61" w:rsidRDefault="00873861">
      <w:r>
        <w:separator/>
      </w:r>
    </w:p>
  </w:endnote>
  <w:endnote w:type="continuationSeparator" w:id="0">
    <w:p w:rsidR="00873861" w:rsidRDefault="0087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0C" w:rsidRDefault="008738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9344660</wp:posOffset>
              </wp:positionV>
              <wp:extent cx="5299075" cy="248285"/>
              <wp:effectExtent l="0" t="635" r="635" b="444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90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0C" w:rsidRDefault="00873861">
                          <w:pPr>
                            <w:pStyle w:val="ZhlavneboZpat0"/>
                            <w:shd w:val="clear" w:color="auto" w:fill="auto"/>
                            <w:tabs>
                              <w:tab w:val="right" w:pos="8345"/>
                            </w:tabs>
                            <w:spacing w:line="240" w:lineRule="auto"/>
                          </w:pPr>
                          <w:r>
                            <w:rPr>
                              <w:rStyle w:val="ZhlavneboZpat85ptdkovn0pt"/>
                            </w:rPr>
                            <w:t>Dodatek í. 1 k SoD č. 81/2018/VZMR/SFDI/Jí/S</w:t>
                          </w:r>
                          <w:r>
                            <w:rPr>
                              <w:rStyle w:val="ZhlavneboZpat85ptdkovn0pt"/>
                            </w:rPr>
                            <w:tab/>
                            <w:t>Stránka 2 z 3</w:t>
                          </w:r>
                        </w:p>
                        <w:p w:rsidR="001A160C" w:rsidRDefault="008738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dkovn0pt"/>
                            </w:rPr>
                            <w:t xml:space="preserve">akce: </w:t>
                          </w:r>
                          <w:r>
                            <w:rPr>
                              <w:rStyle w:val="ZhlavneboZpat85ptKurzvadkovn0pt"/>
                            </w:rPr>
                            <w:t>11/406</w:t>
                          </w:r>
                          <w:r>
                            <w:rPr>
                              <w:rStyle w:val="ZhlavneboZpat85ptdkovn0pt"/>
                            </w:rPr>
                            <w:t xml:space="preserve"> Kostelec y Jihlavy, výjezd na 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65.7pt;margin-top:735.8pt;width:417.25pt;height:19.5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GD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" filled="f" stroked="f">
              <v:textbox style="mso-fit-shape-to-text:t" inset="0,0,0,0">
                <w:txbxContent>
                  <w:p w:rsidR="001A160C" w:rsidRDefault="00873861">
                    <w:pPr>
                      <w:pStyle w:val="ZhlavneboZpat0"/>
                      <w:shd w:val="clear" w:color="auto" w:fill="auto"/>
                      <w:tabs>
                        <w:tab w:val="right" w:pos="8345"/>
                      </w:tabs>
                      <w:spacing w:line="240" w:lineRule="auto"/>
                    </w:pPr>
                    <w:r>
                      <w:rPr>
                        <w:rStyle w:val="ZhlavneboZpat85ptdkovn0pt"/>
                      </w:rPr>
                      <w:t>Dodatek í. 1 k SoD č. 81/2018/VZMR/SFDI/Jí/S</w:t>
                    </w:r>
                    <w:r>
                      <w:rPr>
                        <w:rStyle w:val="ZhlavneboZpat85ptdkovn0pt"/>
                      </w:rPr>
                      <w:tab/>
                      <w:t>Stránka 2 z 3</w:t>
                    </w:r>
                  </w:p>
                  <w:p w:rsidR="001A160C" w:rsidRDefault="0087386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dkovn0pt"/>
                      </w:rPr>
                      <w:t xml:space="preserve">akce: </w:t>
                    </w:r>
                    <w:r>
                      <w:rPr>
                        <w:rStyle w:val="ZhlavneboZpat85ptKurzvadkovn0pt"/>
                      </w:rPr>
                      <w:t>11/406</w:t>
                    </w:r>
                    <w:r>
                      <w:rPr>
                        <w:rStyle w:val="ZhlavneboZpat85ptdkovn0pt"/>
                      </w:rPr>
                      <w:t xml:space="preserve"> Kostelec y Jihlavy, výjezd na 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0C" w:rsidRDefault="008738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9652000</wp:posOffset>
              </wp:positionV>
              <wp:extent cx="2023745" cy="262890"/>
              <wp:effectExtent l="2540" t="3175" r="0" b="381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0C" w:rsidRDefault="008738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dkovn0pt"/>
                            </w:rPr>
                            <w:t xml:space="preserve">Dodatek č. 1 k </w:t>
                          </w:r>
                          <w:r>
                            <w:rPr>
                              <w:rStyle w:val="ZhlavneboZpat1"/>
                            </w:rPr>
                            <w:t xml:space="preserve">SoD </w:t>
                          </w:r>
                          <w:r>
                            <w:rPr>
                              <w:rStyle w:val="ZhlavneboZpat85ptdkovn0pt"/>
                            </w:rPr>
                            <w:t>6.</w:t>
                          </w:r>
                          <w:r>
                            <w:rPr>
                              <w:rStyle w:val="ZhlavneboZpat1"/>
                            </w:rPr>
                            <w:t>81/2018/VZMR/SFDí/JI/S</w:t>
                          </w:r>
                        </w:p>
                        <w:p w:rsidR="001A160C" w:rsidRDefault="008738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dkovn0pt"/>
                            </w:rPr>
                            <w:t xml:space="preserve">akce: </w:t>
                          </w:r>
                          <w:r>
                            <w:rPr>
                              <w:rStyle w:val="ZhlavneboZpat1"/>
                            </w:rPr>
                            <w:t xml:space="preserve">lí/406 </w:t>
                          </w:r>
                          <w:r>
                            <w:rPr>
                              <w:rStyle w:val="ZhlavneboZpat85ptdkovn0pt"/>
                            </w:rPr>
                            <w:t xml:space="preserve">Kostelec u Jihlavy, výjezd na </w:t>
                          </w:r>
                          <w:r>
                            <w:rPr>
                              <w:rStyle w:val="ZhlavneboZpat1"/>
                            </w:rPr>
                            <w:t>JI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0.7pt;margin-top:760pt;width:159.35pt;height:20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wRsAIAAK8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" filled="f" stroked="f">
              <v:textbox style="mso-fit-shape-to-text:t" inset="0,0,0,0">
                <w:txbxContent>
                  <w:p w:rsidR="001A160C" w:rsidRDefault="0087386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dkovn0pt"/>
                      </w:rPr>
                      <w:t xml:space="preserve">Dodatek č. 1 k </w:t>
                    </w:r>
                    <w:r>
                      <w:rPr>
                        <w:rStyle w:val="ZhlavneboZpat1"/>
                      </w:rPr>
                      <w:t xml:space="preserve">SoD </w:t>
                    </w:r>
                    <w:r>
                      <w:rPr>
                        <w:rStyle w:val="ZhlavneboZpat85ptdkovn0pt"/>
                      </w:rPr>
                      <w:t>6.</w:t>
                    </w:r>
                    <w:r>
                      <w:rPr>
                        <w:rStyle w:val="ZhlavneboZpat1"/>
                      </w:rPr>
                      <w:t>81/2018/VZMR/SFDí/JI/S</w:t>
                    </w:r>
                  </w:p>
                  <w:p w:rsidR="001A160C" w:rsidRDefault="0087386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dkovn0pt"/>
                      </w:rPr>
                      <w:t xml:space="preserve">akce: </w:t>
                    </w:r>
                    <w:r>
                      <w:rPr>
                        <w:rStyle w:val="ZhlavneboZpat1"/>
                      </w:rPr>
                      <w:t xml:space="preserve">lí/406 </w:t>
                    </w:r>
                    <w:r>
                      <w:rPr>
                        <w:rStyle w:val="ZhlavneboZpat85ptdkovn0pt"/>
                      </w:rPr>
                      <w:t xml:space="preserve">Kostelec u Jihlavy, výjezd na </w:t>
                    </w:r>
                    <w:r>
                      <w:rPr>
                        <w:rStyle w:val="ZhlavneboZpat1"/>
                      </w:rPr>
                      <w:t>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0C" w:rsidRDefault="008738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9648190</wp:posOffset>
              </wp:positionV>
              <wp:extent cx="2141220" cy="248285"/>
              <wp:effectExtent l="0" t="0" r="0" b="63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0C" w:rsidRDefault="008738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dkovn0pt"/>
                            </w:rPr>
                            <w:t>Dodatek í. 1 k SoD C. 81/2018/VZMR/SFDI/JI/S</w:t>
                          </w:r>
                        </w:p>
                        <w:p w:rsidR="001A160C" w:rsidRDefault="008738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dkovn0pt"/>
                            </w:rPr>
                            <w:t>akce: 11/406 Kostelec u Jihlavy, výjezd na JI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65.2pt;margin-top:759.7pt;width:168.6pt;height:19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RUrAIAAK8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" filled="f" stroked="f">
              <v:textbox style="mso-fit-shape-to-text:t" inset="0,0,0,0">
                <w:txbxContent>
                  <w:p w:rsidR="001A160C" w:rsidRDefault="0087386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dkovn0pt"/>
                      </w:rPr>
                      <w:t>Dodatek í. 1 k SoD C. 81/2018/VZMR/SFDI/JI/S</w:t>
                    </w:r>
                  </w:p>
                  <w:p w:rsidR="001A160C" w:rsidRDefault="0087386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dkovn0pt"/>
                      </w:rPr>
                      <w:t>akce: 11/406 Kostelec u Jihlavy, výjezd na 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61" w:rsidRDefault="00873861"/>
  </w:footnote>
  <w:footnote w:type="continuationSeparator" w:id="0">
    <w:p w:rsidR="00873861" w:rsidRDefault="008738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CB"/>
    <w:multiLevelType w:val="multilevel"/>
    <w:tmpl w:val="6F00DE24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06744"/>
    <w:multiLevelType w:val="multilevel"/>
    <w:tmpl w:val="DE5AE0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4A0A15"/>
    <w:multiLevelType w:val="multilevel"/>
    <w:tmpl w:val="FFFC1F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B06E6F"/>
    <w:multiLevelType w:val="multilevel"/>
    <w:tmpl w:val="E2DA79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C"/>
    <w:rsid w:val="001A160C"/>
    <w:rsid w:val="008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hlavneboZpat85ptdkovn0pt">
    <w:name w:val="Záhlaví nebo Zápatí + 8;5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Malpsmena">
    <w:name w:val="Základní text (4) + Malá písmena"/>
    <w:basedOn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910ptNekurzva">
    <w:name w:val="Základní text (9) + 10 pt;Ne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11ptKurzva">
    <w:name w:val="Základní text (8) + 11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ZhlavneboZpat85ptKurzvadkovn0pt">
    <w:name w:val="Záhlaví nebo Zápatí + 8;5 pt;Kurzíva;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Malpsmena">
    <w:name w:val="Základní text (11) + Malá písmena"/>
    <w:basedOn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3ptKurzva">
    <w:name w:val="Základní text (2) + 13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20ptNetunKurzva">
    <w:name w:val="Základní text (13) + 20 pt;Ne tučné;Kurzíva"/>
    <w:basedOn w:val="Zkladntext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Tundkovn0pt">
    <w:name w:val="Základní text (14) + Tučné;Řádkování 0 pt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410pt">
    <w:name w:val="Základní text (14) + 10 pt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0ptdkovn0pt">
    <w:name w:val="Záhlaví nebo Zápatí + 10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0ptdkovn0pt0">
    <w:name w:val="Záhlaví nebo Zápatí + 10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105pt">
    <w:name w:val="Záhlaví nebo Zápatí + 10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Exact0">
    <w:name w:val="Základní text (14) Exact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3Exact">
    <w:name w:val="Titulek tabulky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Exact0">
    <w:name w:val="Titulek tabulky (3) Exact"/>
    <w:basedOn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295ptKurzva">
    <w:name w:val="Základní text (2) + 9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9ptMalpsmena">
    <w:name w:val="Základní text (2) + 9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95ptKurzvaExact">
    <w:name w:val="Titulek obrázku + 9;5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41">
    <w:name w:val="Základní text (14)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dkovn1ptExact">
    <w:name w:val="Základní text (14) + Řádkování 1 pt Exact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8Exact">
    <w:name w:val="Základní text (18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02">
    <w:name w:val="Základní text (20)"/>
    <w:basedOn w:val="Zkladn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8ptdkovn0pt">
    <w:name w:val="Základní text (2) + 8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65ptKurzvadkovn0pt">
    <w:name w:val="Základní text (2) + 6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1ptdkovn0pt">
    <w:name w:val="Základní text (2) + 11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ptTundkovn0pt">
    <w:name w:val="Základní text (2) + 9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MicrosoftSansSerifKurzva">
    <w:name w:val="Základní text (2) + Microsoft Sans Serif;Kurzíva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Georgia6ptdkovn0pt">
    <w:name w:val="Základní text (2) + Georgia;6 pt;Řádkování 0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11ptdkovn0pt">
    <w:name w:val="Záhlaví nebo Zápatí + 11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1ptTundkovn0pt">
    <w:name w:val="Základní text (2) + 11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Kurzvadkovn0pt0">
    <w:name w:val="Základní text (2) + 6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9Exact">
    <w:name w:val="Titulek tabulky (9) Exact"/>
    <w:basedOn w:val="Standardnpsmoodstavce"/>
    <w:link w:val="Titulektabulk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itulektabulky9Exact0">
    <w:name w:val="Titulek tabulky (9) Exact"/>
    <w:basedOn w:val="Titulektabulky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99ptTunExact">
    <w:name w:val="Titulek tabulky (9) + 9 pt;Tučné Exact"/>
    <w:basedOn w:val="Titulektabulky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9ptNekurzvaExact">
    <w:name w:val="Základní text (7) + 9 pt;Ne kurzíva Exact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18KurzvaExact">
    <w:name w:val="Základní text (18) + Kurzíva Exact"/>
    <w:basedOn w:val="Zkladntext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link w:val="Zkladntext2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0Exact">
    <w:name w:val="Titulek tabulky (10) Exact"/>
    <w:basedOn w:val="Standardnpsmoodstavce"/>
    <w:link w:val="Titulektabulky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1265ptKurzvaExact">
    <w:name w:val="Základní text (12) + 6;5 pt;Kurzíva Exact"/>
    <w:basedOn w:val="Zkladn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4Exact">
    <w:name w:val="Základní text (24) Exact"/>
    <w:basedOn w:val="Standardnpsmoodstavce"/>
    <w:link w:val="Zkladntext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4Exact0">
    <w:name w:val="Základní text (24) Exact"/>
    <w:basedOn w:val="Zkladntext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Georgiadkovn0pt">
    <w:name w:val="Základní text (2) + Georgia;Řádkování 0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hlavneboZpatCambria8ptdkovn0pt">
    <w:name w:val="Záhlaví nebo Zápatí + Cambria;8 pt;Řádkování 0 pt"/>
    <w:basedOn w:val="ZhlavneboZpa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Cambria8ptdkovn0pt0">
    <w:name w:val="Záhlaví nebo Zápatí + Cambria;8 pt;Řádkování 0 pt"/>
    <w:basedOn w:val="ZhlavneboZpa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8Exact0">
    <w:name w:val="Základní text (18) Exact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5Exact">
    <w:name w:val="Titulek tabulky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5Kurzvadkovn0ptExact">
    <w:name w:val="Titulek tabulky (5) + Kurzíva;Řádkování 0 pt Exact"/>
    <w:basedOn w:val="Titulektabulky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81">
    <w:name w:val="Základní text (18)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8dkovn1pt">
    <w:name w:val="Základní text (18) + Řádkování 1 pt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5">
    <w:name w:val="Základní text (25)_"/>
    <w:basedOn w:val="Standardnpsmoodstavce"/>
    <w:link w:val="Zkladntext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8Kurzva">
    <w:name w:val="Základní text (18) + Kurzíva"/>
    <w:basedOn w:val="Zkladntext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11">
    <w:name w:val="Titulek tabulky (11)_"/>
    <w:basedOn w:val="Standardnpsmoodstavce"/>
    <w:link w:val="Titulektabulky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111">
    <w:name w:val="Titulek tabulky (11)"/>
    <w:basedOn w:val="Titulektabulky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6ptTunMalpsmena">
    <w:name w:val="Základní text (2) + 6 pt;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12Exact">
    <w:name w:val="Titulek tabulky (12) Exact"/>
    <w:basedOn w:val="Standardnpsmoodstavce"/>
    <w:link w:val="Titulektabulky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27Exact">
    <w:name w:val="Základní text (27) Exact"/>
    <w:basedOn w:val="Standardnpsmoodstavce"/>
    <w:link w:val="Zkladntext2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39ptNekurzvaExact">
    <w:name w:val="Titulek obrázku (3) + 9 pt;Ne kurzíva Exact"/>
    <w:basedOn w:val="Titulekobrzku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4Consolas15ptdkovn-3pt">
    <w:name w:val="Základní text (14) + Consolas;15 pt;Řádkování -3 pt"/>
    <w:basedOn w:val="Zkladntext1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395ptKurzva">
    <w:name w:val="Titulek tabulky (3) + 9;5 pt;Kurzíva"/>
    <w:basedOn w:val="Titulektabulky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8">
    <w:name w:val="Základní text (28)_"/>
    <w:basedOn w:val="Standardnpsmoodstavce"/>
    <w:link w:val="Zkladn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81">
    <w:name w:val="Základní text (28)"/>
    <w:basedOn w:val="Zkladntext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2">
    <w:name w:val="Základní text (28)"/>
    <w:basedOn w:val="Zkladntext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83">
    <w:name w:val="Základní text (28)"/>
    <w:basedOn w:val="Zkladntext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9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Kurzvadkovn0pt">
    <w:name w:val="Základní text (2) + 8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24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Franklin Gothic Heavy" w:eastAsia="Franklin Gothic Heavy" w:hAnsi="Franklin Gothic Heavy" w:cs="Franklin Gothic Heavy"/>
      <w:sz w:val="54"/>
      <w:szCs w:val="5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60" w:line="21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23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240" w:line="119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500" w:line="198" w:lineRule="exact"/>
      <w:ind w:hanging="8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before="240" w:line="328" w:lineRule="exact"/>
    </w:pPr>
    <w:rPr>
      <w:rFonts w:ascii="Cambria" w:eastAsia="Cambria" w:hAnsi="Cambria" w:cs="Cambria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after="180" w:line="0" w:lineRule="atLeast"/>
    </w:pPr>
    <w:rPr>
      <w:rFonts w:ascii="Cambria" w:eastAsia="Cambria" w:hAnsi="Cambria" w:cs="Cambria"/>
      <w:spacing w:val="-10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324" w:lineRule="exact"/>
      <w:outlineLvl w:val="2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120" w:after="120" w:line="166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Titulektabulky9">
    <w:name w:val="Titulek tabulky (9)"/>
    <w:basedOn w:val="Normln"/>
    <w:link w:val="Titulektabulky9Exact"/>
    <w:pPr>
      <w:shd w:val="clear" w:color="auto" w:fill="FFFFFF"/>
      <w:spacing w:line="256" w:lineRule="exact"/>
      <w:ind w:firstLine="280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Zkladntext21">
    <w:name w:val="Základní text (21)"/>
    <w:basedOn w:val="Normln"/>
    <w:link w:val="Zkladntext21Exact"/>
    <w:pPr>
      <w:shd w:val="clear" w:color="auto" w:fill="FFFFFF"/>
      <w:spacing w:before="240" w:line="331" w:lineRule="exact"/>
    </w:pPr>
    <w:rPr>
      <w:rFonts w:ascii="Cambria" w:eastAsia="Cambria" w:hAnsi="Cambria" w:cs="Cambria"/>
      <w:sz w:val="17"/>
      <w:szCs w:val="17"/>
    </w:rPr>
  </w:style>
  <w:style w:type="paragraph" w:customStyle="1" w:styleId="Titulektabulky10">
    <w:name w:val="Titulek tabulky (10)"/>
    <w:basedOn w:val="Normln"/>
    <w:link w:val="Titulektabulky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4">
    <w:name w:val="Základní text (24)"/>
    <w:basedOn w:val="Normln"/>
    <w:link w:val="Zkladntext24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Zkladntext231">
    <w:name w:val="Základní text (23)"/>
    <w:basedOn w:val="Normln"/>
    <w:link w:val="Zkladntext230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before="120" w:line="166" w:lineRule="exac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Titulektabulky110">
    <w:name w:val="Titulek tabulky (11)"/>
    <w:basedOn w:val="Normln"/>
    <w:link w:val="Titulektabulky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Titulektabulky12">
    <w:name w:val="Titulek tabulky (12)"/>
    <w:basedOn w:val="Normln"/>
    <w:link w:val="Titulektabulky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Zkladntext27">
    <w:name w:val="Základní text (27)"/>
    <w:basedOn w:val="Normln"/>
    <w:link w:val="Zkladntext27Exact"/>
    <w:pPr>
      <w:shd w:val="clear" w:color="auto" w:fill="FFFFFF"/>
      <w:spacing w:before="240" w:line="328" w:lineRule="exact"/>
    </w:pPr>
    <w:rPr>
      <w:rFonts w:ascii="Cambria" w:eastAsia="Cambria" w:hAnsi="Cambria" w:cs="Cambria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Zkladntext280">
    <w:name w:val="Základní text (28)"/>
    <w:basedOn w:val="Normln"/>
    <w:link w:val="Zkladntext28"/>
    <w:pPr>
      <w:shd w:val="clear" w:color="auto" w:fill="FFFFFF"/>
      <w:spacing w:before="120" w:after="120" w:line="158" w:lineRule="exac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hlavneboZpat85ptdkovn0pt">
    <w:name w:val="Záhlaví nebo Zápatí + 8;5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Malpsmena">
    <w:name w:val="Základní text (4) + Malá písmena"/>
    <w:basedOn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910ptNekurzva">
    <w:name w:val="Základní text (9) + 10 pt;Ne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11ptKurzva">
    <w:name w:val="Základní text (8) + 11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ZhlavneboZpat85ptKurzvadkovn0pt">
    <w:name w:val="Záhlaví nebo Zápatí + 8;5 pt;Kurzíva;Řádkování 0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Malpsmena">
    <w:name w:val="Základní text (11) + Malá písmena"/>
    <w:basedOn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3ptKurzva">
    <w:name w:val="Základní text (2) + 13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20ptNetunKurzva">
    <w:name w:val="Základní text (13) + 20 pt;Ne tučné;Kurzíva"/>
    <w:basedOn w:val="Zkladntext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Tundkovn0pt">
    <w:name w:val="Základní text (14) + Tučné;Řádkování 0 pt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410pt">
    <w:name w:val="Základní text (14) + 10 pt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0ptdkovn0pt">
    <w:name w:val="Záhlaví nebo Zápatí + 10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0ptdkovn0pt0">
    <w:name w:val="Záhlaví nebo Zápatí + 10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105pt">
    <w:name w:val="Záhlaví nebo Zápatí + 10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Exact0">
    <w:name w:val="Základní text (14) Exact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3Exact">
    <w:name w:val="Titulek tabulky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Exact0">
    <w:name w:val="Titulek tabulky (3) Exact"/>
    <w:basedOn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295ptKurzva">
    <w:name w:val="Základní text (2) + 9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9ptMalpsmena">
    <w:name w:val="Základní text (2) + 9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95ptKurzvaExact">
    <w:name w:val="Titulek obrázku + 9;5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41">
    <w:name w:val="Základní text (14)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dkovn1ptExact">
    <w:name w:val="Základní text (14) + Řádkování 1 pt Exact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8Exact">
    <w:name w:val="Základní text (18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02">
    <w:name w:val="Základní text (20)"/>
    <w:basedOn w:val="Zkladn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8ptdkovn0pt">
    <w:name w:val="Základní text (2) + 8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65ptKurzvadkovn0pt">
    <w:name w:val="Základní text (2) + 6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1ptdkovn0pt">
    <w:name w:val="Základní text (2) + 11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ptTundkovn0pt">
    <w:name w:val="Základní text (2) + 9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MicrosoftSansSerifKurzva">
    <w:name w:val="Základní text (2) + Microsoft Sans Serif;Kurzíva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Georgia6ptdkovn0pt">
    <w:name w:val="Základní text (2) + Georgia;6 pt;Řádkování 0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11ptdkovn0pt">
    <w:name w:val="Záhlaví nebo Zápatí + 11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1ptTundkovn0pt">
    <w:name w:val="Základní text (2) + 11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Kurzvadkovn0pt0">
    <w:name w:val="Základní text (2) + 6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9Exact">
    <w:name w:val="Titulek tabulky (9) Exact"/>
    <w:basedOn w:val="Standardnpsmoodstavce"/>
    <w:link w:val="Titulektabulk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itulektabulky9Exact0">
    <w:name w:val="Titulek tabulky (9) Exact"/>
    <w:basedOn w:val="Titulektabulky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99ptTunExact">
    <w:name w:val="Titulek tabulky (9) + 9 pt;Tučné Exact"/>
    <w:basedOn w:val="Titulektabulky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9ptNekurzvaExact">
    <w:name w:val="Základní text (7) + 9 pt;Ne kurzíva Exact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18KurzvaExact">
    <w:name w:val="Základní text (18) + Kurzíva Exact"/>
    <w:basedOn w:val="Zkladntext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link w:val="Zkladntext2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0Exact">
    <w:name w:val="Titulek tabulky (10) Exact"/>
    <w:basedOn w:val="Standardnpsmoodstavce"/>
    <w:link w:val="Titulektabulky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1265ptKurzvaExact">
    <w:name w:val="Základní text (12) + 6;5 pt;Kurzíva Exact"/>
    <w:basedOn w:val="Zkladn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4Exact">
    <w:name w:val="Základní text (24) Exact"/>
    <w:basedOn w:val="Standardnpsmoodstavce"/>
    <w:link w:val="Zkladntext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4Exact0">
    <w:name w:val="Základní text (24) Exact"/>
    <w:basedOn w:val="Zkladntext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Georgiadkovn0pt">
    <w:name w:val="Základní text (2) + Georgia;Řádkování 0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hlavneboZpatCambria8ptdkovn0pt">
    <w:name w:val="Záhlaví nebo Zápatí + Cambria;8 pt;Řádkování 0 pt"/>
    <w:basedOn w:val="ZhlavneboZpa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Cambria8ptdkovn0pt0">
    <w:name w:val="Záhlaví nebo Zápatí + Cambria;8 pt;Řádkování 0 pt"/>
    <w:basedOn w:val="ZhlavneboZpa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8Exact0">
    <w:name w:val="Základní text (18) Exact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5Exact">
    <w:name w:val="Titulek tabulky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5Kurzvadkovn0ptExact">
    <w:name w:val="Titulek tabulky (5) + Kurzíva;Řádkování 0 pt Exact"/>
    <w:basedOn w:val="Titulektabulky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81">
    <w:name w:val="Základní text (18)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8dkovn1pt">
    <w:name w:val="Základní text (18) + Řádkování 1 pt"/>
    <w:basedOn w:val="Zkladn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5">
    <w:name w:val="Základní text (25)_"/>
    <w:basedOn w:val="Standardnpsmoodstavce"/>
    <w:link w:val="Zkladntext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8Kurzva">
    <w:name w:val="Základní text (18) + Kurzíva"/>
    <w:basedOn w:val="Zkladntext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11">
    <w:name w:val="Titulek tabulky (11)_"/>
    <w:basedOn w:val="Standardnpsmoodstavce"/>
    <w:link w:val="Titulektabulky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111">
    <w:name w:val="Titulek tabulky (11)"/>
    <w:basedOn w:val="Titulektabulky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6ptTunMalpsmena">
    <w:name w:val="Základní text (2) + 6 pt;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tabulky12Exact">
    <w:name w:val="Titulek tabulky (12) Exact"/>
    <w:basedOn w:val="Standardnpsmoodstavce"/>
    <w:link w:val="Titulektabulky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27Exact">
    <w:name w:val="Základní text (27) Exact"/>
    <w:basedOn w:val="Standardnpsmoodstavce"/>
    <w:link w:val="Zkladntext2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39ptNekurzvaExact">
    <w:name w:val="Titulek obrázku (3) + 9 pt;Ne kurzíva Exact"/>
    <w:basedOn w:val="Titulekobrzku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4Consolas15ptdkovn-3pt">
    <w:name w:val="Základní text (14) + Consolas;15 pt;Řádkování -3 pt"/>
    <w:basedOn w:val="Zkladntext1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395ptKurzva">
    <w:name w:val="Titulek tabulky (3) + 9;5 pt;Kurzíva"/>
    <w:basedOn w:val="Titulektabulky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8">
    <w:name w:val="Základní text (28)_"/>
    <w:basedOn w:val="Standardnpsmoodstavce"/>
    <w:link w:val="Zkladn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81">
    <w:name w:val="Základní text (28)"/>
    <w:basedOn w:val="Zkladntext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2">
    <w:name w:val="Základní text (28)"/>
    <w:basedOn w:val="Zkladntext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83">
    <w:name w:val="Základní text (28)"/>
    <w:basedOn w:val="Zkladntext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9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Kurzvadkovn0pt">
    <w:name w:val="Základní text (2) + 8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24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Franklin Gothic Heavy" w:eastAsia="Franklin Gothic Heavy" w:hAnsi="Franklin Gothic Heavy" w:cs="Franklin Gothic Heavy"/>
      <w:sz w:val="54"/>
      <w:szCs w:val="5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60" w:line="21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23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240" w:line="119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500" w:line="198" w:lineRule="exact"/>
      <w:ind w:hanging="8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before="240" w:line="328" w:lineRule="exact"/>
    </w:pPr>
    <w:rPr>
      <w:rFonts w:ascii="Cambria" w:eastAsia="Cambria" w:hAnsi="Cambria" w:cs="Cambria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after="180" w:line="0" w:lineRule="atLeast"/>
    </w:pPr>
    <w:rPr>
      <w:rFonts w:ascii="Cambria" w:eastAsia="Cambria" w:hAnsi="Cambria" w:cs="Cambria"/>
      <w:spacing w:val="-10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324" w:lineRule="exact"/>
      <w:outlineLvl w:val="2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120" w:after="120" w:line="166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Titulektabulky9">
    <w:name w:val="Titulek tabulky (9)"/>
    <w:basedOn w:val="Normln"/>
    <w:link w:val="Titulektabulky9Exact"/>
    <w:pPr>
      <w:shd w:val="clear" w:color="auto" w:fill="FFFFFF"/>
      <w:spacing w:line="256" w:lineRule="exact"/>
      <w:ind w:firstLine="280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Zkladntext21">
    <w:name w:val="Základní text (21)"/>
    <w:basedOn w:val="Normln"/>
    <w:link w:val="Zkladntext21Exact"/>
    <w:pPr>
      <w:shd w:val="clear" w:color="auto" w:fill="FFFFFF"/>
      <w:spacing w:before="240" w:line="331" w:lineRule="exact"/>
    </w:pPr>
    <w:rPr>
      <w:rFonts w:ascii="Cambria" w:eastAsia="Cambria" w:hAnsi="Cambria" w:cs="Cambria"/>
      <w:sz w:val="17"/>
      <w:szCs w:val="17"/>
    </w:rPr>
  </w:style>
  <w:style w:type="paragraph" w:customStyle="1" w:styleId="Titulektabulky10">
    <w:name w:val="Titulek tabulky (10)"/>
    <w:basedOn w:val="Normln"/>
    <w:link w:val="Titulektabulky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4">
    <w:name w:val="Základní text (24)"/>
    <w:basedOn w:val="Normln"/>
    <w:link w:val="Zkladntext24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Zkladntext231">
    <w:name w:val="Základní text (23)"/>
    <w:basedOn w:val="Normln"/>
    <w:link w:val="Zkladntext230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before="120" w:line="166" w:lineRule="exac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Titulektabulky110">
    <w:name w:val="Titulek tabulky (11)"/>
    <w:basedOn w:val="Normln"/>
    <w:link w:val="Titulektabulky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Titulektabulky12">
    <w:name w:val="Titulek tabulky (12)"/>
    <w:basedOn w:val="Normln"/>
    <w:link w:val="Titulektabulky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Zkladntext27">
    <w:name w:val="Základní text (27)"/>
    <w:basedOn w:val="Normln"/>
    <w:link w:val="Zkladntext27Exact"/>
    <w:pPr>
      <w:shd w:val="clear" w:color="auto" w:fill="FFFFFF"/>
      <w:spacing w:before="240" w:line="328" w:lineRule="exact"/>
    </w:pPr>
    <w:rPr>
      <w:rFonts w:ascii="Cambria" w:eastAsia="Cambria" w:hAnsi="Cambria" w:cs="Cambria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Zkladntext280">
    <w:name w:val="Základní text (28)"/>
    <w:basedOn w:val="Normln"/>
    <w:link w:val="Zkladntext28"/>
    <w:pPr>
      <w:shd w:val="clear" w:color="auto" w:fill="FFFFFF"/>
      <w:spacing w:before="120" w:after="120" w:line="158" w:lineRule="exac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2018-11-09T11:51:00Z</dcterms:created>
  <dcterms:modified xsi:type="dcterms:W3CDTF">2018-11-09T11:54:00Z</dcterms:modified>
</cp:coreProperties>
</file>