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8E" w:rsidRPr="004E5D60" w:rsidRDefault="0002668E" w:rsidP="000A2BDB">
      <w:pPr>
        <w:tabs>
          <w:tab w:val="left" w:pos="5580"/>
        </w:tabs>
        <w:rPr>
          <w:rFonts w:ascii="Arial" w:hAnsi="Arial"/>
        </w:rPr>
      </w:pPr>
    </w:p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2"/>
      </w:tblGrid>
      <w:tr w:rsidR="0002668E" w:rsidRPr="004E5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2668E" w:rsidRPr="004E5D60" w:rsidRDefault="00AA6963" w:rsidP="000A2BDB">
            <w:pPr>
              <w:tabs>
                <w:tab w:val="left" w:pos="5580"/>
              </w:tabs>
              <w:ind w:right="-17"/>
              <w:rPr>
                <w:rFonts w:ascii="Arial" w:hAnsi="Arial"/>
                <w:b/>
                <w:bCs/>
              </w:rPr>
            </w:pPr>
            <w:r w:rsidRPr="004E5D60">
              <w:rPr>
                <w:rFonts w:ascii="Arial" w:hAnsi="Arial"/>
                <w:b/>
                <w:bCs/>
              </w:rPr>
              <w:t>Objednávka číslo</w:t>
            </w:r>
            <w:r w:rsidR="0002668E" w:rsidRPr="004E5D60">
              <w:rPr>
                <w:rFonts w:ascii="Arial" w:hAnsi="Arial"/>
                <w:b/>
                <w:bCs/>
              </w:rPr>
              <w:t xml:space="preserve">: </w:t>
            </w:r>
            <w:r w:rsidR="0061582C">
              <w:rPr>
                <w:rFonts w:ascii="Arial" w:hAnsi="Arial"/>
                <w:b/>
                <w:bCs/>
              </w:rPr>
              <w:t>1215/2018</w:t>
            </w:r>
            <w:r w:rsidR="0002668E" w:rsidRPr="004E5D60">
              <w:rPr>
                <w:rFonts w:ascii="Arial" w:hAnsi="Arial"/>
                <w:b/>
                <w:bCs/>
              </w:rPr>
              <w:t xml:space="preserve"> </w:t>
            </w:r>
          </w:p>
          <w:p w:rsidR="0002668E" w:rsidRPr="004E5D60" w:rsidRDefault="0002668E" w:rsidP="000A2BDB">
            <w:pPr>
              <w:tabs>
                <w:tab w:val="left" w:pos="5580"/>
              </w:tabs>
              <w:ind w:right="-17"/>
              <w:rPr>
                <w:rFonts w:ascii="Arial" w:hAnsi="Arial"/>
              </w:rPr>
            </w:pPr>
            <w:r w:rsidRPr="004E5D60">
              <w:rPr>
                <w:rFonts w:ascii="Arial" w:hAnsi="Arial"/>
              </w:rPr>
              <w:t>Toto číslo objednávky uveďte na faktuře</w:t>
            </w:r>
          </w:p>
        </w:tc>
      </w:tr>
    </w:tbl>
    <w:p w:rsidR="0002668E" w:rsidRPr="004E5D60" w:rsidRDefault="0002668E" w:rsidP="000A2BDB">
      <w:pPr>
        <w:rPr>
          <w:rFonts w:ascii="Arial" w:hAnsi="Arial"/>
        </w:rPr>
      </w:pPr>
    </w:p>
    <w:p w:rsidR="0002668E" w:rsidRPr="004E5D60" w:rsidRDefault="0002668E" w:rsidP="000A2BDB">
      <w:pPr>
        <w:rPr>
          <w:rFonts w:ascii="Arial" w:hAnsi="Arial"/>
        </w:rPr>
      </w:pPr>
    </w:p>
    <w:p w:rsidR="00ED5814" w:rsidRPr="004E5D60" w:rsidRDefault="0061582C" w:rsidP="000A2BDB">
      <w:pPr>
        <w:rPr>
          <w:rFonts w:ascii="Arial" w:hAnsi="Arial"/>
        </w:rPr>
      </w:pPr>
      <w:r>
        <w:rPr>
          <w:rFonts w:ascii="Arial" w:hAnsi="Arial"/>
        </w:rPr>
        <w:t xml:space="preserve">Objednáváme u Vás realizaci školení pod názvem - </w:t>
      </w:r>
      <w:r w:rsidRPr="00E46BDE">
        <w:rPr>
          <w:rFonts w:ascii="Arial" w:hAnsi="Arial"/>
          <w:b/>
        </w:rPr>
        <w:t>Kybernetická bezpečnost a osvěta</w:t>
      </w:r>
      <w:r>
        <w:rPr>
          <w:rFonts w:ascii="Arial" w:hAnsi="Arial"/>
        </w:rPr>
        <w:t xml:space="preserve">. Uvedené školení proběhne </w:t>
      </w:r>
      <w:r w:rsidRPr="00E46BDE">
        <w:rPr>
          <w:rFonts w:ascii="Arial" w:hAnsi="Arial"/>
          <w:b/>
        </w:rPr>
        <w:t xml:space="preserve">dne </w:t>
      </w:r>
      <w:proofErr w:type="gramStart"/>
      <w:r w:rsidRPr="00E46BDE">
        <w:rPr>
          <w:rFonts w:ascii="Arial" w:hAnsi="Arial"/>
          <w:b/>
        </w:rPr>
        <w:t>4.12.2018</w:t>
      </w:r>
      <w:proofErr w:type="gramEnd"/>
      <w:r w:rsidRPr="00E46BDE">
        <w:rPr>
          <w:rFonts w:ascii="Arial" w:hAnsi="Arial"/>
          <w:b/>
        </w:rPr>
        <w:t xml:space="preserve"> </w:t>
      </w:r>
      <w:r w:rsidRPr="00E46BDE">
        <w:rPr>
          <w:rFonts w:ascii="Arial" w:hAnsi="Arial"/>
        </w:rPr>
        <w:t>a</w:t>
      </w:r>
      <w:r w:rsidRPr="00E46BDE">
        <w:rPr>
          <w:rFonts w:ascii="Arial" w:hAnsi="Arial"/>
          <w:b/>
        </w:rPr>
        <w:t xml:space="preserve"> 11.12.2018</w:t>
      </w:r>
      <w:r>
        <w:rPr>
          <w:rFonts w:ascii="Arial" w:hAnsi="Arial"/>
        </w:rPr>
        <w:t xml:space="preserve"> v malém sále Klubu kultury v Uherském Hradišti. Školení se bude účastnit 250 pracovníků Městského úřadu Uherské Hradiště.</w:t>
      </w:r>
    </w:p>
    <w:p w:rsidR="0002668E" w:rsidRDefault="0002668E" w:rsidP="000A2BDB">
      <w:pPr>
        <w:rPr>
          <w:rFonts w:ascii="Arial" w:hAnsi="Arial"/>
        </w:rPr>
      </w:pPr>
    </w:p>
    <w:p w:rsidR="00A4460A" w:rsidRDefault="00A4460A" w:rsidP="000A2BDB">
      <w:pPr>
        <w:rPr>
          <w:rFonts w:ascii="Arial" w:hAnsi="Arial"/>
        </w:rPr>
      </w:pPr>
    </w:p>
    <w:p w:rsidR="00A4460A" w:rsidRPr="004E5D60" w:rsidRDefault="00A4460A" w:rsidP="000A2BDB">
      <w:pPr>
        <w:rPr>
          <w:rFonts w:ascii="Arial" w:hAnsi="Arial"/>
        </w:rPr>
      </w:pPr>
      <w:r>
        <w:rPr>
          <w:rFonts w:ascii="Arial" w:hAnsi="Arial"/>
        </w:rPr>
        <w:t xml:space="preserve">Předpokládaná cena </w:t>
      </w:r>
      <w:r w:rsidR="0061582C">
        <w:rPr>
          <w:rFonts w:ascii="Arial" w:hAnsi="Arial"/>
        </w:rPr>
        <w:t>75 625,00</w:t>
      </w:r>
      <w:r>
        <w:rPr>
          <w:rFonts w:ascii="Arial" w:hAnsi="Arial"/>
        </w:rPr>
        <w:t xml:space="preserve"> vč. DPH</w:t>
      </w:r>
    </w:p>
    <w:p w:rsidR="00DA24D7" w:rsidRPr="00A4460A" w:rsidRDefault="00CF549A" w:rsidP="000A2BDB">
      <w:pPr>
        <w:rPr>
          <w:rFonts w:ascii="Arial" w:hAnsi="Arial"/>
        </w:rPr>
      </w:pPr>
      <w:r>
        <w:rPr>
          <w:rFonts w:ascii="Arial" w:hAnsi="Arial"/>
        </w:rPr>
        <w:t>Předpokládaná cena</w:t>
      </w:r>
      <w:r w:rsidR="00A4460A">
        <w:rPr>
          <w:rFonts w:ascii="Arial" w:hAnsi="Arial"/>
        </w:rPr>
        <w:t xml:space="preserve"> </w:t>
      </w:r>
      <w:r w:rsidR="0061582C">
        <w:rPr>
          <w:rFonts w:ascii="Arial" w:hAnsi="Arial"/>
        </w:rPr>
        <w:t>62 500,00</w:t>
      </w:r>
      <w:r w:rsidR="00A4460A">
        <w:rPr>
          <w:rFonts w:ascii="Arial" w:hAnsi="Arial"/>
        </w:rPr>
        <w:t xml:space="preserve"> bez DPH</w:t>
      </w:r>
    </w:p>
    <w:p w:rsidR="00DA24D7" w:rsidRPr="00363185" w:rsidRDefault="00DA24D7" w:rsidP="000A2BDB">
      <w:pPr>
        <w:rPr>
          <w:rFonts w:ascii="Arial" w:hAnsi="Arial"/>
        </w:rPr>
      </w:pPr>
    </w:p>
    <w:p w:rsidR="00CA6B1C" w:rsidRPr="00363185" w:rsidRDefault="00CA6B1C" w:rsidP="000A2BDB">
      <w:pPr>
        <w:rPr>
          <w:rFonts w:ascii="Arial" w:hAnsi="Arial"/>
        </w:rPr>
      </w:pPr>
    </w:p>
    <w:p w:rsidR="00E46BDE" w:rsidRDefault="00E46BDE" w:rsidP="000A2BDB">
      <w:pPr>
        <w:rPr>
          <w:rFonts w:ascii="Arial" w:hAnsi="Arial"/>
        </w:rPr>
      </w:pPr>
    </w:p>
    <w:p w:rsidR="00E46BDE" w:rsidRDefault="00E46BDE" w:rsidP="000A2BDB">
      <w:pPr>
        <w:rPr>
          <w:rFonts w:ascii="Arial" w:hAnsi="Arial"/>
        </w:rPr>
      </w:pPr>
    </w:p>
    <w:p w:rsidR="00E46BDE" w:rsidRDefault="00E46BDE" w:rsidP="000A2BDB">
      <w:pPr>
        <w:rPr>
          <w:rFonts w:ascii="Arial" w:hAnsi="Arial"/>
        </w:rPr>
      </w:pPr>
    </w:p>
    <w:p w:rsidR="00E46BDE" w:rsidRPr="00E46BDE" w:rsidRDefault="00E46BDE" w:rsidP="000A2BDB">
      <w:pPr>
        <w:rPr>
          <w:rFonts w:ascii="Arial" w:hAnsi="Arial"/>
          <w:b/>
        </w:rPr>
      </w:pPr>
      <w:r w:rsidRPr="00E46BDE">
        <w:rPr>
          <w:rFonts w:ascii="Arial" w:hAnsi="Arial"/>
          <w:b/>
        </w:rPr>
        <w:t>Fakturační údaje:</w:t>
      </w:r>
    </w:p>
    <w:p w:rsidR="00E46BDE" w:rsidRDefault="00E46BDE" w:rsidP="000A2BDB">
      <w:pPr>
        <w:rPr>
          <w:rFonts w:ascii="Arial" w:hAnsi="Arial"/>
        </w:rPr>
      </w:pPr>
      <w:r>
        <w:rPr>
          <w:rFonts w:ascii="Arial" w:hAnsi="Arial"/>
        </w:rPr>
        <w:t>Město Uherské Hradiště</w:t>
      </w:r>
    </w:p>
    <w:p w:rsidR="00E46BDE" w:rsidRDefault="00E46BDE" w:rsidP="000A2BDB">
      <w:pPr>
        <w:rPr>
          <w:rFonts w:ascii="Arial" w:hAnsi="Arial"/>
        </w:rPr>
      </w:pPr>
      <w:r>
        <w:rPr>
          <w:rFonts w:ascii="Arial" w:hAnsi="Arial"/>
        </w:rPr>
        <w:t>Masarykovo náměstí 19</w:t>
      </w:r>
    </w:p>
    <w:p w:rsidR="00E46BDE" w:rsidRDefault="00E46BDE" w:rsidP="000A2BDB">
      <w:pPr>
        <w:rPr>
          <w:rFonts w:ascii="Arial" w:hAnsi="Arial"/>
        </w:rPr>
      </w:pPr>
      <w:r>
        <w:rPr>
          <w:rFonts w:ascii="Arial" w:hAnsi="Arial"/>
        </w:rPr>
        <w:t>686 01 Uherské Hradiště</w:t>
      </w:r>
    </w:p>
    <w:p w:rsidR="00E46BDE" w:rsidRDefault="00E46BDE" w:rsidP="000A2BDB">
      <w:pPr>
        <w:rPr>
          <w:rFonts w:ascii="Arial" w:hAnsi="Arial"/>
        </w:rPr>
      </w:pPr>
      <w:r>
        <w:rPr>
          <w:rFonts w:ascii="Arial" w:hAnsi="Arial"/>
        </w:rPr>
        <w:t>IČ: 00291471</w:t>
      </w:r>
    </w:p>
    <w:p w:rsidR="00E46BDE" w:rsidRDefault="00E46BDE" w:rsidP="000A2BDB">
      <w:pPr>
        <w:rPr>
          <w:rFonts w:ascii="Arial" w:hAnsi="Arial"/>
        </w:rPr>
      </w:pPr>
      <w:r>
        <w:rPr>
          <w:rFonts w:ascii="Arial" w:hAnsi="Arial"/>
        </w:rPr>
        <w:t>DIČ: CZ00291471</w:t>
      </w:r>
    </w:p>
    <w:p w:rsidR="00E46BDE" w:rsidRDefault="00E46BDE" w:rsidP="000A2BDB">
      <w:pPr>
        <w:rPr>
          <w:rFonts w:ascii="Arial" w:hAnsi="Arial"/>
        </w:rPr>
      </w:pPr>
    </w:p>
    <w:p w:rsidR="00E46BDE" w:rsidRDefault="00E46BDE" w:rsidP="000A2BDB">
      <w:pPr>
        <w:rPr>
          <w:rFonts w:ascii="Arial" w:hAnsi="Arial"/>
        </w:rPr>
      </w:pPr>
    </w:p>
    <w:p w:rsidR="00E46BDE" w:rsidRDefault="00E46BDE" w:rsidP="000A2BDB">
      <w:pPr>
        <w:rPr>
          <w:rFonts w:ascii="Arial" w:hAnsi="Arial"/>
        </w:rPr>
      </w:pPr>
      <w:bookmarkStart w:id="0" w:name="_GoBack"/>
      <w:bookmarkEnd w:id="0"/>
    </w:p>
    <w:p w:rsidR="00A06425" w:rsidRDefault="00A06425" w:rsidP="000A2BDB">
      <w:pPr>
        <w:rPr>
          <w:rFonts w:ascii="Arial" w:hAnsi="Arial"/>
        </w:rPr>
      </w:pPr>
    </w:p>
    <w:p w:rsidR="00A06425" w:rsidRDefault="00A06425" w:rsidP="000A2BDB">
      <w:pPr>
        <w:rPr>
          <w:rFonts w:ascii="Arial" w:hAnsi="Arial"/>
        </w:rPr>
      </w:pPr>
    </w:p>
    <w:p w:rsidR="00FD44F0" w:rsidRPr="00363185" w:rsidRDefault="00FD44F0" w:rsidP="000A2BDB">
      <w:pPr>
        <w:rPr>
          <w:rFonts w:ascii="Arial" w:hAnsi="Arial"/>
        </w:rPr>
      </w:pPr>
    </w:p>
    <w:p w:rsidR="00CA6B1C" w:rsidRPr="00363185" w:rsidRDefault="00CA6B1C" w:rsidP="000A2BDB">
      <w:pPr>
        <w:rPr>
          <w:rFonts w:ascii="Arial" w:hAnsi="Arial"/>
        </w:rPr>
      </w:pPr>
    </w:p>
    <w:p w:rsidR="00DA24D7" w:rsidRPr="004E5D60" w:rsidRDefault="0061582C" w:rsidP="000A2BDB">
      <w:pPr>
        <w:rPr>
          <w:rFonts w:ascii="Arial" w:hAnsi="Arial"/>
        </w:rPr>
      </w:pPr>
      <w:r>
        <w:rPr>
          <w:rFonts w:ascii="Arial" w:hAnsi="Arial"/>
        </w:rPr>
        <w:t>Mgr.</w:t>
      </w:r>
      <w:r w:rsidR="00DA24D7" w:rsidRPr="004E5D60">
        <w:rPr>
          <w:rFonts w:ascii="Arial" w:hAnsi="Arial"/>
        </w:rPr>
        <w:t xml:space="preserve"> </w:t>
      </w:r>
      <w:r>
        <w:rPr>
          <w:rFonts w:ascii="Arial" w:hAnsi="Arial"/>
        </w:rPr>
        <w:t>Josef Botek</w:t>
      </w:r>
    </w:p>
    <w:p w:rsidR="00DA24D7" w:rsidRPr="004E5D60" w:rsidRDefault="00E46BDE" w:rsidP="000A2BDB">
      <w:pPr>
        <w:rPr>
          <w:rFonts w:ascii="Arial" w:hAnsi="Arial"/>
        </w:rPr>
      </w:pPr>
      <w:r>
        <w:rPr>
          <w:rFonts w:ascii="Arial" w:hAnsi="Arial"/>
        </w:rPr>
        <w:t>tajemník úřadu</w:t>
      </w:r>
    </w:p>
    <w:p w:rsidR="00DA24D7" w:rsidRPr="004E5D60" w:rsidRDefault="00DA24D7" w:rsidP="000A2BDB">
      <w:pPr>
        <w:rPr>
          <w:rFonts w:ascii="Arial" w:hAnsi="Arial"/>
        </w:rPr>
      </w:pPr>
    </w:p>
    <w:p w:rsidR="00DA24D7" w:rsidRPr="004E5D60" w:rsidRDefault="00DA24D7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ke statutu nespolehlivý plátce</w:t>
      </w:r>
    </w:p>
    <w:p w:rsidR="00E67A39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 xml:space="preserve">Dodavatel se zavazuje, že v případě nabytí statutu „ nespolehlivý plátce“, ve smyslu zákona č. 235/2004 Sb. o DPH v platném znění, bude o této skutečnosti neprodleně odběratele informovat. Odběratel je poté oprávněn zaslat hodnotu plnění odpovídající dani z přidané hodnoty přímo na účet správce daně v režimu podle § 109a zákona č. 235/2004 Sb. o dani z přidané hodnoty v platném znění. </w:t>
      </w:r>
    </w:p>
    <w:p w:rsidR="00E67A39" w:rsidRPr="004E5D60" w:rsidRDefault="00E67A39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o účtu</w:t>
      </w:r>
    </w:p>
    <w:p w:rsidR="0002668E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>Dodavatel prohlašuje, že poskytnuté číslo účtu pro zaslání platby za uskutečněné plnění, je totožné s účtem zveřejněným způsobem umožňující dálkový přístup ve smyslu § 96</w:t>
      </w:r>
      <w:r w:rsidR="00B815DB">
        <w:rPr>
          <w:rFonts w:ascii="Arial" w:hAnsi="Arial"/>
        </w:rPr>
        <w:t xml:space="preserve"> zákona č. 235/2004 Sb. o DPH v </w:t>
      </w:r>
      <w:r w:rsidRPr="004E5D60">
        <w:rPr>
          <w:rFonts w:ascii="Arial" w:hAnsi="Arial"/>
        </w:rPr>
        <w:t>platném znění. V případě, že dojde ke změně čísla tohoto účtu, bude odběratel neprodleně informován.</w:t>
      </w:r>
    </w:p>
    <w:sectPr w:rsidR="0002668E" w:rsidRPr="004E5D60" w:rsidSect="0061582C">
      <w:footerReference w:type="default" r:id="rId7"/>
      <w:headerReference w:type="first" r:id="rId8"/>
      <w:footerReference w:type="first" r:id="rId9"/>
      <w:pgSz w:w="11907" w:h="16840" w:code="9"/>
      <w:pgMar w:top="1134" w:right="737" w:bottom="1701" w:left="1644" w:header="737" w:footer="28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54F" w:rsidRDefault="00D0154F">
      <w:r>
        <w:separator/>
      </w:r>
    </w:p>
  </w:endnote>
  <w:endnote w:type="continuationSeparator" w:id="0">
    <w:p w:rsidR="00D0154F" w:rsidRDefault="00D0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2C" w:rsidRPr="0062555C" w:rsidRDefault="0061582C" w:rsidP="0061582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FD44F0"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E90862">
      <w:rPr>
        <w:rFonts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61582C" w:rsidRPr="0062555C" w:rsidRDefault="0061582C" w:rsidP="0061582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61582C" w:rsidRPr="0062555C" w:rsidRDefault="0061582C" w:rsidP="0061582C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107AE" w:rsidRPr="0061582C" w:rsidRDefault="001107AE" w:rsidP="006158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2C" w:rsidRDefault="0061582C" w:rsidP="0061582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E90862" w:rsidRPr="00E90862">
      <w:rPr>
        <w:rFonts w:ascii="Arial" w:hAnsi="Arial"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E90862" w:rsidRPr="00E90862">
      <w:rPr>
        <w:rFonts w:ascii="Arial" w:hAnsi="Arial"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</w:p>
  <w:p w:rsidR="0061582C" w:rsidRPr="0062555C" w:rsidRDefault="0061582C" w:rsidP="0061582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61582C" w:rsidRPr="0062555C" w:rsidRDefault="0061582C" w:rsidP="0061582C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B03C3" w:rsidRPr="0061582C" w:rsidRDefault="001B03C3" w:rsidP="006158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54F" w:rsidRDefault="00D0154F">
      <w:r>
        <w:separator/>
      </w:r>
    </w:p>
  </w:footnote>
  <w:footnote w:type="continuationSeparator" w:id="0">
    <w:p w:rsidR="00D0154F" w:rsidRDefault="00D0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2C" w:rsidRDefault="0061582C" w:rsidP="0061582C">
    <w:pPr>
      <w:pStyle w:val="Zhlav"/>
      <w:tabs>
        <w:tab w:val="clear" w:pos="4536"/>
        <w:tab w:val="clear" w:pos="9072"/>
        <w:tab w:val="left" w:pos="5443"/>
      </w:tabs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36622C" wp14:editId="7D6127B1">
          <wp:simplePos x="0" y="0"/>
          <wp:positionH relativeFrom="page">
            <wp:posOffset>466725</wp:posOffset>
          </wp:positionH>
          <wp:positionV relativeFrom="page">
            <wp:posOffset>466725</wp:posOffset>
          </wp:positionV>
          <wp:extent cx="2152650" cy="467995"/>
          <wp:effectExtent l="0" t="0" r="0" b="0"/>
          <wp:wrapNone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007">
      <w:tab/>
    </w:r>
    <w:r w:rsidRPr="002F2007">
      <w:rPr>
        <w:b/>
      </w:rPr>
      <w:t>Město Uherské Hradiště</w:t>
    </w:r>
  </w:p>
  <w:p w:rsidR="0061582C" w:rsidRDefault="0061582C" w:rsidP="0061582C">
    <w:pPr>
      <w:pStyle w:val="Zhlav"/>
      <w:tabs>
        <w:tab w:val="clear" w:pos="4536"/>
        <w:tab w:val="clear" w:pos="9072"/>
        <w:tab w:val="left" w:pos="5443"/>
      </w:tabs>
    </w:pPr>
    <w:r w:rsidRPr="002F2007">
      <w:rPr>
        <w:b/>
      </w:rPr>
      <w:tab/>
    </w:r>
    <w:r>
      <w:t>Právní odbor</w:t>
    </w:r>
  </w:p>
  <w:p w:rsidR="0061582C" w:rsidRDefault="0061582C" w:rsidP="0061582C">
    <w:pPr>
      <w:pStyle w:val="Zhlav"/>
      <w:tabs>
        <w:tab w:val="clear" w:pos="4536"/>
        <w:tab w:val="clear" w:pos="9072"/>
        <w:tab w:val="left" w:pos="5443"/>
      </w:tabs>
    </w:pPr>
  </w:p>
  <w:p w:rsidR="0061582C" w:rsidRDefault="0061582C" w:rsidP="0061582C">
    <w:pPr>
      <w:pStyle w:val="Zhlav"/>
      <w:tabs>
        <w:tab w:val="clear" w:pos="4536"/>
        <w:tab w:val="clear" w:pos="9072"/>
        <w:tab w:val="left" w:pos="5443"/>
      </w:tabs>
    </w:pPr>
  </w:p>
  <w:p w:rsidR="0061582C" w:rsidRDefault="0061582C" w:rsidP="0061582C">
    <w:pPr>
      <w:pStyle w:val="Zhlav"/>
      <w:tabs>
        <w:tab w:val="clear" w:pos="4536"/>
        <w:tab w:val="clear" w:pos="9072"/>
        <w:tab w:val="left" w:pos="5443"/>
      </w:tabs>
    </w:pPr>
  </w:p>
  <w:p w:rsidR="0061582C" w:rsidRPr="002F2007" w:rsidRDefault="0061582C" w:rsidP="0061582C">
    <w:pPr>
      <w:pStyle w:val="Zhlav"/>
      <w:tabs>
        <w:tab w:val="clear" w:pos="4536"/>
        <w:tab w:val="clear" w:pos="9072"/>
        <w:tab w:val="left" w:pos="544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3CBF4B" wp14:editId="1C835BD1">
              <wp:simplePos x="0" y="0"/>
              <wp:positionH relativeFrom="column">
                <wp:posOffset>3394710</wp:posOffset>
              </wp:positionH>
              <wp:positionV relativeFrom="paragraph">
                <wp:posOffset>106680</wp:posOffset>
              </wp:positionV>
              <wp:extent cx="2953385" cy="6921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82C" w:rsidRPr="00284131" w:rsidRDefault="0061582C" w:rsidP="0061582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18AF0" wp14:editId="76ABE9E2">
                                <wp:extent cx="1914792" cy="466790"/>
                                <wp:effectExtent l="0" t="0" r="9525" b="9525"/>
                                <wp:docPr id="3" name="Obráze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792" cy="46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7.3pt;margin-top:8.4pt;width:232.55pt;height:5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" filled="f" stroked="f">
              <v:textbox>
                <w:txbxContent>
                  <w:p w:rsidR="0061582C" w:rsidRPr="00284131" w:rsidRDefault="0061582C" w:rsidP="006158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14792" cy="466790"/>
                          <wp:effectExtent l="0" t="0" r="9525" b="9525"/>
                          <wp:docPr id="3" name="Obráze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792" cy="466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Style w:val="Mkatabulky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545"/>
      <w:gridCol w:w="3903"/>
      <w:gridCol w:w="4158"/>
    </w:tblGrid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 xml:space="preserve">Váš dopis zn.:  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 w:val="restart"/>
        </w:tcPr>
        <w:p w:rsidR="0061582C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</w:p>
        <w:p w:rsidR="0061582C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</w:p>
        <w:p w:rsidR="0061582C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</w:p>
        <w:p w:rsidR="0061582C" w:rsidRPr="00933081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SODATSW spol. s r.o.</w:t>
          </w:r>
        </w:p>
        <w:p w:rsidR="0061582C" w:rsidRPr="00933081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Sedlákova</w:t>
          </w:r>
          <w:r w:rsidRPr="00933081">
            <w:rPr>
              <w:rFonts w:ascii="Arial" w:hAnsi="Arial"/>
              <w:b/>
              <w:bCs/>
            </w:rPr>
            <w:t xml:space="preserve"> </w:t>
          </w:r>
          <w:r>
            <w:rPr>
              <w:rFonts w:ascii="Arial" w:hAnsi="Arial"/>
              <w:b/>
              <w:bCs/>
            </w:rPr>
            <w:t>33</w:t>
          </w:r>
        </w:p>
        <w:p w:rsidR="0061582C" w:rsidRPr="00B122AF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  <w:proofErr w:type="gramStart"/>
          <w:r>
            <w:rPr>
              <w:rFonts w:ascii="Arial" w:hAnsi="Arial"/>
              <w:b/>
              <w:bCs/>
            </w:rPr>
            <w:t>602 00</w:t>
          </w:r>
          <w:r w:rsidRPr="00B122AF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>Brno</w:t>
          </w:r>
          <w:proofErr w:type="gramEnd"/>
        </w:p>
        <w:p w:rsidR="0061582C" w:rsidRPr="00B122AF" w:rsidRDefault="0061582C" w:rsidP="0061582C">
          <w:pPr>
            <w:spacing w:line="276" w:lineRule="auto"/>
            <w:rPr>
              <w:rFonts w:ascii="Arial" w:hAnsi="Arial"/>
              <w:b/>
              <w:bCs/>
            </w:rPr>
          </w:pPr>
          <w:r w:rsidRPr="00B122AF">
            <w:rPr>
              <w:rFonts w:ascii="Arial" w:hAnsi="Arial"/>
              <w:b/>
              <w:bCs/>
            </w:rPr>
            <w:t xml:space="preserve">IČ </w:t>
          </w:r>
          <w:r>
            <w:rPr>
              <w:rFonts w:ascii="Arial" w:hAnsi="Arial"/>
              <w:b/>
              <w:bCs/>
            </w:rPr>
            <w:t>25323989</w:t>
          </w: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Ze dne: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 xml:space="preserve">Naše č. j.: </w:t>
          </w:r>
        </w:p>
      </w:tc>
      <w:tc>
        <w:tcPr>
          <w:tcW w:w="3903" w:type="dxa"/>
          <w:vMerge w:val="restart"/>
          <w:vAlign w:val="center"/>
        </w:tcPr>
        <w:p w:rsidR="0061582C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MUUH-PO/88117/2018/</w:t>
          </w:r>
          <w:proofErr w:type="spellStart"/>
          <w:r>
            <w:rPr>
              <w:rFonts w:ascii="Arial" w:hAnsi="Arial"/>
              <w:sz w:val="16"/>
              <w:szCs w:val="16"/>
            </w:rPr>
            <w:t>TomE</w:t>
          </w:r>
          <w:proofErr w:type="spellEnd"/>
        </w:p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Spis/ 13962/2018</w:t>
          </w: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Spisová zn.:</w:t>
          </w:r>
        </w:p>
      </w:tc>
      <w:tc>
        <w:tcPr>
          <w:tcW w:w="3903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Počet listů/příloh: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</w:t>
          </w:r>
          <w:r w:rsidRPr="004E4A8F">
            <w:rPr>
              <w:rFonts w:ascii="Arial" w:hAnsi="Arial"/>
              <w:sz w:val="16"/>
              <w:szCs w:val="16"/>
            </w:rPr>
            <w:t>/</w:t>
          </w:r>
          <w:r>
            <w:rPr>
              <w:rFonts w:ascii="Arial" w:hAnsi="Arial"/>
              <w:sz w:val="16"/>
              <w:szCs w:val="16"/>
            </w:rPr>
            <w:t>0</w:t>
          </w: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Vyřizuje: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Edita Tomková</w:t>
          </w: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Telefon: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572 525 301</w:t>
          </w: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E-mail:</w:t>
          </w:r>
        </w:p>
      </w:tc>
      <w:tc>
        <w:tcPr>
          <w:tcW w:w="3903" w:type="dxa"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edita.tomkova@mesto-uh.cz</w:t>
          </w:r>
        </w:p>
      </w:tc>
      <w:tc>
        <w:tcPr>
          <w:tcW w:w="4158" w:type="dxa"/>
          <w:vMerge/>
          <w:vAlign w:val="center"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61582C" w:rsidRPr="004E4A8F" w:rsidTr="000A5124">
      <w:trPr>
        <w:trHeight w:val="227"/>
      </w:trPr>
      <w:tc>
        <w:tcPr>
          <w:tcW w:w="1545" w:type="dxa"/>
        </w:tcPr>
        <w:p w:rsidR="0061582C" w:rsidRPr="004E4A8F" w:rsidRDefault="0061582C" w:rsidP="0061582C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r w:rsidRPr="004E4A8F">
            <w:rPr>
              <w:rFonts w:ascii="Arial" w:hAnsi="Arial"/>
              <w:sz w:val="16"/>
              <w:szCs w:val="16"/>
            </w:rPr>
            <w:t>Datum:</w:t>
          </w:r>
        </w:p>
      </w:tc>
      <w:tc>
        <w:tcPr>
          <w:tcW w:w="3903" w:type="dxa"/>
        </w:tcPr>
        <w:p w:rsidR="0061582C" w:rsidRPr="004E4A8F" w:rsidRDefault="0061582C" w:rsidP="0061582C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proofErr w:type="gramStart"/>
          <w:r>
            <w:rPr>
              <w:rFonts w:ascii="Arial" w:hAnsi="Arial"/>
              <w:sz w:val="16"/>
              <w:szCs w:val="16"/>
            </w:rPr>
            <w:t>09.11.2018</w:t>
          </w:r>
          <w:proofErr w:type="gramEnd"/>
        </w:p>
      </w:tc>
      <w:tc>
        <w:tcPr>
          <w:tcW w:w="4158" w:type="dxa"/>
          <w:vMerge/>
        </w:tcPr>
        <w:p w:rsidR="0061582C" w:rsidRPr="004E4A8F" w:rsidRDefault="0061582C" w:rsidP="0061582C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</w:tbl>
  <w:p w:rsidR="0061582C" w:rsidRPr="002F2007" w:rsidRDefault="0061582C" w:rsidP="0061582C">
    <w:pPr>
      <w:pStyle w:val="Zhlav"/>
      <w:tabs>
        <w:tab w:val="clear" w:pos="4536"/>
        <w:tab w:val="clear" w:pos="9072"/>
        <w:tab w:val="left" w:pos="5443"/>
      </w:tabs>
      <w:spacing w:after="120"/>
    </w:pPr>
  </w:p>
  <w:p w:rsidR="00851380" w:rsidRPr="0061582C" w:rsidRDefault="00851380" w:rsidP="006158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48"/>
    <w:rsid w:val="0002668E"/>
    <w:rsid w:val="00077966"/>
    <w:rsid w:val="000A2BDB"/>
    <w:rsid w:val="000B49AB"/>
    <w:rsid w:val="000B546A"/>
    <w:rsid w:val="000C0111"/>
    <w:rsid w:val="000C252A"/>
    <w:rsid w:val="000D4AD3"/>
    <w:rsid w:val="000E1BCA"/>
    <w:rsid w:val="00107198"/>
    <w:rsid w:val="001107AE"/>
    <w:rsid w:val="00191C14"/>
    <w:rsid w:val="001B03C3"/>
    <w:rsid w:val="001B33D0"/>
    <w:rsid w:val="001B6A3C"/>
    <w:rsid w:val="00200287"/>
    <w:rsid w:val="002213E4"/>
    <w:rsid w:val="00237360"/>
    <w:rsid w:val="0024799E"/>
    <w:rsid w:val="00285601"/>
    <w:rsid w:val="003070CE"/>
    <w:rsid w:val="00344ED6"/>
    <w:rsid w:val="00347AC5"/>
    <w:rsid w:val="0035642D"/>
    <w:rsid w:val="00363185"/>
    <w:rsid w:val="00436808"/>
    <w:rsid w:val="00445029"/>
    <w:rsid w:val="00454C5F"/>
    <w:rsid w:val="00461ABC"/>
    <w:rsid w:val="00480A46"/>
    <w:rsid w:val="004D6DC3"/>
    <w:rsid w:val="004E5D60"/>
    <w:rsid w:val="00500862"/>
    <w:rsid w:val="00503313"/>
    <w:rsid w:val="00514107"/>
    <w:rsid w:val="00521213"/>
    <w:rsid w:val="00543C9F"/>
    <w:rsid w:val="005757BC"/>
    <w:rsid w:val="00576659"/>
    <w:rsid w:val="0061582C"/>
    <w:rsid w:val="006160F3"/>
    <w:rsid w:val="00634396"/>
    <w:rsid w:val="006738C8"/>
    <w:rsid w:val="00681C85"/>
    <w:rsid w:val="006944DC"/>
    <w:rsid w:val="006B11B2"/>
    <w:rsid w:val="006C4698"/>
    <w:rsid w:val="007D56C8"/>
    <w:rsid w:val="007F1C10"/>
    <w:rsid w:val="00811F62"/>
    <w:rsid w:val="008125A1"/>
    <w:rsid w:val="008234EF"/>
    <w:rsid w:val="00851380"/>
    <w:rsid w:val="00864AEC"/>
    <w:rsid w:val="00866FC6"/>
    <w:rsid w:val="008707FA"/>
    <w:rsid w:val="008C1F21"/>
    <w:rsid w:val="008C260B"/>
    <w:rsid w:val="008C4C38"/>
    <w:rsid w:val="008E41A3"/>
    <w:rsid w:val="00904E84"/>
    <w:rsid w:val="009057CA"/>
    <w:rsid w:val="009E6838"/>
    <w:rsid w:val="009F7C0A"/>
    <w:rsid w:val="00A06425"/>
    <w:rsid w:val="00A4460A"/>
    <w:rsid w:val="00A65284"/>
    <w:rsid w:val="00A87700"/>
    <w:rsid w:val="00AA6963"/>
    <w:rsid w:val="00AB0612"/>
    <w:rsid w:val="00AB206A"/>
    <w:rsid w:val="00B31FFE"/>
    <w:rsid w:val="00B815DB"/>
    <w:rsid w:val="00B92653"/>
    <w:rsid w:val="00BD3CAF"/>
    <w:rsid w:val="00C14217"/>
    <w:rsid w:val="00C158D8"/>
    <w:rsid w:val="00C344ED"/>
    <w:rsid w:val="00C45283"/>
    <w:rsid w:val="00C6776D"/>
    <w:rsid w:val="00CA6B1C"/>
    <w:rsid w:val="00CB70A5"/>
    <w:rsid w:val="00CF549A"/>
    <w:rsid w:val="00D0154F"/>
    <w:rsid w:val="00D06DAC"/>
    <w:rsid w:val="00D37FF7"/>
    <w:rsid w:val="00D772FD"/>
    <w:rsid w:val="00D82D3D"/>
    <w:rsid w:val="00DA24D7"/>
    <w:rsid w:val="00E0179C"/>
    <w:rsid w:val="00E1723D"/>
    <w:rsid w:val="00E46BDE"/>
    <w:rsid w:val="00E67A39"/>
    <w:rsid w:val="00E90862"/>
    <w:rsid w:val="00ED5814"/>
    <w:rsid w:val="00F31424"/>
    <w:rsid w:val="00F31FF4"/>
    <w:rsid w:val="00F40A75"/>
    <w:rsid w:val="00F802AD"/>
    <w:rsid w:val="00F81AFF"/>
    <w:rsid w:val="00F87CA2"/>
    <w:rsid w:val="00F92148"/>
    <w:rsid w:val="00FA6A03"/>
    <w:rsid w:val="00FB1616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6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6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tmp"/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MeU Uherské Hradiště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Ing. Ferdinand Mrkvan</dc:creator>
  <cp:lastModifiedBy>Tomková Edita</cp:lastModifiedBy>
  <cp:revision>17</cp:revision>
  <cp:lastPrinted>2018-11-09T09:17:00Z</cp:lastPrinted>
  <dcterms:created xsi:type="dcterms:W3CDTF">2018-11-09T09:16:00Z</dcterms:created>
  <dcterms:modified xsi:type="dcterms:W3CDTF">2018-11-09T09:17:00Z</dcterms:modified>
</cp:coreProperties>
</file>