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7" w:type="dxa"/>
        <w:tblInd w:w="-5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7"/>
        <w:gridCol w:w="903"/>
        <w:gridCol w:w="2357"/>
        <w:gridCol w:w="2410"/>
      </w:tblGrid>
      <w:tr w:rsidR="000D12CB" w:rsidRPr="000D12CB" w:rsidTr="000D12CB">
        <w:trPr>
          <w:trHeight w:val="573"/>
        </w:trPr>
        <w:tc>
          <w:tcPr>
            <w:tcW w:w="10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52"/>
                <w:szCs w:val="52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color w:val="FFFFFF"/>
                <w:sz w:val="52"/>
                <w:szCs w:val="52"/>
                <w:lang w:eastAsia="cs-CZ"/>
              </w:rPr>
              <w:t>Cenová nabídka</w:t>
            </w:r>
          </w:p>
        </w:tc>
      </w:tr>
      <w:tr w:rsidR="000D12CB" w:rsidRPr="000D12CB" w:rsidTr="000D12CB">
        <w:trPr>
          <w:trHeight w:val="224"/>
        </w:trPr>
        <w:tc>
          <w:tcPr>
            <w:tcW w:w="48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Výrobce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Zadavatel</w:t>
            </w:r>
          </w:p>
        </w:tc>
      </w:tr>
      <w:tr w:rsidR="000D12CB" w:rsidRPr="000D12CB" w:rsidTr="000D12CB">
        <w:trPr>
          <w:trHeight w:val="1292"/>
        </w:trPr>
        <w:tc>
          <w:tcPr>
            <w:tcW w:w="48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Afida s.r.o.</w:t>
            </w:r>
          </w:p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Lopatecká 17/161, Praha 4</w:t>
            </w:r>
          </w:p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PSČ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:</w:t>
            </w:r>
            <w:r w:rsidRPr="000D12C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147 00</w:t>
            </w:r>
          </w:p>
          <w:p w:rsidR="000D12CB" w:rsidRPr="000D12CB" w:rsidRDefault="000D12CB" w:rsidP="00573AB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IČ: </w:t>
            </w:r>
            <w:bookmarkStart w:id="0" w:name="_GoBack"/>
            <w:proofErr w:type="gramStart"/>
            <w:r w:rsidRPr="000D12C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28248147</w:t>
            </w:r>
            <w:bookmarkEnd w:id="0"/>
            <w:r w:rsidRPr="000D12C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    DIČ</w:t>
            </w:r>
            <w:proofErr w:type="gramEnd"/>
            <w:r w:rsidRPr="000D12C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="00573AB9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xxxxx</w:t>
            </w:r>
            <w:proofErr w:type="spellEnd"/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Centra sociální a ošetřovatelské pomoci v Praze 10,</w:t>
            </w:r>
            <w:proofErr w:type="gramStart"/>
            <w:r w:rsidRPr="000D12C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p.o.</w:t>
            </w:r>
            <w:proofErr w:type="gramEnd"/>
          </w:p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Sámova 29/7, Praha 1</w:t>
            </w: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PSČ: 101 00</w:t>
            </w:r>
          </w:p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IČ: </w:t>
            </w:r>
            <w:proofErr w:type="gramStart"/>
            <w:r w:rsidRPr="000D12C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70873241   DIČ</w:t>
            </w:r>
            <w:proofErr w:type="gramEnd"/>
            <w:r w:rsidRPr="000D12C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="00573AB9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xxxxx</w:t>
            </w:r>
            <w:proofErr w:type="spellEnd"/>
          </w:p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D12CB" w:rsidRPr="000D12CB" w:rsidTr="000D12CB">
        <w:trPr>
          <w:trHeight w:val="292"/>
        </w:trPr>
        <w:tc>
          <w:tcPr>
            <w:tcW w:w="4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Termín dodání : do jednoho měsíce po obdržení objednávky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0D12CB" w:rsidRPr="000D12CB" w:rsidTr="000D12CB">
        <w:trPr>
          <w:trHeight w:val="266"/>
        </w:trPr>
        <w:tc>
          <w:tcPr>
            <w:tcW w:w="4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Forma úhrady: převodem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0D12CB" w:rsidRPr="000D12CB" w:rsidTr="000D12CB">
        <w:trPr>
          <w:trHeight w:val="649"/>
        </w:trPr>
        <w:tc>
          <w:tcPr>
            <w:tcW w:w="1048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Souhlasím se zveřejněním v registru smluv, informačním systému zřízeným podle zákona č. 340/2015 o zvláštních podmínkách účinnosti některých smluv – objednávek, uveřejňováním těchto smluv a o registru smluv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Produkt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ks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cena/ks bez DPH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 s DPH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Stůl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4 600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22 264 Kč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Židle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2 900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21 054 Kč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Polička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1 900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13 794 Kč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Komoda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10 600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64 130 Kč</w:t>
            </w:r>
          </w:p>
        </w:tc>
      </w:tr>
      <w:tr w:rsidR="000D12CB" w:rsidRPr="000D12CB" w:rsidTr="000D12CB">
        <w:trPr>
          <w:trHeight w:val="305"/>
        </w:trPr>
        <w:tc>
          <w:tcPr>
            <w:tcW w:w="4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Skříňka na lednici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4 100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19 844 Kč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Skříňka + nástavec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8 490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20 546 Kč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Dveře + Zárubeň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7 100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8 591 Kč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Okopové latě bukové (180m)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29 010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35 102 Kč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Obložení stěn pokojů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4 900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23 716 Kč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Montáž a doprava (zamření, návrh)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39 040 Kč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47 238 Kč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 vč. DPH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276 279 Kč 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lang w:eastAsia="cs-CZ"/>
              </w:rPr>
              <w:t>V Praze dne .............................................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69CEBF" wp14:editId="0A2D362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57150</wp:posOffset>
                      </wp:positionV>
                      <wp:extent cx="2657475" cy="9525"/>
                      <wp:effectExtent l="0" t="0" r="28575" b="28575"/>
                      <wp:wrapNone/>
                      <wp:docPr id="3" name="Straight Connector 3">
                        <a:extLst xmlns:a="http://schemas.openxmlformats.org/drawingml/2006/main"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D4ED4D8D-3153-4E1A-ACA3-77AD485E2E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7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0CD9E37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4.5pt" to="21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224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7"/>
            </w:tblGrid>
            <w:tr w:rsidR="000D12CB" w:rsidRPr="000D12CB" w:rsidTr="000D12CB">
              <w:trPr>
                <w:trHeight w:val="255"/>
                <w:tblCellSpacing w:w="0" w:type="dxa"/>
              </w:trPr>
              <w:tc>
                <w:tcPr>
                  <w:tcW w:w="2247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12CB" w:rsidRPr="000D12CB" w:rsidRDefault="000D12CB" w:rsidP="000D12C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cs-CZ"/>
                    </w:rPr>
                  </w:pPr>
                  <w:r w:rsidRPr="000D12CB">
                    <w:rPr>
                      <w:rFonts w:ascii="Calibri" w:eastAsia="Times New Roman" w:hAnsi="Calibri" w:cs="Times New Roman"/>
                      <w:lang w:eastAsia="cs-CZ"/>
                    </w:rPr>
                    <w:t>Bc Kristýna Kutilová</w:t>
                  </w:r>
                </w:p>
              </w:tc>
            </w:tr>
          </w:tbl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jednatelka společnosti Afida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</w:tr>
      <w:tr w:rsidR="000D12CB" w:rsidRPr="000D12CB" w:rsidTr="000D12CB">
        <w:trPr>
          <w:trHeight w:val="255"/>
        </w:trPr>
        <w:tc>
          <w:tcPr>
            <w:tcW w:w="4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</w:tr>
      <w:tr w:rsidR="000D12CB" w:rsidRPr="000D12CB" w:rsidTr="000D12CB">
        <w:trPr>
          <w:trHeight w:val="280"/>
        </w:trPr>
        <w:tc>
          <w:tcPr>
            <w:tcW w:w="48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CB" w:rsidRPr="000D12CB" w:rsidRDefault="000D12CB" w:rsidP="000D1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0D12CB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</w:tr>
    </w:tbl>
    <w:p w:rsidR="00C24FBF" w:rsidRDefault="00C24FBF"/>
    <w:sectPr w:rsidR="00C24FBF" w:rsidSect="000D12CB">
      <w:head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14E" w:rsidRDefault="0090614E" w:rsidP="000D12CB">
      <w:pPr>
        <w:spacing w:after="0" w:line="240" w:lineRule="auto"/>
      </w:pPr>
      <w:r>
        <w:separator/>
      </w:r>
    </w:p>
  </w:endnote>
  <w:endnote w:type="continuationSeparator" w:id="0">
    <w:p w:rsidR="0090614E" w:rsidRDefault="0090614E" w:rsidP="000D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14E" w:rsidRDefault="0090614E" w:rsidP="000D12CB">
      <w:pPr>
        <w:spacing w:after="0" w:line="240" w:lineRule="auto"/>
      </w:pPr>
      <w:r>
        <w:separator/>
      </w:r>
    </w:p>
  </w:footnote>
  <w:footnote w:type="continuationSeparator" w:id="0">
    <w:p w:rsidR="0090614E" w:rsidRDefault="0090614E" w:rsidP="000D1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2CB" w:rsidRDefault="00996D1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-1431290</wp:posOffset>
          </wp:positionV>
          <wp:extent cx="1076325" cy="1145540"/>
          <wp:effectExtent l="0" t="0" r="9525" b="0"/>
          <wp:wrapSquare wrapText="bothSides"/>
          <wp:docPr id="2" name="Picture 2" descr="VÃ½sledek obrÃ¡zku pro csop prah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Ã½sledek obrÃ¡zku pro csop praha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4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12CB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60288" behindDoc="0" locked="0" layoutInCell="1" allowOverlap="1" wp14:anchorId="386EABFA" wp14:editId="08C8573D">
          <wp:simplePos x="0" y="0"/>
          <wp:positionH relativeFrom="column">
            <wp:posOffset>-66675</wp:posOffset>
          </wp:positionH>
          <wp:positionV relativeFrom="paragraph">
            <wp:posOffset>-156210</wp:posOffset>
          </wp:positionV>
          <wp:extent cx="1257300" cy="1038225"/>
          <wp:effectExtent l="0" t="0" r="0" b="9525"/>
          <wp:wrapNone/>
          <wp:docPr id="1094" name="Picture 1094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557E2F7B-EC56-4149-AA76-6E31E42CF72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" name="Picture 3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557E2F7B-EC56-4149-AA76-6E31E42CF72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12CB" w:rsidRPr="000D12CB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6E72C2D4" wp14:editId="43A92D4F">
          <wp:simplePos x="0" y="0"/>
          <wp:positionH relativeFrom="column">
            <wp:posOffset>7675245</wp:posOffset>
          </wp:positionH>
          <wp:positionV relativeFrom="paragraph">
            <wp:posOffset>-254000</wp:posOffset>
          </wp:positionV>
          <wp:extent cx="1038225" cy="1095375"/>
          <wp:effectExtent l="0" t="0" r="9525" b="9525"/>
          <wp:wrapNone/>
          <wp:docPr id="1095" name="Picture 1095" descr="VÃ½sledek obrÃ¡zku pro Centra sociÃ¡lnÃ­ a oÅ¡etÅovatelskÃ© pomoci v Praze 10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6080E6D6-3450-47F8-97ED-521C7794EF2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" name="Picture 4" descr="VÃ½sledek obrÃ¡zku pro Centra sociÃ¡lnÃ­ a oÅ¡etÅovatelskÃ© pomoci v Praze 10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6080E6D6-3450-47F8-97ED-521C7794EF2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12CB" w:rsidRDefault="000D12CB">
    <w:pPr>
      <w:pStyle w:val="Zhlav"/>
    </w:pPr>
  </w:p>
  <w:p w:rsidR="000D12CB" w:rsidRDefault="000D12CB">
    <w:pPr>
      <w:pStyle w:val="Zhlav"/>
    </w:pPr>
  </w:p>
  <w:p w:rsidR="000D12CB" w:rsidRDefault="000D12CB">
    <w:pPr>
      <w:pStyle w:val="Zhlav"/>
    </w:pPr>
  </w:p>
  <w:p w:rsidR="000D12CB" w:rsidRDefault="000D12CB">
    <w:pPr>
      <w:pStyle w:val="Zhlav"/>
    </w:pPr>
  </w:p>
  <w:p w:rsidR="000D12CB" w:rsidRDefault="000D12CB">
    <w:pPr>
      <w:pStyle w:val="Zhlav"/>
    </w:pPr>
  </w:p>
  <w:p w:rsidR="000D12CB" w:rsidRDefault="000D12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CB"/>
    <w:rsid w:val="000D12CB"/>
    <w:rsid w:val="00573AB9"/>
    <w:rsid w:val="0090614E"/>
    <w:rsid w:val="00996D16"/>
    <w:rsid w:val="00C23220"/>
    <w:rsid w:val="00C2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1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2CB"/>
  </w:style>
  <w:style w:type="paragraph" w:styleId="Zpat">
    <w:name w:val="footer"/>
    <w:basedOn w:val="Normln"/>
    <w:link w:val="ZpatChar"/>
    <w:uiPriority w:val="99"/>
    <w:unhideWhenUsed/>
    <w:rsid w:val="000D1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1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2CB"/>
  </w:style>
  <w:style w:type="paragraph" w:styleId="Zpat">
    <w:name w:val="footer"/>
    <w:basedOn w:val="Normln"/>
    <w:link w:val="ZpatChar"/>
    <w:uiPriority w:val="99"/>
    <w:unhideWhenUsed/>
    <w:rsid w:val="000D1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Kutilová Kristýna</dc:creator>
  <cp:lastModifiedBy>Michaela Muziková</cp:lastModifiedBy>
  <cp:revision>2</cp:revision>
  <dcterms:created xsi:type="dcterms:W3CDTF">2018-11-09T08:05:00Z</dcterms:created>
  <dcterms:modified xsi:type="dcterms:W3CDTF">2018-11-09T08:05:00Z</dcterms:modified>
</cp:coreProperties>
</file>