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Borders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783C99" w:rsidRPr="006F4BA3" w:rsidTr="006F4BA3">
        <w:trPr>
          <w:trHeight w:val="556"/>
        </w:trPr>
        <w:tc>
          <w:tcPr>
            <w:tcW w:w="52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5CB6DD"/>
              <w:right w:val="single" w:sz="4" w:space="0" w:color="5CB6DD"/>
            </w:tcBorders>
            <w:vAlign w:val="center"/>
          </w:tcPr>
          <w:p w:rsidR="0011731F" w:rsidRPr="006F4BA3" w:rsidRDefault="00105C05" w:rsidP="006F4BA3">
            <w:pPr>
              <w:spacing w:line="191" w:lineRule="exact"/>
              <w:ind w:left="731" w:right="89"/>
              <w:rPr>
                <w:rFonts w:ascii="Arial" w:hAnsi="Arial" w:cs="Arial"/>
                <w:color w:val="01030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-5715</wp:posOffset>
                  </wp:positionV>
                  <wp:extent cx="1535430" cy="481965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1439" y="20490"/>
                      <wp:lineTo x="21439" y="0"/>
                      <wp:lineTo x="0" y="0"/>
                    </wp:wrapPolygon>
                  </wp:wrapTight>
                  <wp:docPr id="7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31F" w:rsidRPr="006F4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31F" w:rsidRPr="006F4BA3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="000F3277" w:rsidRPr="006F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PALIVOVÝ KOMBINÁT ÚSTÍ, </w:t>
            </w:r>
            <w:r w:rsidR="0011731F" w:rsidRPr="006F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státní </w:t>
            </w:r>
            <w:proofErr w:type="spellStart"/>
            <w:r w:rsidR="0011731F" w:rsidRPr="006F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podnik</w:t>
            </w:r>
            <w:proofErr w:type="spellEnd"/>
            <w:r w:rsidR="0011731F" w:rsidRPr="006F4B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31F" w:rsidRPr="006F4BA3" w:rsidRDefault="0011731F" w:rsidP="006F4BA3">
            <w:pPr>
              <w:ind w:left="731" w:right="89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Hrbovická 2</w:t>
            </w:r>
            <w:r w:rsidR="000A67E2" w:rsidRPr="006F4BA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CZ</w:t>
            </w:r>
            <w:r w:rsidRPr="006F4BA3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 xml:space="preserve"> </w:t>
            </w: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F4BA3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 xml:space="preserve"> </w:t>
            </w: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403 39 Chlumec</w:t>
            </w:r>
            <w:r w:rsidRPr="006F4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3676" w:rsidRPr="006F4BA3" w:rsidRDefault="00703676" w:rsidP="006F4BA3">
            <w:pPr>
              <w:ind w:left="731" w:right="89"/>
              <w:rPr>
                <w:rFonts w:ascii="Arial" w:hAnsi="Arial" w:cs="Arial"/>
                <w:color w:val="010302"/>
                <w:sz w:val="8"/>
                <w:szCs w:val="8"/>
              </w:rPr>
            </w:pPr>
          </w:p>
          <w:p w:rsidR="00D91A05" w:rsidRPr="006F4BA3" w:rsidRDefault="00D91A05" w:rsidP="006F4BA3">
            <w:pPr>
              <w:ind w:left="731"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731F" w:rsidRPr="006F4BA3" w:rsidRDefault="0011731F" w:rsidP="006F4BA3">
            <w:pPr>
              <w:ind w:left="731" w:right="4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IČO:  00007536  </w:t>
            </w:r>
          </w:p>
          <w:p w:rsidR="00EF5376" w:rsidRDefault="0011731F" w:rsidP="00D37C21">
            <w:pPr>
              <w:spacing w:line="191" w:lineRule="exact"/>
              <w:ind w:left="731" w:right="8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zapsaný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v</w:t>
            </w:r>
            <w:r w:rsidR="00D91A05"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A05" w:rsidRPr="006F4BA3">
              <w:rPr>
                <w:rFonts w:ascii="Arial" w:hAnsi="Arial" w:cs="Arial"/>
                <w:color w:val="000000"/>
                <w:sz w:val="18"/>
                <w:szCs w:val="18"/>
              </w:rPr>
              <w:t>obchodním</w:t>
            </w:r>
            <w:proofErr w:type="spellEnd"/>
            <w:r w:rsidR="00D91A05"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A05" w:rsidRPr="006F4BA3">
              <w:rPr>
                <w:rFonts w:ascii="Arial" w:hAnsi="Arial" w:cs="Arial"/>
                <w:color w:val="000000"/>
                <w:sz w:val="18"/>
                <w:szCs w:val="18"/>
              </w:rPr>
              <w:t>rejstříku</w:t>
            </w:r>
            <w:proofErr w:type="spellEnd"/>
            <w:r w:rsidR="00D91A05"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A05" w:rsidRPr="006F4BA3">
              <w:rPr>
                <w:rFonts w:ascii="Arial" w:hAnsi="Arial" w:cs="Arial"/>
                <w:color w:val="000000"/>
                <w:sz w:val="18"/>
                <w:szCs w:val="18"/>
              </w:rPr>
              <w:t>vedeném</w:t>
            </w:r>
            <w:proofErr w:type="spellEnd"/>
            <w:r w:rsidR="00D91A05"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 u </w:t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Krajského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soudu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v Ústí </w:t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nad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Labem,  </w:t>
            </w:r>
            <w:r w:rsidRPr="006F4BA3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oddíl</w:t>
            </w:r>
            <w:proofErr w:type="spellEnd"/>
            <w:r w:rsidRPr="006F4BA3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 A</w:t>
            </w: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XVIII, </w:t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vložka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433</w:t>
            </w:r>
            <w:r w:rsidRPr="006F4B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7FA" w:rsidRPr="00D37C21" w:rsidRDefault="006607FA" w:rsidP="00D37C21">
            <w:pPr>
              <w:spacing w:line="191" w:lineRule="exact"/>
              <w:ind w:left="731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/>
            </w:tcBorders>
            <w:vAlign w:val="center"/>
          </w:tcPr>
          <w:p w:rsidR="000954A2" w:rsidRPr="00C16A5C" w:rsidRDefault="0011731F" w:rsidP="006F4BA3">
            <w:pPr>
              <w:spacing w:before="78"/>
              <w:ind w:right="180"/>
              <w:jc w:val="both"/>
              <w:rPr>
                <w:rFonts w:ascii="Arial" w:hAnsi="Arial" w:cs="Arial"/>
                <w:color w:val="010302"/>
              </w:rPr>
            </w:pPr>
            <w:r w:rsidRPr="00C16A5C">
              <w:rPr>
                <w:rFonts w:ascii="Arial" w:hAnsi="Arial" w:cs="Arial"/>
                <w:b/>
                <w:bCs/>
                <w:color w:val="000000"/>
              </w:rPr>
              <w:t>Číslo</w:t>
            </w:r>
            <w:r w:rsidR="00D31075" w:rsidRPr="00C16A5C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C16A5C">
              <w:rPr>
                <w:rFonts w:ascii="Arial" w:hAnsi="Arial" w:cs="Arial"/>
                <w:b/>
                <w:bCs/>
                <w:color w:val="000000"/>
              </w:rPr>
              <w:t>objednávky:</w:t>
            </w:r>
            <w:r w:rsidR="00D31075" w:rsidRPr="00C16A5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81ED9" w:rsidRPr="00C16A5C">
              <w:rPr>
                <w:rFonts w:ascii="Arial" w:hAnsi="Arial" w:cs="Arial"/>
                <w:b/>
                <w:bCs/>
                <w:color w:val="000000"/>
              </w:rPr>
              <w:t>OM-18-</w:t>
            </w:r>
            <w:r w:rsidR="006607FA">
              <w:rPr>
                <w:rFonts w:ascii="Arial" w:hAnsi="Arial" w:cs="Arial"/>
                <w:b/>
                <w:bCs/>
                <w:color w:val="000000"/>
              </w:rPr>
              <w:t>0290</w:t>
            </w:r>
          </w:p>
        </w:tc>
      </w:tr>
      <w:tr w:rsidR="00A8514A" w:rsidRPr="006F4BA3" w:rsidTr="006F4BA3">
        <w:trPr>
          <w:trHeight w:val="1391"/>
        </w:trPr>
        <w:tc>
          <w:tcPr>
            <w:tcW w:w="5220" w:type="dxa"/>
            <w:vMerge/>
            <w:tcBorders>
              <w:top w:val="single" w:sz="4" w:space="0" w:color="5CB6DD"/>
              <w:left w:val="single" w:sz="4" w:space="0" w:color="FFFFFF"/>
              <w:bottom w:val="single" w:sz="4" w:space="0" w:color="5CB6DD"/>
              <w:right w:val="single" w:sz="4" w:space="0" w:color="5CB6DD"/>
            </w:tcBorders>
            <w:vAlign w:val="center"/>
          </w:tcPr>
          <w:p w:rsidR="0011731F" w:rsidRPr="006F4BA3" w:rsidRDefault="0011731F" w:rsidP="006F4BA3">
            <w:pPr>
              <w:ind w:left="22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/>
            </w:tcBorders>
          </w:tcPr>
          <w:p w:rsidR="00C16A5C" w:rsidRDefault="00C16A5C" w:rsidP="00B873AE">
            <w:pPr>
              <w:tabs>
                <w:tab w:val="left" w:pos="1737"/>
              </w:tabs>
              <w:ind w:right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003E2" w:rsidRPr="005003E2" w:rsidRDefault="005003E2" w:rsidP="00B873AE">
            <w:pPr>
              <w:tabs>
                <w:tab w:val="left" w:pos="1737"/>
              </w:tabs>
              <w:ind w:righ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CARMINA, </w:t>
            </w:r>
            <w:proofErr w:type="spellStart"/>
            <w:r w:rsidRP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spol</w:t>
            </w:r>
            <w:proofErr w:type="spellEnd"/>
            <w:r w:rsidRP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r. o.</w:t>
            </w:r>
          </w:p>
          <w:p w:rsidR="00C16A5C" w:rsidRDefault="005003E2" w:rsidP="00B873AE">
            <w:pPr>
              <w:tabs>
                <w:tab w:val="left" w:pos="1737"/>
              </w:tabs>
              <w:ind w:righ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Galileova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85/5</w:t>
            </w:r>
          </w:p>
          <w:p w:rsidR="00225D1E" w:rsidRPr="00E31031" w:rsidRDefault="005003E2" w:rsidP="00B873AE">
            <w:pPr>
              <w:tabs>
                <w:tab w:val="left" w:pos="1737"/>
              </w:tabs>
              <w:ind w:righ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109 00 PRAHA 10</w:t>
            </w:r>
          </w:p>
          <w:p w:rsidR="00E31031" w:rsidRPr="006F4BA3" w:rsidRDefault="00E31031" w:rsidP="00B873AE">
            <w:pPr>
              <w:tabs>
                <w:tab w:val="left" w:pos="1607"/>
              </w:tabs>
              <w:ind w:right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7601C" w:rsidRPr="006F4BA3" w:rsidRDefault="0017601C" w:rsidP="00B873AE">
            <w:pPr>
              <w:tabs>
                <w:tab w:val="left" w:pos="1607"/>
              </w:tabs>
              <w:ind w:right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IČO:</w:t>
            </w:r>
            <w:r w:rsidR="00C16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41196538</w:t>
            </w:r>
          </w:p>
          <w:p w:rsidR="00225D1E" w:rsidRPr="006F4BA3" w:rsidRDefault="00501D66" w:rsidP="00B873AE">
            <w:pPr>
              <w:tabs>
                <w:tab w:val="left" w:pos="1737"/>
              </w:tabs>
              <w:ind w:right="18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DIČ</w:t>
            </w:r>
            <w:r w:rsidR="0090141C"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C16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14489" w:rsidRPr="006F4B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</w:t>
            </w:r>
            <w:r w:rsid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41196538</w:t>
            </w:r>
          </w:p>
        </w:tc>
      </w:tr>
      <w:tr w:rsidR="00A8514A" w:rsidRPr="006F4BA3" w:rsidTr="006F4BA3">
        <w:trPr>
          <w:trHeight w:val="1231"/>
        </w:trPr>
        <w:tc>
          <w:tcPr>
            <w:tcW w:w="5220" w:type="dxa"/>
            <w:tcBorders>
              <w:top w:val="single" w:sz="4" w:space="0" w:color="5CB6DD"/>
              <w:left w:val="single" w:sz="4" w:space="0" w:color="FFFFFF"/>
              <w:bottom w:val="single" w:sz="4" w:space="0" w:color="5CB6DD"/>
              <w:right w:val="single" w:sz="4" w:space="0" w:color="5CB6DD"/>
            </w:tcBorders>
            <w:vAlign w:val="center"/>
          </w:tcPr>
          <w:p w:rsidR="00650CFA" w:rsidRPr="006F4BA3" w:rsidRDefault="00C16A5C" w:rsidP="00096769">
            <w:pPr>
              <w:tabs>
                <w:tab w:val="left" w:pos="1843"/>
              </w:tabs>
              <w:ind w:left="23" w:right="9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Vystavil</w:t>
            </w:r>
            <w:proofErr w:type="spellEnd"/>
            <w:r w:rsidRPr="004322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: </w:t>
            </w:r>
            <w:r w:rsidR="00096769" w:rsidRPr="004322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                   </w:t>
            </w:r>
            <w:r w:rsidR="00117CCA" w:rsidRPr="004322C6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Renata Báčová</w:t>
            </w:r>
          </w:p>
          <w:p w:rsidR="00096769" w:rsidRDefault="00E17A54" w:rsidP="00096769">
            <w:pPr>
              <w:tabs>
                <w:tab w:val="left" w:pos="1723"/>
              </w:tabs>
              <w:ind w:left="23" w:right="9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</w:t>
            </w:r>
            <w:r w:rsidR="00C16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.: </w:t>
            </w:r>
            <w:r w:rsidR="00096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="00117CCA" w:rsidRPr="004322C6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+420 475 672</w:t>
            </w:r>
            <w:r w:rsidR="00096769" w:rsidRPr="004322C6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 </w:t>
            </w:r>
            <w:r w:rsidR="00117CCA" w:rsidRPr="004322C6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033</w:t>
            </w:r>
            <w:r w:rsidR="006823C6" w:rsidRPr="006F4B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6823C6" w:rsidRPr="006F4BA3" w:rsidRDefault="00096769" w:rsidP="00096769">
            <w:pPr>
              <w:tabs>
                <w:tab w:val="left" w:pos="1723"/>
              </w:tabs>
              <w:ind w:left="23" w:right="9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mail:                        </w:t>
            </w:r>
            <w:proofErr w:type="spellStart"/>
            <w:r w:rsidRPr="004322C6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renata</w:t>
            </w:r>
            <w:proofErr w:type="spellEnd"/>
            <w:r w:rsidRPr="004322C6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 xml:space="preserve"> .bacova@pku.cz</w:t>
            </w:r>
            <w:r w:rsidR="006823C6" w:rsidRPr="006F4B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BC367A" w:rsidRPr="006F4BA3" w:rsidRDefault="00BC367A" w:rsidP="00096769">
            <w:pPr>
              <w:tabs>
                <w:tab w:val="left" w:pos="1298"/>
                <w:tab w:val="left" w:pos="1723"/>
              </w:tabs>
              <w:ind w:left="23" w:right="9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</w:t>
            </w:r>
            <w:r w:rsidR="00096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96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vystavení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096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C16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03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19.10.2018</w:t>
            </w:r>
          </w:p>
          <w:p w:rsidR="00225E57" w:rsidRPr="006F4BA3" w:rsidRDefault="00BC367A" w:rsidP="00096769">
            <w:pPr>
              <w:tabs>
                <w:tab w:val="left" w:pos="1980"/>
              </w:tabs>
              <w:ind w:left="23" w:right="9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Místo</w:t>
            </w:r>
            <w:proofErr w:type="spellEnd"/>
            <w:r w:rsidR="00096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96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vystavení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C16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6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E310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CHLUMEC</w:t>
            </w: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/>
            </w:tcBorders>
            <w:vAlign w:val="center"/>
          </w:tcPr>
          <w:p w:rsidR="0011731F" w:rsidRPr="006F4BA3" w:rsidRDefault="0011731F" w:rsidP="00B873AE">
            <w:pPr>
              <w:tabs>
                <w:tab w:val="left" w:pos="1737"/>
              </w:tabs>
              <w:ind w:right="360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Bankovní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spojení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300B5D"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00B5D"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Komerční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banka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, a. s.,</w:t>
            </w:r>
            <w:r w:rsidRPr="006F4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pobočka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Most</w:t>
            </w:r>
            <w:r w:rsidRPr="006F4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731F" w:rsidRPr="006F4BA3" w:rsidRDefault="0011731F" w:rsidP="00B873AE">
            <w:pPr>
              <w:tabs>
                <w:tab w:val="left" w:pos="1737"/>
              </w:tabs>
              <w:ind w:right="18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účtu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4322C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1609491/0100</w:t>
            </w:r>
            <w:r w:rsidRPr="006F4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731F" w:rsidRPr="006F4BA3" w:rsidRDefault="0011731F" w:rsidP="00B873AE">
            <w:pPr>
              <w:tabs>
                <w:tab w:val="left" w:pos="1737"/>
              </w:tabs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DIČ: </w:t>
            </w:r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CZ00007536</w:t>
            </w:r>
            <w:r w:rsidRPr="006F4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5E57" w:rsidRPr="006F4BA3" w:rsidRDefault="00225E57" w:rsidP="006F4BA3">
            <w:pPr>
              <w:tabs>
                <w:tab w:val="left" w:pos="1737"/>
              </w:tabs>
              <w:ind w:right="18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193C5B" w:rsidRPr="006F4BA3" w:rsidTr="006F4BA3">
        <w:trPr>
          <w:trHeight w:val="963"/>
        </w:trPr>
        <w:tc>
          <w:tcPr>
            <w:tcW w:w="5220" w:type="dxa"/>
            <w:tcBorders>
              <w:top w:val="single" w:sz="4" w:space="0" w:color="5CB6DD"/>
              <w:left w:val="single" w:sz="4" w:space="0" w:color="FFFFFF"/>
              <w:bottom w:val="single" w:sz="4" w:space="0" w:color="5CB6DD"/>
              <w:right w:val="single" w:sz="4" w:space="0" w:color="5CB6DD"/>
            </w:tcBorders>
            <w:vAlign w:val="center"/>
          </w:tcPr>
          <w:p w:rsidR="00E55317" w:rsidRDefault="00E55317" w:rsidP="00096769">
            <w:pPr>
              <w:tabs>
                <w:tab w:val="left" w:pos="1723"/>
              </w:tabs>
              <w:ind w:left="22" w:right="8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Dodací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lhůta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6D79DF"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123CA8"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="00256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Dle</w:t>
            </w:r>
            <w:proofErr w:type="spellEnd"/>
            <w:r w:rsidR="00256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6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dohody</w:t>
            </w:r>
            <w:proofErr w:type="spellEnd"/>
          </w:p>
          <w:p w:rsidR="00096769" w:rsidRPr="006F4BA3" w:rsidRDefault="00096769" w:rsidP="00096769">
            <w:pPr>
              <w:tabs>
                <w:tab w:val="left" w:pos="1723"/>
              </w:tabs>
              <w:ind w:left="22" w:right="8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Způsob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       </w:t>
            </w:r>
            <w:proofErr w:type="spellStart"/>
            <w:r w:rsidRPr="00096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Dodavate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</w:p>
          <w:p w:rsidR="00947930" w:rsidRPr="006F4BA3" w:rsidRDefault="0011731F" w:rsidP="00096769">
            <w:pPr>
              <w:ind w:left="23" w:right="91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Platební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podmínky</w:t>
            </w:r>
            <w:proofErr w:type="spellEnd"/>
            <w:r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947930" w:rsidRPr="006F4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E31031">
              <w:rPr>
                <w:rFonts w:ascii="Arial" w:hAnsi="Arial" w:cs="Arial"/>
                <w:color w:val="000000"/>
                <w:sz w:val="18"/>
                <w:szCs w:val="18"/>
              </w:rPr>
              <w:t>splatné</w:t>
            </w:r>
            <w:proofErr w:type="spellEnd"/>
            <w:r w:rsidR="00E3103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30</w:t>
            </w: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dnů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>doručení</w:t>
            </w:r>
            <w:proofErr w:type="spellEnd"/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7930"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11731F" w:rsidRPr="006F4BA3" w:rsidRDefault="00947930" w:rsidP="00096769">
            <w:pPr>
              <w:ind w:left="23" w:right="91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proofErr w:type="spellStart"/>
            <w:r w:rsidR="0011731F" w:rsidRPr="006F4BA3">
              <w:rPr>
                <w:rFonts w:ascii="Arial" w:hAnsi="Arial" w:cs="Arial"/>
                <w:color w:val="000000"/>
                <w:sz w:val="18"/>
                <w:szCs w:val="18"/>
              </w:rPr>
              <w:t>daňového</w:t>
            </w:r>
            <w:proofErr w:type="spellEnd"/>
            <w:r w:rsidR="0011731F" w:rsidRPr="006F4B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1731F" w:rsidRPr="006F4BA3">
              <w:rPr>
                <w:rFonts w:ascii="Arial" w:hAnsi="Arial" w:cs="Arial"/>
                <w:color w:val="000000"/>
                <w:sz w:val="18"/>
                <w:szCs w:val="18"/>
              </w:rPr>
              <w:t>dokladu</w:t>
            </w:r>
            <w:proofErr w:type="spellEnd"/>
            <w:r w:rsidR="0011731F" w:rsidRPr="006F4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/>
            </w:tcBorders>
            <w:vAlign w:val="center"/>
          </w:tcPr>
          <w:p w:rsidR="00E31031" w:rsidRPr="00374B2E" w:rsidRDefault="00B61672" w:rsidP="006F4BA3">
            <w:pPr>
              <w:spacing w:before="84"/>
              <w:ind w:right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374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Předpokládaná</w:t>
            </w:r>
            <w:proofErr w:type="spellEnd"/>
            <w:r w:rsidRPr="00374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4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374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DPH</w:t>
            </w:r>
            <w:r w:rsidR="00374B2E" w:rsidRPr="00374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 </w:t>
            </w:r>
            <w:proofErr w:type="spellStart"/>
            <w:r w:rsidR="00374B2E" w:rsidRPr="00374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Kč</w:t>
            </w:r>
            <w:proofErr w:type="spellEnd"/>
            <w:r w:rsidRPr="00374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9240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291.540,00</w:t>
            </w:r>
          </w:p>
          <w:p w:rsidR="0011731F" w:rsidRPr="006F4BA3" w:rsidRDefault="0011731F" w:rsidP="006F4BA3">
            <w:pPr>
              <w:spacing w:before="84"/>
              <w:ind w:right="18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:rsidR="006607FA" w:rsidRDefault="006607FA" w:rsidP="00B61672">
      <w:pPr>
        <w:tabs>
          <w:tab w:val="left" w:pos="1904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4BA3" w:rsidRPr="00B61672" w:rsidRDefault="00401DCC" w:rsidP="00B61672">
      <w:pPr>
        <w:tabs>
          <w:tab w:val="left" w:pos="1904"/>
        </w:tabs>
        <w:rPr>
          <w:rFonts w:ascii="Arial" w:hAnsi="Arial" w:cs="Arial"/>
          <w:sz w:val="20"/>
          <w:szCs w:val="20"/>
        </w:rPr>
      </w:pPr>
      <w:proofErr w:type="spellStart"/>
      <w:r w:rsidRPr="00EF5376">
        <w:rPr>
          <w:rFonts w:ascii="Arial" w:hAnsi="Arial" w:cs="Arial"/>
          <w:b/>
          <w:bCs/>
          <w:color w:val="000000"/>
          <w:sz w:val="20"/>
          <w:szCs w:val="20"/>
        </w:rPr>
        <w:t>Dodejte</w:t>
      </w:r>
      <w:proofErr w:type="spellEnd"/>
      <w:r w:rsidRPr="00EF537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EF5376">
        <w:rPr>
          <w:rFonts w:ascii="Arial" w:hAnsi="Arial" w:cs="Arial"/>
          <w:b/>
          <w:bCs/>
          <w:color w:val="000000"/>
          <w:sz w:val="20"/>
          <w:szCs w:val="20"/>
        </w:rPr>
        <w:t>na</w:t>
      </w:r>
      <w:proofErr w:type="spellEnd"/>
      <w:proofErr w:type="gramEnd"/>
      <w:r w:rsidRPr="00EF537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F5376">
        <w:rPr>
          <w:rFonts w:ascii="Arial" w:hAnsi="Arial" w:cs="Arial"/>
          <w:b/>
          <w:bCs/>
          <w:color w:val="000000"/>
          <w:sz w:val="20"/>
          <w:szCs w:val="20"/>
        </w:rPr>
        <w:t>adresu</w:t>
      </w:r>
      <w:proofErr w:type="spellEnd"/>
      <w:r w:rsidRPr="00EF537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003E2">
        <w:rPr>
          <w:rFonts w:ascii="Arial" w:hAnsi="Arial" w:cs="Arial"/>
          <w:b/>
          <w:bCs/>
          <w:color w:val="000000"/>
          <w:spacing w:val="75"/>
          <w:sz w:val="20"/>
          <w:szCs w:val="20"/>
        </w:rPr>
        <w:tab/>
      </w:r>
      <w:r w:rsidRPr="00B61672">
        <w:rPr>
          <w:rFonts w:ascii="Arial" w:hAnsi="Arial" w:cs="Arial"/>
          <w:bCs/>
          <w:color w:val="000000"/>
          <w:spacing w:val="-11"/>
          <w:sz w:val="20"/>
          <w:szCs w:val="20"/>
        </w:rPr>
        <w:t>P</w:t>
      </w:r>
      <w:r w:rsidR="00A61B25" w:rsidRPr="00B61672">
        <w:rPr>
          <w:rFonts w:ascii="Arial" w:hAnsi="Arial" w:cs="Arial"/>
          <w:bCs/>
          <w:color w:val="000000"/>
          <w:sz w:val="20"/>
          <w:szCs w:val="20"/>
        </w:rPr>
        <w:t>ALIVOVÝ</w:t>
      </w:r>
      <w:r w:rsidRPr="00B61672">
        <w:rPr>
          <w:rFonts w:ascii="Arial" w:hAnsi="Arial" w:cs="Arial"/>
          <w:bCs/>
          <w:color w:val="000000"/>
          <w:sz w:val="20"/>
          <w:szCs w:val="20"/>
        </w:rPr>
        <w:t xml:space="preserve"> KOMBINÁT ÚSTÍ, s. p.</w:t>
      </w:r>
      <w:r w:rsidRPr="00B61672">
        <w:rPr>
          <w:rFonts w:ascii="Arial" w:hAnsi="Arial" w:cs="Arial"/>
          <w:sz w:val="20"/>
          <w:szCs w:val="20"/>
        </w:rPr>
        <w:t xml:space="preserve"> </w:t>
      </w:r>
    </w:p>
    <w:p w:rsidR="006F44E6" w:rsidRPr="006F4BA3" w:rsidRDefault="005003E2" w:rsidP="00B61672">
      <w:pPr>
        <w:tabs>
          <w:tab w:val="left" w:pos="190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Středisko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kladenské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doly</w:t>
      </w:r>
      <w:proofErr w:type="spellEnd"/>
    </w:p>
    <w:p w:rsidR="006F44E6" w:rsidRDefault="005003E2" w:rsidP="005003E2">
      <w:pPr>
        <w:tabs>
          <w:tab w:val="left" w:pos="190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273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06  LIBUŠÍN</w:t>
      </w:r>
      <w:proofErr w:type="gramEnd"/>
    </w:p>
    <w:p w:rsidR="005003E2" w:rsidRDefault="005003E2" w:rsidP="005003E2">
      <w:pPr>
        <w:tabs>
          <w:tab w:val="left" w:pos="1904"/>
        </w:tabs>
        <w:rPr>
          <w:rFonts w:ascii="Arial" w:hAnsi="Arial" w:cs="Arial"/>
          <w:color w:val="000000"/>
          <w:sz w:val="20"/>
          <w:szCs w:val="20"/>
        </w:rPr>
      </w:pPr>
    </w:p>
    <w:p w:rsidR="005003E2" w:rsidRDefault="005003E2" w:rsidP="005003E2">
      <w:pPr>
        <w:tabs>
          <w:tab w:val="left" w:pos="1904"/>
        </w:tabs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Objednáváme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Vás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5003E2" w:rsidRDefault="005003E2" w:rsidP="005003E2">
      <w:pPr>
        <w:tabs>
          <w:tab w:val="left" w:pos="1904"/>
        </w:tabs>
        <w:rPr>
          <w:rFonts w:ascii="Arial" w:hAnsi="Arial" w:cs="Arial"/>
          <w:color w:val="000000"/>
          <w:sz w:val="20"/>
          <w:szCs w:val="20"/>
        </w:rPr>
      </w:pPr>
    </w:p>
    <w:p w:rsidR="00981A5F" w:rsidRDefault="006607FA" w:rsidP="00B61672">
      <w:pPr>
        <w:tabs>
          <w:tab w:val="left" w:pos="1904"/>
        </w:tabs>
        <w:ind w:left="-70" w:firstLine="7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doplnění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vybavení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vrtné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soupravy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RDBS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vrtným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nářadím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pažnicový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system ELEMEX</w:t>
      </w:r>
      <w:r w:rsidR="00D37C21">
        <w:rPr>
          <w:rFonts w:ascii="Arial" w:hAnsi="Arial" w:cs="Arial"/>
          <w:color w:val="000000"/>
          <w:sz w:val="20"/>
          <w:szCs w:val="20"/>
        </w:rPr>
        <w:t>:</w:t>
      </w:r>
    </w:p>
    <w:p w:rsidR="00D37C21" w:rsidRDefault="00D37C21" w:rsidP="00B61672">
      <w:pPr>
        <w:tabs>
          <w:tab w:val="left" w:pos="1904"/>
        </w:tabs>
        <w:ind w:left="-70" w:firstLine="70"/>
        <w:rPr>
          <w:rFonts w:ascii="Arial" w:hAnsi="Arial" w:cs="Arial"/>
          <w:color w:val="000000"/>
          <w:sz w:val="20"/>
          <w:szCs w:val="20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80"/>
        <w:gridCol w:w="3900"/>
        <w:gridCol w:w="500"/>
        <w:gridCol w:w="820"/>
        <w:gridCol w:w="1360"/>
        <w:gridCol w:w="1480"/>
      </w:tblGrid>
      <w:tr w:rsidR="006607FA" w:rsidRPr="006607FA" w:rsidTr="006607FA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#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 xml:space="preserve">Číslo </w:t>
            </w:r>
            <w:proofErr w:type="spellStart"/>
            <w:proofErr w:type="gramStart"/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skl</w:t>
            </w:r>
            <w:proofErr w:type="gramEnd"/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.</w:t>
            </w:r>
            <w:proofErr w:type="gramStart"/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karty</w:t>
            </w:r>
            <w:proofErr w:type="spellEnd"/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Název a popis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MJ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Počet MJ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 xml:space="preserve"> Cena/MJ bez DPH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 xml:space="preserve"> Cena za položku bez DPH </w:t>
            </w:r>
          </w:p>
        </w:tc>
      </w:tr>
      <w:tr w:rsidR="006607FA" w:rsidRPr="006607FA" w:rsidTr="006607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SK003389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8092403487 178/10-141-G2 ring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21 300,00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42 600,00    </w:t>
            </w:r>
          </w:p>
        </w:tc>
      </w:tr>
      <w:tr w:rsidR="006607FA" w:rsidRPr="006607FA" w:rsidTr="006607F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SK000333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89009479 Vrtná trubka 89 x 6,3 x 1500 mm 2 3/8 API </w:t>
            </w:r>
            <w:proofErr w:type="spellStart"/>
            <w:r w:rsidRPr="006607FA">
              <w:rPr>
                <w:rFonts w:eastAsia="Times New Roman"/>
                <w:color w:val="000000"/>
                <w:lang w:val="cs-CZ" w:eastAsia="cs-CZ"/>
              </w:rPr>
              <w:t>Reg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4 380,00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87 600,00    </w:t>
            </w:r>
          </w:p>
        </w:tc>
      </w:tr>
      <w:tr w:rsidR="006607FA" w:rsidRPr="006607FA" w:rsidTr="006607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SK001727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Pažnice 178/12/8, levá, 1,5 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6 674,00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133 480,00    </w:t>
            </w:r>
          </w:p>
        </w:tc>
      </w:tr>
      <w:tr w:rsidR="006607FA" w:rsidRPr="006607FA" w:rsidTr="006607F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SK002634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Pažnice 178/10/8, </w:t>
            </w:r>
            <w:proofErr w:type="spellStart"/>
            <w:r w:rsidRPr="006607FA">
              <w:rPr>
                <w:rFonts w:eastAsia="Times New Roman"/>
                <w:color w:val="000000"/>
                <w:lang w:val="cs-CZ" w:eastAsia="cs-CZ"/>
              </w:rPr>
              <w:t>záv</w:t>
            </w:r>
            <w:proofErr w:type="spellEnd"/>
            <w:r w:rsidRPr="006607FA">
              <w:rPr>
                <w:rFonts w:eastAsia="Times New Roman"/>
                <w:color w:val="000000"/>
                <w:lang w:val="cs-CZ" w:eastAsia="cs-CZ"/>
              </w:rPr>
              <w:t>. Levá 1 m, úvodní plus navaření ring bit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6 350,00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12 700,00    </w:t>
            </w:r>
          </w:p>
        </w:tc>
      </w:tr>
      <w:tr w:rsidR="006607FA" w:rsidRPr="006607FA" w:rsidTr="006607F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SK003496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Doprava pažnic a tyčí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7 200,00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  7 200,00    </w:t>
            </w:r>
          </w:p>
        </w:tc>
      </w:tr>
      <w:tr w:rsidR="006607FA" w:rsidRPr="006607FA" w:rsidTr="006607F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Přechod 178/12 levý, matka x SW 55 matka/čep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7 960,00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color w:val="000000"/>
                <w:lang w:val="cs-CZ" w:eastAsia="cs-CZ"/>
              </w:rPr>
              <w:t xml:space="preserve">          7 960,00    </w:t>
            </w:r>
          </w:p>
        </w:tc>
      </w:tr>
      <w:tr w:rsidR="006607FA" w:rsidRPr="006607FA" w:rsidTr="006607FA">
        <w:trPr>
          <w:trHeight w:val="30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>Celkem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6607FA">
              <w:rPr>
                <w:rFonts w:eastAsia="Times New Roman"/>
                <w:b/>
                <w:bCs/>
                <w:color w:val="000000"/>
                <w:lang w:val="cs-CZ" w:eastAsia="cs-CZ"/>
              </w:rPr>
              <w:t xml:space="preserve">      291 540,00    </w:t>
            </w:r>
          </w:p>
        </w:tc>
      </w:tr>
      <w:tr w:rsidR="006607FA" w:rsidRPr="006607FA" w:rsidTr="006607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FA" w:rsidRPr="006607FA" w:rsidRDefault="006607FA" w:rsidP="006607FA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:rsidR="00E663DA" w:rsidRDefault="00E663DA" w:rsidP="00E663DA">
      <w:pPr>
        <w:ind w:right="191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D37C21" w:rsidRDefault="00D37C21" w:rsidP="00E663DA">
      <w:pPr>
        <w:ind w:right="191"/>
        <w:rPr>
          <w:rFonts w:ascii="Arial" w:hAnsi="Arial" w:cs="Arial"/>
          <w:b/>
          <w:bCs/>
          <w:color w:val="000000"/>
        </w:rPr>
      </w:pPr>
      <w:proofErr w:type="spellStart"/>
      <w:r w:rsidRPr="00D37C21">
        <w:rPr>
          <w:rFonts w:ascii="Arial" w:hAnsi="Arial" w:cs="Arial"/>
          <w:b/>
          <w:bCs/>
          <w:color w:val="000000"/>
        </w:rPr>
        <w:t>Kontaktní</w:t>
      </w:r>
      <w:proofErr w:type="spellEnd"/>
      <w:r w:rsidRPr="00D37C2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37C21">
        <w:rPr>
          <w:rFonts w:ascii="Arial" w:hAnsi="Arial" w:cs="Arial"/>
          <w:b/>
          <w:bCs/>
          <w:color w:val="000000"/>
        </w:rPr>
        <w:t>osoba</w:t>
      </w:r>
      <w:proofErr w:type="spellEnd"/>
      <w:r w:rsidRPr="00D37C21">
        <w:rPr>
          <w:rFonts w:ascii="Arial" w:hAnsi="Arial" w:cs="Arial"/>
          <w:b/>
          <w:bCs/>
          <w:color w:val="000000"/>
        </w:rPr>
        <w:t>:</w:t>
      </w:r>
    </w:p>
    <w:p w:rsidR="00D37C21" w:rsidRDefault="00D37C21" w:rsidP="00E663DA">
      <w:pPr>
        <w:ind w:right="191"/>
        <w:rPr>
          <w:rFonts w:ascii="Arial" w:hAnsi="Arial" w:cs="Arial"/>
          <w:b/>
          <w:bCs/>
          <w:color w:val="000000"/>
        </w:rPr>
      </w:pPr>
    </w:p>
    <w:p w:rsidR="00D37C21" w:rsidRPr="004322C6" w:rsidRDefault="00D37C21" w:rsidP="00D37C21">
      <w:pPr>
        <w:pStyle w:val="Odstavecseseznamem"/>
        <w:numPr>
          <w:ilvl w:val="0"/>
          <w:numId w:val="16"/>
        </w:numPr>
        <w:ind w:right="191"/>
        <w:rPr>
          <w:rFonts w:ascii="Arial" w:hAnsi="Arial" w:cs="Arial"/>
          <w:bCs/>
          <w:color w:val="000000"/>
          <w:highlight w:val="yellow"/>
        </w:rPr>
      </w:pPr>
      <w:proofErr w:type="spellStart"/>
      <w:r w:rsidRPr="004322C6">
        <w:rPr>
          <w:rFonts w:ascii="Arial" w:hAnsi="Arial" w:cs="Arial"/>
          <w:bCs/>
          <w:color w:val="000000"/>
          <w:highlight w:val="yellow"/>
        </w:rPr>
        <w:t>Ing</w:t>
      </w:r>
      <w:proofErr w:type="spellEnd"/>
      <w:r w:rsidRPr="004322C6">
        <w:rPr>
          <w:rFonts w:ascii="Arial" w:hAnsi="Arial" w:cs="Arial"/>
          <w:bCs/>
          <w:color w:val="000000"/>
          <w:highlight w:val="yellow"/>
        </w:rPr>
        <w:t>. Jiří Kostinec, tel.: 727 917 185, e-mail: kostinec@kl.pku.cz</w:t>
      </w:r>
    </w:p>
    <w:p w:rsidR="00D37C21" w:rsidRDefault="00D37C21" w:rsidP="00E663DA">
      <w:pPr>
        <w:ind w:right="191"/>
        <w:rPr>
          <w:rFonts w:ascii="Arial" w:hAnsi="Arial" w:cs="Arial"/>
          <w:b/>
          <w:bCs/>
          <w:color w:val="000000"/>
          <w:sz w:val="12"/>
          <w:szCs w:val="12"/>
        </w:rPr>
      </w:pPr>
      <w:bookmarkStart w:id="0" w:name="_GoBack"/>
      <w:bookmarkEnd w:id="0"/>
    </w:p>
    <w:p w:rsidR="006607FA" w:rsidRDefault="006607FA" w:rsidP="00E663DA">
      <w:pPr>
        <w:ind w:right="191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607FA" w:rsidRDefault="006607FA" w:rsidP="00E663DA">
      <w:pPr>
        <w:ind w:right="191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607FA" w:rsidRDefault="006607FA" w:rsidP="00E663DA">
      <w:pPr>
        <w:ind w:right="191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D6779" w:rsidRPr="006607FA" w:rsidRDefault="006D6779" w:rsidP="00E663DA">
      <w:pPr>
        <w:ind w:right="191"/>
        <w:rPr>
          <w:rFonts w:ascii="Arial" w:hAnsi="Arial" w:cs="Arial"/>
          <w:sz w:val="18"/>
          <w:szCs w:val="18"/>
        </w:rPr>
      </w:pPr>
      <w:proofErr w:type="spellStart"/>
      <w:r w:rsidRPr="006607FA">
        <w:rPr>
          <w:rFonts w:ascii="Arial" w:hAnsi="Arial" w:cs="Arial"/>
          <w:b/>
          <w:bCs/>
          <w:color w:val="000000"/>
          <w:sz w:val="18"/>
          <w:szCs w:val="18"/>
        </w:rPr>
        <w:t>Upozornění</w:t>
      </w:r>
      <w:proofErr w:type="spellEnd"/>
      <w:r w:rsidRPr="006607FA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F20BB" w:rsidRDefault="000F20BB" w:rsidP="00690A03">
      <w:pPr>
        <w:pStyle w:val="Odstavecseseznamem"/>
        <w:numPr>
          <w:ilvl w:val="0"/>
          <w:numId w:val="1"/>
        </w:numPr>
        <w:ind w:left="448" w:right="-83" w:hanging="168"/>
        <w:jc w:val="both"/>
        <w:rPr>
          <w:rFonts w:ascii="Arial" w:hAnsi="Arial" w:cs="Arial"/>
          <w:sz w:val="18"/>
          <w:szCs w:val="18"/>
        </w:rPr>
      </w:pPr>
      <w:proofErr w:type="spellStart"/>
      <w:r w:rsidRPr="006607FA">
        <w:rPr>
          <w:rFonts w:ascii="Arial" w:hAnsi="Arial" w:cs="Arial"/>
          <w:sz w:val="18"/>
          <w:szCs w:val="18"/>
        </w:rPr>
        <w:t>Nedílnou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přílohou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této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objednávky je </w:t>
      </w:r>
      <w:proofErr w:type="spellStart"/>
      <w:r w:rsidRPr="006607FA">
        <w:rPr>
          <w:rFonts w:ascii="Arial" w:hAnsi="Arial" w:cs="Arial"/>
          <w:sz w:val="18"/>
          <w:szCs w:val="18"/>
        </w:rPr>
        <w:t>ustanovení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k </w:t>
      </w:r>
      <w:proofErr w:type="spellStart"/>
      <w:r w:rsidRPr="006607FA">
        <w:rPr>
          <w:rFonts w:ascii="Arial" w:hAnsi="Arial" w:cs="Arial"/>
          <w:sz w:val="18"/>
          <w:szCs w:val="18"/>
        </w:rPr>
        <w:t>institutu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nespolehlivého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plátce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07FA">
        <w:rPr>
          <w:rFonts w:ascii="Arial" w:hAnsi="Arial" w:cs="Arial"/>
          <w:sz w:val="18"/>
          <w:szCs w:val="18"/>
        </w:rPr>
        <w:t>nespolehlivé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osoby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6607FA">
        <w:rPr>
          <w:rFonts w:ascii="Arial" w:hAnsi="Arial" w:cs="Arial"/>
          <w:sz w:val="18"/>
          <w:szCs w:val="18"/>
        </w:rPr>
        <w:t>povinnosti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uvádět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zveřejnění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čísla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účtu</w:t>
      </w:r>
      <w:proofErr w:type="spellEnd"/>
      <w:r w:rsidR="00690A03" w:rsidRPr="006607FA">
        <w:rPr>
          <w:rFonts w:ascii="Arial" w:hAnsi="Arial" w:cs="Arial"/>
          <w:sz w:val="18"/>
          <w:szCs w:val="18"/>
        </w:rPr>
        <w:t>,</w:t>
      </w:r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který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6607FA">
        <w:rPr>
          <w:rFonts w:ascii="Arial" w:hAnsi="Arial" w:cs="Arial"/>
          <w:sz w:val="18"/>
          <w:szCs w:val="18"/>
        </w:rPr>
        <w:t>povinen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uveřejňovat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smlouvy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prostřednictvím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registru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smluv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607FA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základě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zákona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č. 340/2015 Sb., o </w:t>
      </w:r>
      <w:proofErr w:type="spellStart"/>
      <w:r w:rsidRPr="006607FA">
        <w:rPr>
          <w:rFonts w:ascii="Arial" w:hAnsi="Arial" w:cs="Arial"/>
          <w:sz w:val="18"/>
          <w:szCs w:val="18"/>
        </w:rPr>
        <w:t>zvláštních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podmínkách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účinnosti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některých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smluv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07FA">
        <w:rPr>
          <w:rFonts w:ascii="Arial" w:hAnsi="Arial" w:cs="Arial"/>
          <w:sz w:val="18"/>
          <w:szCs w:val="18"/>
        </w:rPr>
        <w:t>uveřejňování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těchto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smluv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a o </w:t>
      </w:r>
      <w:proofErr w:type="spellStart"/>
      <w:r w:rsidRPr="006607FA">
        <w:rPr>
          <w:rFonts w:ascii="Arial" w:hAnsi="Arial" w:cs="Arial"/>
          <w:sz w:val="18"/>
          <w:szCs w:val="18"/>
        </w:rPr>
        <w:t>registru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smluv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607FA">
        <w:rPr>
          <w:rFonts w:ascii="Arial" w:hAnsi="Arial" w:cs="Arial"/>
          <w:sz w:val="18"/>
          <w:szCs w:val="18"/>
        </w:rPr>
        <w:t>zákon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607FA">
        <w:rPr>
          <w:rFonts w:ascii="Arial" w:hAnsi="Arial" w:cs="Arial"/>
          <w:sz w:val="18"/>
          <w:szCs w:val="18"/>
        </w:rPr>
        <w:t>registru</w:t>
      </w:r>
      <w:proofErr w:type="spellEnd"/>
      <w:r w:rsidRPr="0066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sz w:val="18"/>
          <w:szCs w:val="18"/>
        </w:rPr>
        <w:t>smluv</w:t>
      </w:r>
      <w:proofErr w:type="spellEnd"/>
      <w:r w:rsidRPr="006607FA">
        <w:rPr>
          <w:rFonts w:ascii="Arial" w:hAnsi="Arial" w:cs="Arial"/>
          <w:sz w:val="18"/>
          <w:szCs w:val="18"/>
        </w:rPr>
        <w:t>).</w:t>
      </w:r>
    </w:p>
    <w:p w:rsidR="006607FA" w:rsidRPr="006607FA" w:rsidRDefault="006607FA" w:rsidP="006607FA">
      <w:pPr>
        <w:ind w:right="-83"/>
        <w:jc w:val="both"/>
        <w:rPr>
          <w:rFonts w:ascii="Arial" w:hAnsi="Arial" w:cs="Arial"/>
          <w:sz w:val="18"/>
          <w:szCs w:val="18"/>
        </w:rPr>
      </w:pPr>
    </w:p>
    <w:p w:rsidR="006D6779" w:rsidRPr="006607FA" w:rsidRDefault="000F20BB" w:rsidP="00690A03">
      <w:pPr>
        <w:pStyle w:val="Odstavecseseznamem"/>
        <w:numPr>
          <w:ilvl w:val="0"/>
          <w:numId w:val="1"/>
        </w:numPr>
        <w:ind w:left="448" w:right="-83" w:hanging="168"/>
        <w:jc w:val="both"/>
        <w:rPr>
          <w:rFonts w:ascii="Arial" w:hAnsi="Arial" w:cs="Arial"/>
          <w:sz w:val="18"/>
          <w:szCs w:val="18"/>
        </w:rPr>
      </w:pP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Dodavatel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bere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607FA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proofErr w:type="gram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vědomí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(PKÚ, s. p.) je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povinným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subjektem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č. 106/1999 Sb., o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svobodném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přístupu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k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informacím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znění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pozdějších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předpi</w:t>
      </w:r>
      <w:r w:rsidR="006607FA">
        <w:rPr>
          <w:rFonts w:ascii="Arial" w:hAnsi="Arial" w:cs="Arial"/>
          <w:color w:val="000000"/>
          <w:sz w:val="18"/>
          <w:szCs w:val="18"/>
        </w:rPr>
        <w:t>sů</w:t>
      </w:r>
      <w:proofErr w:type="spellEnd"/>
      <w:r w:rsidR="006607FA">
        <w:rPr>
          <w:rFonts w:ascii="Arial" w:hAnsi="Arial" w:cs="Arial"/>
          <w:color w:val="000000"/>
          <w:sz w:val="18"/>
          <w:szCs w:val="18"/>
        </w:rPr>
        <w:t xml:space="preserve">, a </w:t>
      </w:r>
      <w:proofErr w:type="spellStart"/>
      <w:r w:rsidR="006607FA">
        <w:rPr>
          <w:rFonts w:ascii="Arial" w:hAnsi="Arial" w:cs="Arial"/>
          <w:color w:val="000000"/>
          <w:sz w:val="18"/>
          <w:szCs w:val="18"/>
        </w:rPr>
        <w:t>subjektem</w:t>
      </w:r>
      <w:proofErr w:type="spellEnd"/>
      <w:r w:rsidR="006607FA">
        <w:rPr>
          <w:rFonts w:ascii="Arial" w:hAnsi="Arial" w:cs="Arial"/>
          <w:color w:val="000000"/>
          <w:sz w:val="18"/>
          <w:szCs w:val="18"/>
        </w:rPr>
        <w:t>.</w:t>
      </w:r>
    </w:p>
    <w:p w:rsidR="006607FA" w:rsidRPr="006607FA" w:rsidRDefault="006607FA" w:rsidP="006607FA">
      <w:pPr>
        <w:pStyle w:val="Odstavecseseznamem"/>
        <w:rPr>
          <w:rFonts w:ascii="Arial" w:hAnsi="Arial" w:cs="Arial"/>
          <w:sz w:val="18"/>
          <w:szCs w:val="18"/>
        </w:rPr>
      </w:pPr>
    </w:p>
    <w:p w:rsidR="006607FA" w:rsidRPr="006607FA" w:rsidRDefault="006607FA" w:rsidP="006607FA">
      <w:pPr>
        <w:pStyle w:val="Odstavecseseznamem"/>
        <w:ind w:left="448" w:right="-83"/>
        <w:jc w:val="both"/>
        <w:rPr>
          <w:rFonts w:ascii="Arial" w:hAnsi="Arial" w:cs="Arial"/>
          <w:sz w:val="18"/>
          <w:szCs w:val="18"/>
        </w:rPr>
      </w:pPr>
    </w:p>
    <w:p w:rsidR="00C16A5C" w:rsidRPr="00D37C21" w:rsidRDefault="00A42AFC" w:rsidP="00D37C21">
      <w:pPr>
        <w:pStyle w:val="Odstavecseseznamem"/>
        <w:numPr>
          <w:ilvl w:val="0"/>
          <w:numId w:val="1"/>
        </w:numPr>
        <w:ind w:left="448" w:right="-83" w:hanging="168"/>
        <w:jc w:val="both"/>
        <w:rPr>
          <w:rFonts w:ascii="Arial" w:hAnsi="Arial" w:cs="Arial"/>
          <w:sz w:val="16"/>
          <w:szCs w:val="16"/>
        </w:rPr>
      </w:pP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Podle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ustanovení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6607FA">
        <w:rPr>
          <w:rFonts w:ascii="Arial" w:hAnsi="Arial" w:cs="Arial"/>
          <w:color w:val="000000"/>
          <w:sz w:val="18"/>
          <w:szCs w:val="18"/>
        </w:rPr>
        <w:t>§</w:t>
      </w:r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6607FA">
        <w:rPr>
          <w:rFonts w:ascii="Arial" w:hAnsi="Arial" w:cs="Arial"/>
          <w:color w:val="000000"/>
          <w:sz w:val="18"/>
          <w:szCs w:val="18"/>
        </w:rPr>
        <w:t>28,</w:t>
      </w:r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6607FA">
        <w:rPr>
          <w:rFonts w:ascii="Arial" w:hAnsi="Arial" w:cs="Arial"/>
          <w:color w:val="000000"/>
          <w:sz w:val="18"/>
          <w:szCs w:val="18"/>
        </w:rPr>
        <w:t>č.</w:t>
      </w:r>
      <w:r w:rsidRPr="006607FA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6607FA">
        <w:rPr>
          <w:rFonts w:ascii="Arial" w:hAnsi="Arial" w:cs="Arial"/>
          <w:color w:val="000000"/>
          <w:sz w:val="18"/>
          <w:szCs w:val="18"/>
        </w:rPr>
        <w:t>235/04</w:t>
      </w:r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6607FA">
        <w:rPr>
          <w:rFonts w:ascii="Arial" w:hAnsi="Arial" w:cs="Arial"/>
          <w:color w:val="000000"/>
          <w:sz w:val="18"/>
          <w:szCs w:val="18"/>
        </w:rPr>
        <w:t>Sb.,</w:t>
      </w:r>
      <w:r w:rsidRPr="006607FA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znění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pozdějších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předpisů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>,</w:t>
      </w:r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daňový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doklad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6607FA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faktura</w:t>
      </w:r>
      <w:proofErr w:type="spellEnd"/>
      <w:r w:rsidRPr="006607FA">
        <w:rPr>
          <w:rFonts w:ascii="Arial" w:hAnsi="Arial" w:cs="Arial"/>
          <w:color w:val="000000"/>
          <w:sz w:val="18"/>
          <w:szCs w:val="18"/>
        </w:rPr>
        <w:t>)</w:t>
      </w:r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obsahovat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všechny</w:t>
      </w:r>
      <w:proofErr w:type="spellEnd"/>
      <w:r w:rsidRPr="006607FA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6607FA">
        <w:rPr>
          <w:rFonts w:ascii="Arial" w:hAnsi="Arial" w:cs="Arial"/>
          <w:color w:val="000000"/>
          <w:sz w:val="18"/>
          <w:szCs w:val="18"/>
        </w:rPr>
        <w:t>náležitosti</w:t>
      </w:r>
      <w:proofErr w:type="spellEnd"/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 w:rsidRPr="00D37C21">
        <w:rPr>
          <w:rFonts w:ascii="Arial" w:hAnsi="Arial" w:cs="Arial"/>
          <w:color w:val="000000"/>
          <w:sz w:val="16"/>
          <w:szCs w:val="16"/>
        </w:rPr>
        <w:t>,</w:t>
      </w:r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faktura</w:t>
      </w:r>
      <w:proofErr w:type="spellEnd"/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uhrazena</w:t>
      </w:r>
      <w:proofErr w:type="spellEnd"/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D37C21">
        <w:rPr>
          <w:rFonts w:ascii="Arial" w:hAnsi="Arial" w:cs="Arial"/>
          <w:color w:val="000000"/>
          <w:sz w:val="16"/>
          <w:szCs w:val="16"/>
        </w:rPr>
        <w:t>a</w:t>
      </w:r>
      <w:r w:rsidRPr="00D37C21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 w:rsidRPr="00D37C2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vrácena</w:t>
      </w:r>
      <w:proofErr w:type="spellEnd"/>
      <w:r w:rsidRPr="00D37C21"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 w:rsidRPr="00D37C21">
        <w:rPr>
          <w:rFonts w:ascii="Arial" w:hAnsi="Arial" w:cs="Arial"/>
          <w:color w:val="000000"/>
          <w:sz w:val="16"/>
          <w:szCs w:val="16"/>
        </w:rPr>
        <w:t>doplnění</w:t>
      </w:r>
      <w:proofErr w:type="spellEnd"/>
      <w:r w:rsidRPr="00D37C21">
        <w:rPr>
          <w:rFonts w:ascii="Arial" w:hAnsi="Arial" w:cs="Arial"/>
          <w:color w:val="000000"/>
          <w:sz w:val="16"/>
          <w:szCs w:val="16"/>
        </w:rPr>
        <w:t>.</w:t>
      </w:r>
    </w:p>
    <w:p w:rsidR="00D37C21" w:rsidRDefault="00D37C21" w:rsidP="006607FA">
      <w:pPr>
        <w:ind w:left="280" w:right="-83"/>
        <w:jc w:val="both"/>
        <w:rPr>
          <w:rFonts w:ascii="Arial" w:hAnsi="Arial" w:cs="Arial"/>
          <w:sz w:val="16"/>
          <w:szCs w:val="16"/>
        </w:rPr>
      </w:pPr>
    </w:p>
    <w:p w:rsidR="006607FA" w:rsidRPr="006607FA" w:rsidRDefault="006607FA" w:rsidP="006607FA">
      <w:pPr>
        <w:ind w:left="280" w:right="-83"/>
        <w:jc w:val="both"/>
        <w:rPr>
          <w:rFonts w:ascii="Arial" w:hAnsi="Arial" w:cs="Arial"/>
          <w:sz w:val="16"/>
          <w:szCs w:val="16"/>
        </w:rPr>
      </w:pPr>
    </w:p>
    <w:p w:rsidR="00C16A5C" w:rsidRDefault="001E1573" w:rsidP="00BC4F3F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  <w:proofErr w:type="spellStart"/>
      <w:r w:rsidRPr="006607FA">
        <w:rPr>
          <w:rFonts w:ascii="Arial" w:hAnsi="Arial" w:cs="Arial"/>
          <w:b/>
          <w:sz w:val="20"/>
          <w:szCs w:val="20"/>
        </w:rPr>
        <w:t>Fakturu</w:t>
      </w:r>
      <w:proofErr w:type="spellEnd"/>
      <w:r w:rsidRPr="006607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07FA">
        <w:rPr>
          <w:rFonts w:ascii="Arial" w:hAnsi="Arial" w:cs="Arial"/>
          <w:b/>
          <w:sz w:val="20"/>
          <w:szCs w:val="20"/>
        </w:rPr>
        <w:t>zašlete</w:t>
      </w:r>
      <w:proofErr w:type="spellEnd"/>
      <w:r w:rsidRPr="006607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D04682" w:rsidRPr="006607FA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="00D04682" w:rsidRPr="006607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04682" w:rsidRPr="006607FA">
        <w:rPr>
          <w:rFonts w:ascii="Arial" w:hAnsi="Arial" w:cs="Arial"/>
          <w:b/>
          <w:sz w:val="20"/>
          <w:szCs w:val="20"/>
        </w:rPr>
        <w:t>adresu</w:t>
      </w:r>
      <w:proofErr w:type="spellEnd"/>
      <w:r w:rsidR="00D04682" w:rsidRPr="006C26F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C16A5C" w:rsidRDefault="00C16A5C" w:rsidP="00BC4F3F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</w:p>
    <w:p w:rsidR="00C16A5C" w:rsidRDefault="00C16A5C" w:rsidP="00C16A5C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PALIVOVÝ KOMBINÁT ÚSTÍ, s. p.</w:t>
      </w:r>
    </w:p>
    <w:p w:rsidR="00D04682" w:rsidRPr="006C26FF" w:rsidRDefault="00D04682" w:rsidP="00C16A5C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  <w:r w:rsidRPr="006C26FF">
        <w:rPr>
          <w:rFonts w:ascii="Arial" w:hAnsi="Arial" w:cs="Arial"/>
          <w:sz w:val="20"/>
          <w:szCs w:val="20"/>
        </w:rPr>
        <w:t xml:space="preserve">Hrbovická 2 </w:t>
      </w:r>
    </w:p>
    <w:p w:rsidR="00504E72" w:rsidRDefault="00B840F8" w:rsidP="00C16A5C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403 39</w:t>
      </w:r>
      <w:proofErr w:type="gramStart"/>
      <w:r>
        <w:rPr>
          <w:rFonts w:ascii="Arial" w:hAnsi="Arial" w:cs="Arial"/>
          <w:sz w:val="20"/>
          <w:szCs w:val="20"/>
        </w:rPr>
        <w:t>  </w:t>
      </w:r>
      <w:r w:rsidR="00670BFE" w:rsidRPr="006C26FF">
        <w:rPr>
          <w:rFonts w:ascii="Arial" w:hAnsi="Arial" w:cs="Arial"/>
          <w:sz w:val="20"/>
          <w:szCs w:val="20"/>
        </w:rPr>
        <w:t>CHLUMEC</w:t>
      </w:r>
      <w:proofErr w:type="gramEnd"/>
      <w:r w:rsidR="00670BFE" w:rsidRPr="006C26FF">
        <w:rPr>
          <w:rFonts w:ascii="Arial" w:hAnsi="Arial" w:cs="Arial"/>
          <w:sz w:val="20"/>
          <w:szCs w:val="20"/>
        </w:rPr>
        <w:t xml:space="preserve"> </w:t>
      </w:r>
    </w:p>
    <w:p w:rsidR="006607FA" w:rsidRDefault="006607FA" w:rsidP="00C16A5C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</w:p>
    <w:p w:rsidR="006607FA" w:rsidRDefault="006607FA" w:rsidP="00C16A5C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</w:p>
    <w:p w:rsidR="006607FA" w:rsidRDefault="006607FA" w:rsidP="00C16A5C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</w:p>
    <w:p w:rsidR="006E5287" w:rsidRDefault="006E5287" w:rsidP="006E5287">
      <w:pPr>
        <w:tabs>
          <w:tab w:val="left" w:pos="2772"/>
        </w:tabs>
        <w:ind w:left="272" w:right="193"/>
        <w:rPr>
          <w:rFonts w:ascii="Arial" w:hAnsi="Arial" w:cs="Arial"/>
          <w:sz w:val="20"/>
          <w:szCs w:val="20"/>
        </w:rPr>
      </w:pPr>
    </w:p>
    <w:p w:rsidR="00BC4F3F" w:rsidRPr="00D250D8" w:rsidRDefault="00BC4F3F" w:rsidP="006607FA">
      <w:pPr>
        <w:tabs>
          <w:tab w:val="left" w:pos="2772"/>
        </w:tabs>
        <w:ind w:right="193"/>
        <w:rPr>
          <w:rFonts w:ascii="Arial" w:hAnsi="Arial" w:cs="Arial"/>
          <w:sz w:val="18"/>
          <w:szCs w:val="18"/>
        </w:rPr>
      </w:pPr>
    </w:p>
    <w:p w:rsidR="00670BFE" w:rsidRPr="00C16A5C" w:rsidRDefault="00670BFE" w:rsidP="00B61672">
      <w:pPr>
        <w:tabs>
          <w:tab w:val="left" w:pos="6663"/>
        </w:tabs>
        <w:spacing w:line="191" w:lineRule="exact"/>
        <w:ind w:left="6660" w:right="203"/>
        <w:jc w:val="center"/>
        <w:rPr>
          <w:rFonts w:ascii="Arial" w:hAnsi="Arial" w:cs="Arial"/>
          <w:color w:val="010302"/>
          <w:sz w:val="20"/>
          <w:szCs w:val="20"/>
        </w:rPr>
      </w:pPr>
      <w:r w:rsidRPr="00C16A5C">
        <w:rPr>
          <w:rFonts w:ascii="Arial" w:hAnsi="Arial" w:cs="Arial"/>
          <w:bCs/>
          <w:color w:val="000000"/>
          <w:sz w:val="20"/>
          <w:szCs w:val="20"/>
        </w:rPr>
        <w:t xml:space="preserve">Ing. Petr </w:t>
      </w:r>
      <w:proofErr w:type="spellStart"/>
      <w:r w:rsidRPr="00C16A5C">
        <w:rPr>
          <w:rFonts w:ascii="Arial" w:hAnsi="Arial" w:cs="Arial"/>
          <w:bCs/>
          <w:color w:val="000000"/>
          <w:sz w:val="20"/>
          <w:szCs w:val="20"/>
        </w:rPr>
        <w:t>Lenc</w:t>
      </w:r>
      <w:proofErr w:type="spellEnd"/>
      <w:r w:rsidRPr="00C16A5C">
        <w:rPr>
          <w:rFonts w:ascii="Arial" w:hAnsi="Arial" w:cs="Arial"/>
          <w:sz w:val="20"/>
          <w:szCs w:val="20"/>
        </w:rPr>
        <w:t xml:space="preserve"> </w:t>
      </w:r>
      <w:r w:rsidRPr="00C16A5C">
        <w:rPr>
          <w:rFonts w:ascii="Arial" w:hAnsi="Arial" w:cs="Arial"/>
          <w:sz w:val="20"/>
          <w:szCs w:val="20"/>
        </w:rPr>
        <w:br w:type="textWrapping" w:clear="all"/>
      </w:r>
      <w:proofErr w:type="spellStart"/>
      <w:r w:rsidRPr="00C16A5C"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</w:p>
    <w:p w:rsidR="006E5287" w:rsidRDefault="00670BFE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  <w:r w:rsidRPr="00C16A5C">
        <w:rPr>
          <w:rFonts w:ascii="Arial" w:hAnsi="Arial" w:cs="Arial"/>
          <w:color w:val="000000"/>
          <w:spacing w:val="-11"/>
          <w:sz w:val="20"/>
          <w:szCs w:val="20"/>
        </w:rPr>
        <w:t>P</w:t>
      </w:r>
      <w:r w:rsidRPr="00C16A5C">
        <w:rPr>
          <w:rFonts w:ascii="Arial" w:hAnsi="Arial" w:cs="Arial"/>
          <w:color w:val="000000"/>
          <w:sz w:val="20"/>
          <w:szCs w:val="20"/>
        </w:rPr>
        <w:t>ALIVOVÝ KOMBINÁ</w:t>
      </w:r>
      <w:r w:rsidRPr="00C16A5C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C16A5C">
        <w:rPr>
          <w:rFonts w:ascii="Arial" w:hAnsi="Arial" w:cs="Arial"/>
          <w:color w:val="000000"/>
          <w:sz w:val="20"/>
          <w:szCs w:val="20"/>
        </w:rPr>
        <w:t xml:space="preserve"> ÚSTÍ, s. p</w:t>
      </w:r>
      <w:r w:rsidRPr="00EF5376">
        <w:rPr>
          <w:rFonts w:ascii="Arial" w:hAnsi="Arial" w:cs="Arial"/>
          <w:color w:val="000000"/>
          <w:sz w:val="18"/>
          <w:szCs w:val="18"/>
        </w:rPr>
        <w:t>.</w:t>
      </w: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607FA" w:rsidRPr="00D37C21" w:rsidRDefault="006607FA" w:rsidP="00D37C21">
      <w:pPr>
        <w:tabs>
          <w:tab w:val="left" w:pos="2772"/>
        </w:tabs>
        <w:ind w:left="6660" w:right="203"/>
        <w:jc w:val="center"/>
        <w:rPr>
          <w:rFonts w:ascii="Arial" w:hAnsi="Arial" w:cs="Arial"/>
          <w:color w:val="000000"/>
          <w:sz w:val="18"/>
          <w:szCs w:val="18"/>
        </w:rPr>
      </w:pPr>
    </w:p>
    <w:p w:rsidR="006E5287" w:rsidRDefault="006E5287" w:rsidP="0090747E">
      <w:pPr>
        <w:widowControl/>
        <w:tabs>
          <w:tab w:val="left" w:pos="426"/>
        </w:tabs>
        <w:jc w:val="right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</w:p>
    <w:p w:rsidR="0090747E" w:rsidRPr="006C26FF" w:rsidRDefault="0090747E" w:rsidP="0090747E">
      <w:pPr>
        <w:widowControl/>
        <w:tabs>
          <w:tab w:val="left" w:pos="426"/>
        </w:tabs>
        <w:jc w:val="right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  <w:r w:rsidRPr="006C26FF">
        <w:rPr>
          <w:rFonts w:ascii="Arial" w:eastAsia="Times New Roman" w:hAnsi="Arial" w:cs="Arial"/>
          <w:b/>
          <w:sz w:val="20"/>
          <w:szCs w:val="20"/>
          <w:lang w:val="cs-CZ" w:eastAsia="cs-CZ"/>
        </w:rPr>
        <w:t>Příloha k objednávce č.:</w:t>
      </w:r>
      <w:r w:rsidR="00381ED9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 xml:space="preserve"> OM-18-</w:t>
      </w:r>
      <w:r w:rsidR="006607FA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0290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cs-CZ" w:eastAsia="cs-CZ"/>
        </w:rPr>
      </w:pPr>
    </w:p>
    <w:p w:rsidR="006C26FF" w:rsidRDefault="006C26FF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</w:p>
    <w:p w:rsidR="0090747E" w:rsidRPr="006C26FF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  <w:r w:rsidRPr="006C26FF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Institut nespolehlivého plátce, nespolehlivé osoby a povinnosti uvádět číslo účtu zveřejněné dle </w:t>
      </w:r>
      <w:proofErr w:type="spellStart"/>
      <w:r w:rsidRPr="006C26FF">
        <w:rPr>
          <w:rFonts w:ascii="Arial" w:eastAsia="Times New Roman" w:hAnsi="Arial" w:cs="Arial"/>
          <w:b/>
          <w:sz w:val="20"/>
          <w:szCs w:val="20"/>
          <w:lang w:val="cs-CZ" w:eastAsia="cs-CZ"/>
        </w:rPr>
        <w:t>ust</w:t>
      </w:r>
      <w:proofErr w:type="spellEnd"/>
      <w:r w:rsidRPr="006C26FF">
        <w:rPr>
          <w:rFonts w:ascii="Arial" w:eastAsia="Times New Roman" w:hAnsi="Arial" w:cs="Arial"/>
          <w:b/>
          <w:sz w:val="20"/>
          <w:szCs w:val="20"/>
          <w:lang w:val="cs-CZ" w:eastAsia="cs-CZ"/>
        </w:rPr>
        <w:t>. § 96 odst. 2 zákona č. 235/2004, Sb., o dani z přidané hodnoty, ve znění pozdějších předpisů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90747E" w:rsidRPr="00EF5376" w:rsidRDefault="0090747E" w:rsidP="0090747E">
      <w:pPr>
        <w:widowControl/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Objednatel upozorňuje dodavatele na skutečnost, že v případě, že se stane nespolehlivým plátcem nebo nespolehlivou osobou ve smyslu </w:t>
      </w:r>
      <w:r w:rsidRPr="00136485">
        <w:rPr>
          <w:rFonts w:ascii="Arial" w:eastAsia="Times New Roman" w:hAnsi="Arial" w:cs="Arial"/>
          <w:sz w:val="20"/>
          <w:szCs w:val="20"/>
          <w:lang w:val="cs-CZ" w:eastAsia="cs-CZ"/>
        </w:rPr>
        <w:t>zákona č. 235/2004, Sb., o dani z přidané hodnoty, ve znění pozdějších předpisů v průběhu realizace objednávky, tj. od objednání do doby splatnosti vystaveného daňového dokladu, bude faktura za již poskytnu</w:t>
      </w:r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té plnění hrazena objednavatelem tak, že 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90747E" w:rsidRPr="00EF5376" w:rsidRDefault="0090747E" w:rsidP="0090747E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>část faktury vystavené dodavatelem odpovídající výši DPH bude uhrazena objednatelem přímo na účet správce daně postupem dle § 109a zákona č. 235/2004 Sb., o dani z přidané hodnoty, ve znění pozdějších předpisů, a</w:t>
      </w:r>
    </w:p>
    <w:p w:rsidR="0090747E" w:rsidRPr="00EF5376" w:rsidRDefault="0090747E" w:rsidP="0090747E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základ daně bude uhrazen na účet dodavatele. 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90747E" w:rsidRPr="00EF5376" w:rsidRDefault="0090747E" w:rsidP="0090747E">
      <w:pPr>
        <w:widowControl/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Objednatel upozorňuje dodavatele na skutečnost, že v případě, že účet, který uvede na daň. </w:t>
      </w:r>
      <w:proofErr w:type="gramStart"/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>doklad</w:t>
      </w:r>
      <w:proofErr w:type="gramEnd"/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nebude účtem dodavatele zveřejněný správcem daně způsobem umožňujícím dálkový přístup dle ustanovení § 96 odst. 2 zákona č. 235/2004, Sb., o dani z přidané hodnoty, ve znění pozdějších předpisů,, bude faktura za již poskytnuté plnění hrazena objednatelem tak, že </w:t>
      </w:r>
    </w:p>
    <w:p w:rsidR="0090747E" w:rsidRPr="00EF5376" w:rsidRDefault="0090747E" w:rsidP="0090747E">
      <w:pPr>
        <w:widowControl/>
        <w:tabs>
          <w:tab w:val="left" w:pos="426"/>
        </w:tabs>
        <w:ind w:left="42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90747E" w:rsidRPr="00EF5376" w:rsidRDefault="0090747E" w:rsidP="0090747E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>část faktury vystavené dodavatelem odpovídající výši DPH bude uhrazena objednatelem přímo na účet správce daně postupem dle § 109a zákona č. č. 235/2004 Sb., o dani z přidané hodnoty, ve znění pozdějších předpisů, a</w:t>
      </w:r>
    </w:p>
    <w:p w:rsidR="005619D2" w:rsidRDefault="0090747E" w:rsidP="00136485">
      <w:pPr>
        <w:widowControl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EF537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základ daně bude uhrazen na účet dodavatele. </w:t>
      </w: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P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5619D2" w:rsidRDefault="005619D2" w:rsidP="005619D2">
      <w:pPr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136485" w:rsidRPr="005619D2" w:rsidRDefault="005619D2" w:rsidP="005619D2">
      <w:pPr>
        <w:tabs>
          <w:tab w:val="left" w:pos="3720"/>
        </w:tabs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sz w:val="20"/>
          <w:szCs w:val="20"/>
          <w:lang w:val="cs-CZ" w:eastAsia="cs-CZ"/>
        </w:rPr>
        <w:tab/>
      </w:r>
    </w:p>
    <w:sectPr w:rsidR="00136485" w:rsidRPr="005619D2" w:rsidSect="00504E72">
      <w:headerReference w:type="default" r:id="rId8"/>
      <w:footerReference w:type="default" r:id="rId9"/>
      <w:footerReference w:type="first" r:id="rId10"/>
      <w:pgSz w:w="11906" w:h="16838" w:code="9"/>
      <w:pgMar w:top="851" w:right="907" w:bottom="1985" w:left="90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63" w:rsidRDefault="00D75F63" w:rsidP="00781B65">
      <w:r>
        <w:separator/>
      </w:r>
    </w:p>
  </w:endnote>
  <w:endnote w:type="continuationSeparator" w:id="0">
    <w:p w:rsidR="00D75F63" w:rsidRDefault="00D75F63" w:rsidP="0078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C3" w:rsidRDefault="00105C0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532130</wp:posOffset>
          </wp:positionH>
          <wp:positionV relativeFrom="paragraph">
            <wp:posOffset>-497205</wp:posOffset>
          </wp:positionV>
          <wp:extent cx="525145" cy="521970"/>
          <wp:effectExtent l="0" t="0" r="0" b="0"/>
          <wp:wrapTight wrapText="bothSides">
            <wp:wrapPolygon edited="0">
              <wp:start x="6268" y="0"/>
              <wp:lineTo x="0" y="3942"/>
              <wp:lineTo x="0" y="15766"/>
              <wp:lineTo x="3918" y="20496"/>
              <wp:lineTo x="18022" y="20496"/>
              <wp:lineTo x="21156" y="15766"/>
              <wp:lineTo x="21156" y="3153"/>
              <wp:lineTo x="14888" y="0"/>
              <wp:lineTo x="6268" y="0"/>
            </wp:wrapPolygon>
          </wp:wrapTight>
          <wp:docPr id="6" name="Obrázek 168" descr="C:\Users\Budin\Documents\Start plus\Logo\2016\CSR_Odpov_Udrzit\CSR Odpov Udrz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8" descr="C:\Users\Budin\Documents\Start plus\Logo\2016\CSR_Odpov_Udrzit\CSR Odpov Udrz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-483870</wp:posOffset>
          </wp:positionV>
          <wp:extent cx="431800" cy="510540"/>
          <wp:effectExtent l="0" t="0" r="0" b="0"/>
          <wp:wrapTight wrapText="bothSides">
            <wp:wrapPolygon edited="0">
              <wp:start x="0" y="0"/>
              <wp:lineTo x="0" y="20955"/>
              <wp:lineTo x="20965" y="20955"/>
              <wp:lineTo x="20965" y="0"/>
              <wp:lineTo x="0" y="0"/>
            </wp:wrapPolygon>
          </wp:wrapTight>
          <wp:docPr id="5" name="Obrázek 169" descr="C:\Users\Budin\Documents\Start plus\Logo\Logo NC kvality ČR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9" descr="C:\Users\Budin\Documents\Start plus\Logo\Logo NC kvality ČR_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05" w:rsidRPr="00E94205" w:rsidRDefault="00105C05" w:rsidP="00136485">
    <w:pPr>
      <w:widowControl/>
      <w:tabs>
        <w:tab w:val="left" w:pos="1515"/>
      </w:tabs>
      <w:rPr>
        <w:lang w:val="cs-CZ"/>
      </w:rPr>
    </w:pPr>
    <w:r>
      <w:rPr>
        <w:rFonts w:ascii="Times New Roman" w:eastAsia="Times New Roman" w:hAnsi="Times New Roman"/>
        <w:noProof/>
        <w:sz w:val="20"/>
        <w:szCs w:val="20"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532130</wp:posOffset>
          </wp:positionH>
          <wp:positionV relativeFrom="paragraph">
            <wp:posOffset>-468630</wp:posOffset>
          </wp:positionV>
          <wp:extent cx="525145" cy="521970"/>
          <wp:effectExtent l="0" t="0" r="0" b="0"/>
          <wp:wrapTight wrapText="bothSides">
            <wp:wrapPolygon edited="0">
              <wp:start x="6268" y="0"/>
              <wp:lineTo x="0" y="3942"/>
              <wp:lineTo x="0" y="15766"/>
              <wp:lineTo x="3918" y="20496"/>
              <wp:lineTo x="18022" y="20496"/>
              <wp:lineTo x="21156" y="15766"/>
              <wp:lineTo x="21156" y="3153"/>
              <wp:lineTo x="14888" y="0"/>
              <wp:lineTo x="6268" y="0"/>
            </wp:wrapPolygon>
          </wp:wrapTight>
          <wp:docPr id="4" name="Obrázek 170" descr="C:\Users\Budin\Documents\Start plus\Logo\2016\CSR_Odpov_Udrzit\CSR Odpov Udrz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0" descr="C:\Users\Budin\Documents\Start plus\Logo\2016\CSR_Odpov_Udrzit\CSR Odpov Udrz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35">
      <w:rPr>
        <w:rFonts w:ascii="Arial" w:hAnsi="Arial" w:cs="Arial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128905</wp:posOffset>
              </wp:positionH>
              <wp:positionV relativeFrom="paragraph">
                <wp:posOffset>-497840</wp:posOffset>
              </wp:positionV>
              <wp:extent cx="6170295" cy="1905"/>
              <wp:effectExtent l="0" t="0" r="1905" b="17145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1905"/>
                      </a:xfrm>
                      <a:prstGeom prst="line">
                        <a:avLst/>
                      </a:prstGeom>
                      <a:ln>
                        <a:solidFill>
                          <a:srgbClr val="5CB6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EB3BD" id="Přímá spojnic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-39.2pt" to="496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" strokecolor="#5cb6dd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eastAsia="Times New Roman" w:hAnsi="Times New Roman"/>
        <w:noProof/>
        <w:color w:val="548DD4"/>
        <w:sz w:val="16"/>
        <w:szCs w:val="16"/>
        <w:lang w:val="cs-CZ"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-466725</wp:posOffset>
          </wp:positionV>
          <wp:extent cx="431800" cy="510540"/>
          <wp:effectExtent l="0" t="0" r="0" b="0"/>
          <wp:wrapTight wrapText="bothSides">
            <wp:wrapPolygon edited="0">
              <wp:start x="0" y="0"/>
              <wp:lineTo x="0" y="20955"/>
              <wp:lineTo x="20965" y="20955"/>
              <wp:lineTo x="20965" y="0"/>
              <wp:lineTo x="0" y="0"/>
            </wp:wrapPolygon>
          </wp:wrapTight>
          <wp:docPr id="3" name="Obrázek 171" descr="C:\Users\Budin\Documents\Start plus\Logo\Logo NC kvality ČR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1" descr="C:\Users\Budin\Documents\Start plus\Logo\Logo NC kvality ČR_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485">
      <w:rPr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63" w:rsidRDefault="00D75F63" w:rsidP="00781B65">
      <w:r>
        <w:separator/>
      </w:r>
    </w:p>
  </w:footnote>
  <w:footnote w:type="continuationSeparator" w:id="0">
    <w:p w:rsidR="00D75F63" w:rsidRDefault="00D75F63" w:rsidP="0078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1E1573" w:rsidRDefault="001E1573">
        <w:pPr>
          <w:pStyle w:val="Zhlav"/>
          <w:jc w:val="right"/>
        </w:pPr>
        <w:r>
          <w:rPr>
            <w:lang w:val="cs-CZ"/>
          </w:rP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322C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cs-CZ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322C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E1573" w:rsidRDefault="001E1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A1E"/>
    <w:multiLevelType w:val="hybridMultilevel"/>
    <w:tmpl w:val="51D24DE4"/>
    <w:lvl w:ilvl="0" w:tplc="C8BED5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2D8"/>
    <w:multiLevelType w:val="hybridMultilevel"/>
    <w:tmpl w:val="D4CACCEC"/>
    <w:lvl w:ilvl="0" w:tplc="1E5AACF6">
      <w:start w:val="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2D5"/>
    <w:multiLevelType w:val="hybridMultilevel"/>
    <w:tmpl w:val="33967AA8"/>
    <w:lvl w:ilvl="0" w:tplc="301E5D5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0E6805"/>
    <w:multiLevelType w:val="hybridMultilevel"/>
    <w:tmpl w:val="BD501EA0"/>
    <w:lvl w:ilvl="0" w:tplc="2B246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235F40"/>
    <w:multiLevelType w:val="hybridMultilevel"/>
    <w:tmpl w:val="2660982E"/>
    <w:lvl w:ilvl="0" w:tplc="7D387036">
      <w:start w:val="5"/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35C3DC3"/>
    <w:multiLevelType w:val="hybridMultilevel"/>
    <w:tmpl w:val="7DB050CC"/>
    <w:lvl w:ilvl="0" w:tplc="7174E4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09FC"/>
    <w:multiLevelType w:val="hybridMultilevel"/>
    <w:tmpl w:val="22A2F3C6"/>
    <w:lvl w:ilvl="0" w:tplc="2AC66AF8">
      <w:start w:val="403"/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E03728C"/>
    <w:multiLevelType w:val="hybridMultilevel"/>
    <w:tmpl w:val="A8565AD6"/>
    <w:lvl w:ilvl="0" w:tplc="945ABF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0AAA"/>
    <w:multiLevelType w:val="hybridMultilevel"/>
    <w:tmpl w:val="A14443B6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3B9B5BF1"/>
    <w:multiLevelType w:val="hybridMultilevel"/>
    <w:tmpl w:val="EC0E5740"/>
    <w:lvl w:ilvl="0" w:tplc="8D2A2D72">
      <w:start w:val="5"/>
      <w:numFmt w:val="bullet"/>
      <w:lvlText w:val="-"/>
      <w:lvlJc w:val="left"/>
      <w:pPr>
        <w:ind w:left="417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5AF23D77"/>
    <w:multiLevelType w:val="hybridMultilevel"/>
    <w:tmpl w:val="B52CD982"/>
    <w:lvl w:ilvl="0" w:tplc="0CA46D5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B521C10"/>
    <w:multiLevelType w:val="hybridMultilevel"/>
    <w:tmpl w:val="452AF3B4"/>
    <w:lvl w:ilvl="0" w:tplc="206416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139F"/>
    <w:multiLevelType w:val="hybridMultilevel"/>
    <w:tmpl w:val="BD96ABBC"/>
    <w:lvl w:ilvl="0" w:tplc="CCA67F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D269C6"/>
    <w:multiLevelType w:val="hybridMultilevel"/>
    <w:tmpl w:val="F47278F0"/>
    <w:lvl w:ilvl="0" w:tplc="5212D758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72EF0273"/>
    <w:multiLevelType w:val="hybridMultilevel"/>
    <w:tmpl w:val="58866846"/>
    <w:lvl w:ilvl="0" w:tplc="695C7EA8"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750217EF"/>
    <w:multiLevelType w:val="hybridMultilevel"/>
    <w:tmpl w:val="A950E7A2"/>
    <w:lvl w:ilvl="0" w:tplc="0BE46D9E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1F"/>
    <w:rsid w:val="0001408B"/>
    <w:rsid w:val="0001705B"/>
    <w:rsid w:val="000954A2"/>
    <w:rsid w:val="00096769"/>
    <w:rsid w:val="000A67E2"/>
    <w:rsid w:val="000D7F0E"/>
    <w:rsid w:val="000E36D9"/>
    <w:rsid w:val="000F20BB"/>
    <w:rsid w:val="000F3277"/>
    <w:rsid w:val="00105C05"/>
    <w:rsid w:val="001129A8"/>
    <w:rsid w:val="001160D3"/>
    <w:rsid w:val="00117107"/>
    <w:rsid w:val="0011731F"/>
    <w:rsid w:val="00117CCA"/>
    <w:rsid w:val="00123CA8"/>
    <w:rsid w:val="0012555B"/>
    <w:rsid w:val="00136485"/>
    <w:rsid w:val="001373BB"/>
    <w:rsid w:val="00144C69"/>
    <w:rsid w:val="001534FB"/>
    <w:rsid w:val="0017601C"/>
    <w:rsid w:val="00193C5B"/>
    <w:rsid w:val="00195AEB"/>
    <w:rsid w:val="001A1FDE"/>
    <w:rsid w:val="001E1573"/>
    <w:rsid w:val="001E2CC3"/>
    <w:rsid w:val="002116E7"/>
    <w:rsid w:val="00225D1E"/>
    <w:rsid w:val="00225E57"/>
    <w:rsid w:val="002563BE"/>
    <w:rsid w:val="002741E1"/>
    <w:rsid w:val="0029788A"/>
    <w:rsid w:val="002A11E0"/>
    <w:rsid w:val="002E2098"/>
    <w:rsid w:val="002E5186"/>
    <w:rsid w:val="00300B5D"/>
    <w:rsid w:val="00321A1F"/>
    <w:rsid w:val="00347031"/>
    <w:rsid w:val="00352A78"/>
    <w:rsid w:val="0036417B"/>
    <w:rsid w:val="00374B2E"/>
    <w:rsid w:val="003773CB"/>
    <w:rsid w:val="00381ED9"/>
    <w:rsid w:val="003A23B4"/>
    <w:rsid w:val="003B242F"/>
    <w:rsid w:val="003C446E"/>
    <w:rsid w:val="00401DCC"/>
    <w:rsid w:val="004279F1"/>
    <w:rsid w:val="004322C6"/>
    <w:rsid w:val="004804F1"/>
    <w:rsid w:val="00483308"/>
    <w:rsid w:val="00496F02"/>
    <w:rsid w:val="004A6E56"/>
    <w:rsid w:val="004E2428"/>
    <w:rsid w:val="004F4D4F"/>
    <w:rsid w:val="00500381"/>
    <w:rsid w:val="005003E2"/>
    <w:rsid w:val="00501D66"/>
    <w:rsid w:val="005038FA"/>
    <w:rsid w:val="00504E72"/>
    <w:rsid w:val="0051595D"/>
    <w:rsid w:val="005535C5"/>
    <w:rsid w:val="00554ECC"/>
    <w:rsid w:val="005619D2"/>
    <w:rsid w:val="00567D5C"/>
    <w:rsid w:val="005826D6"/>
    <w:rsid w:val="00583F73"/>
    <w:rsid w:val="005C211C"/>
    <w:rsid w:val="005E77B4"/>
    <w:rsid w:val="00650CFA"/>
    <w:rsid w:val="006607FA"/>
    <w:rsid w:val="00665991"/>
    <w:rsid w:val="00670BFE"/>
    <w:rsid w:val="006823C6"/>
    <w:rsid w:val="006866CF"/>
    <w:rsid w:val="00690A03"/>
    <w:rsid w:val="006C26FF"/>
    <w:rsid w:val="006C4CE0"/>
    <w:rsid w:val="006D03D2"/>
    <w:rsid w:val="006D198B"/>
    <w:rsid w:val="006D6779"/>
    <w:rsid w:val="006D75B4"/>
    <w:rsid w:val="006D79DF"/>
    <w:rsid w:val="006E5287"/>
    <w:rsid w:val="006F2B04"/>
    <w:rsid w:val="006F44E6"/>
    <w:rsid w:val="006F4BA3"/>
    <w:rsid w:val="00703676"/>
    <w:rsid w:val="00732CDF"/>
    <w:rsid w:val="00743952"/>
    <w:rsid w:val="00773FA2"/>
    <w:rsid w:val="00781B65"/>
    <w:rsid w:val="00783C99"/>
    <w:rsid w:val="007847E5"/>
    <w:rsid w:val="007B5D93"/>
    <w:rsid w:val="007C3FCB"/>
    <w:rsid w:val="00823320"/>
    <w:rsid w:val="00835286"/>
    <w:rsid w:val="00836CB4"/>
    <w:rsid w:val="008760B1"/>
    <w:rsid w:val="00893A5D"/>
    <w:rsid w:val="008B07E2"/>
    <w:rsid w:val="008B3235"/>
    <w:rsid w:val="008B3241"/>
    <w:rsid w:val="008F02A3"/>
    <w:rsid w:val="0090141C"/>
    <w:rsid w:val="009027A1"/>
    <w:rsid w:val="0090747E"/>
    <w:rsid w:val="00911A19"/>
    <w:rsid w:val="00914489"/>
    <w:rsid w:val="009240BE"/>
    <w:rsid w:val="009429C8"/>
    <w:rsid w:val="00947930"/>
    <w:rsid w:val="00964D7E"/>
    <w:rsid w:val="00981A5F"/>
    <w:rsid w:val="00991397"/>
    <w:rsid w:val="009D01F4"/>
    <w:rsid w:val="00A16BC3"/>
    <w:rsid w:val="00A42AFC"/>
    <w:rsid w:val="00A4479E"/>
    <w:rsid w:val="00A57C2B"/>
    <w:rsid w:val="00A61B25"/>
    <w:rsid w:val="00A76DD8"/>
    <w:rsid w:val="00A8514A"/>
    <w:rsid w:val="00A90B41"/>
    <w:rsid w:val="00A91B41"/>
    <w:rsid w:val="00A947C3"/>
    <w:rsid w:val="00A97596"/>
    <w:rsid w:val="00AA2C7A"/>
    <w:rsid w:val="00AC78BF"/>
    <w:rsid w:val="00B14EE7"/>
    <w:rsid w:val="00B17814"/>
    <w:rsid w:val="00B42438"/>
    <w:rsid w:val="00B517C8"/>
    <w:rsid w:val="00B61672"/>
    <w:rsid w:val="00B840F8"/>
    <w:rsid w:val="00B873AE"/>
    <w:rsid w:val="00BC1F27"/>
    <w:rsid w:val="00BC367A"/>
    <w:rsid w:val="00BC4F3F"/>
    <w:rsid w:val="00BD0BB8"/>
    <w:rsid w:val="00BD7712"/>
    <w:rsid w:val="00C10DC2"/>
    <w:rsid w:val="00C117A2"/>
    <w:rsid w:val="00C16A5C"/>
    <w:rsid w:val="00C20BC6"/>
    <w:rsid w:val="00C2691B"/>
    <w:rsid w:val="00C67223"/>
    <w:rsid w:val="00CB7AFC"/>
    <w:rsid w:val="00CC2335"/>
    <w:rsid w:val="00CD726E"/>
    <w:rsid w:val="00CE70DC"/>
    <w:rsid w:val="00CF3844"/>
    <w:rsid w:val="00D04682"/>
    <w:rsid w:val="00D06211"/>
    <w:rsid w:val="00D250D8"/>
    <w:rsid w:val="00D30A15"/>
    <w:rsid w:val="00D31075"/>
    <w:rsid w:val="00D37C21"/>
    <w:rsid w:val="00D56B6B"/>
    <w:rsid w:val="00D614AE"/>
    <w:rsid w:val="00D75F63"/>
    <w:rsid w:val="00D91A05"/>
    <w:rsid w:val="00DA27B9"/>
    <w:rsid w:val="00DC72EE"/>
    <w:rsid w:val="00DD726E"/>
    <w:rsid w:val="00DE1345"/>
    <w:rsid w:val="00DF6EF2"/>
    <w:rsid w:val="00E17A54"/>
    <w:rsid w:val="00E31031"/>
    <w:rsid w:val="00E373C5"/>
    <w:rsid w:val="00E401AE"/>
    <w:rsid w:val="00E55317"/>
    <w:rsid w:val="00E663DA"/>
    <w:rsid w:val="00E664D8"/>
    <w:rsid w:val="00E94205"/>
    <w:rsid w:val="00EA3EB7"/>
    <w:rsid w:val="00EF5376"/>
    <w:rsid w:val="00F0147D"/>
    <w:rsid w:val="00F36A9E"/>
    <w:rsid w:val="00F43E89"/>
    <w:rsid w:val="00F50739"/>
    <w:rsid w:val="00F66CA3"/>
    <w:rsid w:val="00F85B4B"/>
    <w:rsid w:val="00F91A98"/>
    <w:rsid w:val="00FC19BB"/>
    <w:rsid w:val="00FC66C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02136-46A7-4C4F-9D00-B746C049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1731F"/>
    <w:pPr>
      <w:widowControl w:val="0"/>
    </w:pPr>
    <w:rPr>
      <w:sz w:val="22"/>
      <w:szCs w:val="22"/>
      <w:lang w:val="en-US" w:eastAsia="en-US"/>
    </w:rPr>
  </w:style>
  <w:style w:type="paragraph" w:styleId="Nadpis2">
    <w:name w:val="heading 2"/>
    <w:basedOn w:val="Normln"/>
    <w:next w:val="Normln"/>
    <w:link w:val="Nadpis2Char"/>
    <w:qFormat/>
    <w:rsid w:val="00981A5F"/>
    <w:pPr>
      <w:keepNext/>
      <w:widowControl/>
      <w:autoSpaceDE w:val="0"/>
      <w:autoSpaceDN w:val="0"/>
      <w:adjustRightInd w:val="0"/>
      <w:outlineLvl w:val="1"/>
    </w:pPr>
    <w:rPr>
      <w:rFonts w:ascii="Courier New" w:eastAsia="Times New Roman" w:hAnsi="Courier New" w:cs="Courier New"/>
      <w:b/>
      <w:bCs/>
      <w:sz w:val="18"/>
      <w:szCs w:val="1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731F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1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81B65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81B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1B65"/>
    <w:rPr>
      <w:lang w:val="en-US"/>
    </w:rPr>
  </w:style>
  <w:style w:type="paragraph" w:styleId="Odstavecseseznamem">
    <w:name w:val="List Paragraph"/>
    <w:basedOn w:val="Normln"/>
    <w:uiPriority w:val="34"/>
    <w:qFormat/>
    <w:rsid w:val="006D6779"/>
    <w:pPr>
      <w:ind w:left="720"/>
      <w:contextualSpacing/>
    </w:pPr>
  </w:style>
  <w:style w:type="character" w:styleId="Hypertextovodkaz">
    <w:name w:val="Hyperlink"/>
    <w:uiPriority w:val="99"/>
    <w:unhideWhenUsed/>
    <w:rsid w:val="00E17A54"/>
    <w:rPr>
      <w:color w:val="0563C1"/>
      <w:u w:val="single"/>
    </w:rPr>
  </w:style>
  <w:style w:type="table" w:customStyle="1" w:styleId="Svtlmkatabulky1">
    <w:name w:val="Světlá mřížka tabulky1"/>
    <w:basedOn w:val="Normlntabulka"/>
    <w:uiPriority w:val="40"/>
    <w:rsid w:val="00911A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78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788A"/>
    <w:rPr>
      <w:rFonts w:ascii="Segoe UI" w:hAnsi="Segoe UI" w:cs="Segoe UI"/>
      <w:sz w:val="18"/>
      <w:szCs w:val="18"/>
      <w:lang w:val="en-US" w:eastAsia="en-US"/>
    </w:rPr>
  </w:style>
  <w:style w:type="character" w:customStyle="1" w:styleId="Nadpis2Char">
    <w:name w:val="Nadpis 2 Char"/>
    <w:link w:val="Nadpis2"/>
    <w:rsid w:val="00981A5F"/>
    <w:rPr>
      <w:rFonts w:ascii="Courier New" w:eastAsia="Times New Roman" w:hAnsi="Courier New" w:cs="Courier New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Eva</dc:creator>
  <cp:keywords/>
  <cp:lastModifiedBy>Báčová Renata</cp:lastModifiedBy>
  <cp:revision>8</cp:revision>
  <cp:lastPrinted>2018-10-20T07:36:00Z</cp:lastPrinted>
  <dcterms:created xsi:type="dcterms:W3CDTF">2018-10-20T07:30:00Z</dcterms:created>
  <dcterms:modified xsi:type="dcterms:W3CDTF">2018-11-06T08:55:00Z</dcterms:modified>
</cp:coreProperties>
</file>