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512" w:rsidRPr="00262512" w:rsidRDefault="00BE2398" w:rsidP="00262512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:rsidR="002D0BF4" w:rsidRPr="0098797A" w:rsidRDefault="00262512" w:rsidP="00675061">
      <w:pPr>
        <w:pStyle w:val="Zhlav"/>
        <w:tabs>
          <w:tab w:val="clear" w:pos="4536"/>
          <w:tab w:val="clear" w:pos="9072"/>
        </w:tabs>
        <w:spacing w:line="276" w:lineRule="auto"/>
        <w:jc w:val="center"/>
        <w:rPr>
          <w:rFonts w:ascii="Verdana" w:hAnsi="Verdana"/>
          <w:b/>
          <w:caps/>
          <w:spacing w:val="60"/>
          <w:sz w:val="36"/>
        </w:rPr>
      </w:pPr>
      <w:r>
        <w:rPr>
          <w:rFonts w:ascii="Verdana" w:hAnsi="Verdana"/>
          <w:b/>
          <w:caps/>
          <w:spacing w:val="60"/>
          <w:sz w:val="36"/>
        </w:rPr>
        <w:t>SMLOUV</w:t>
      </w:r>
      <w:r w:rsidR="00BE2398">
        <w:rPr>
          <w:rFonts w:ascii="Verdana" w:hAnsi="Verdana"/>
          <w:b/>
          <w:caps/>
          <w:spacing w:val="60"/>
          <w:sz w:val="36"/>
        </w:rPr>
        <w:t>a</w:t>
      </w:r>
      <w:r>
        <w:rPr>
          <w:rFonts w:ascii="Verdana" w:hAnsi="Verdana"/>
          <w:b/>
          <w:caps/>
          <w:spacing w:val="60"/>
          <w:sz w:val="36"/>
        </w:rPr>
        <w:t xml:space="preserve"> O DÍLO</w:t>
      </w:r>
    </w:p>
    <w:p w:rsidR="002D0BF4" w:rsidRPr="0098797A" w:rsidRDefault="002D0BF4" w:rsidP="00675061">
      <w:pPr>
        <w:spacing w:line="276" w:lineRule="auto"/>
        <w:rPr>
          <w:rFonts w:ascii="Verdana" w:hAnsi="Verdana"/>
          <w:b/>
          <w:sz w:val="20"/>
        </w:rPr>
      </w:pPr>
    </w:p>
    <w:p w:rsidR="002D0BF4" w:rsidRPr="002D0BF4" w:rsidRDefault="002D0BF4" w:rsidP="00675061">
      <w:pPr>
        <w:spacing w:line="276" w:lineRule="auto"/>
        <w:jc w:val="center"/>
        <w:rPr>
          <w:rFonts w:ascii="Verdana" w:hAnsi="Verdana"/>
          <w:b/>
          <w:sz w:val="22"/>
          <w:szCs w:val="22"/>
        </w:rPr>
      </w:pPr>
      <w:r w:rsidRPr="0098797A">
        <w:rPr>
          <w:rFonts w:ascii="Verdana" w:hAnsi="Verdana"/>
          <w:b/>
          <w:sz w:val="22"/>
        </w:rPr>
        <w:t xml:space="preserve">na </w:t>
      </w:r>
      <w:r>
        <w:rPr>
          <w:rFonts w:ascii="Verdana" w:hAnsi="Verdana"/>
          <w:b/>
          <w:sz w:val="22"/>
        </w:rPr>
        <w:t xml:space="preserve">zakázku: </w:t>
      </w:r>
      <w:r w:rsidRPr="0098797A">
        <w:rPr>
          <w:rFonts w:ascii="Verdana" w:hAnsi="Verdana"/>
          <w:b/>
          <w:sz w:val="22"/>
        </w:rPr>
        <w:t xml:space="preserve"> </w:t>
      </w:r>
      <w:r w:rsidR="00026AB9">
        <w:rPr>
          <w:rFonts w:ascii="Verdana" w:hAnsi="Verdana"/>
          <w:b/>
          <w:sz w:val="22"/>
          <w:szCs w:val="22"/>
        </w:rPr>
        <w:t>Výměna podlahové krytiny ve školní jídelně</w:t>
      </w:r>
      <w:r w:rsidRPr="002D0BF4">
        <w:rPr>
          <w:rFonts w:ascii="Verdana" w:hAnsi="Verdana"/>
          <w:b/>
          <w:sz w:val="22"/>
          <w:szCs w:val="22"/>
        </w:rPr>
        <w:t xml:space="preserve"> ZŠ Týn nad Vltavou</w:t>
      </w:r>
      <w:r w:rsidR="0027558C">
        <w:rPr>
          <w:rFonts w:ascii="Verdana" w:hAnsi="Verdana"/>
          <w:b/>
          <w:sz w:val="22"/>
          <w:szCs w:val="22"/>
        </w:rPr>
        <w:t>,</w:t>
      </w:r>
      <w:r w:rsidRPr="002D0BF4">
        <w:rPr>
          <w:rFonts w:ascii="Verdana" w:hAnsi="Verdana"/>
          <w:b/>
          <w:sz w:val="22"/>
          <w:szCs w:val="22"/>
        </w:rPr>
        <w:t xml:space="preserve"> Hlinecká</w:t>
      </w:r>
    </w:p>
    <w:p w:rsidR="002D0BF4" w:rsidRPr="002D0BF4" w:rsidRDefault="002D0BF4" w:rsidP="00675061">
      <w:pPr>
        <w:spacing w:line="276" w:lineRule="auto"/>
        <w:jc w:val="center"/>
        <w:rPr>
          <w:rFonts w:ascii="Verdana" w:hAnsi="Verdana"/>
          <w:sz w:val="20"/>
        </w:rPr>
      </w:pPr>
    </w:p>
    <w:p w:rsidR="002D0BF4" w:rsidRPr="0098797A" w:rsidRDefault="002D0BF4" w:rsidP="00675061">
      <w:pPr>
        <w:spacing w:line="276" w:lineRule="auto"/>
        <w:jc w:val="center"/>
        <w:rPr>
          <w:rFonts w:ascii="Verdana" w:hAnsi="Verdana"/>
          <w:sz w:val="20"/>
        </w:rPr>
      </w:pPr>
      <w:r w:rsidRPr="0098797A">
        <w:rPr>
          <w:rFonts w:ascii="Verdana" w:hAnsi="Verdana"/>
          <w:sz w:val="20"/>
        </w:rPr>
        <w:t>Smluvní strany:</w:t>
      </w:r>
    </w:p>
    <w:p w:rsidR="002D0BF4" w:rsidRPr="0098797A" w:rsidRDefault="002D0BF4" w:rsidP="00675061">
      <w:pPr>
        <w:pStyle w:val="Zkladntext2-smlouva"/>
        <w:spacing w:before="0" w:line="276" w:lineRule="auto"/>
        <w:rPr>
          <w:rFonts w:ascii="Verdana" w:hAnsi="Verdana"/>
          <w:b/>
          <w:bCs w:val="0"/>
          <w:sz w:val="20"/>
        </w:rPr>
      </w:pPr>
    </w:p>
    <w:p w:rsidR="002D0BF4" w:rsidRPr="0098797A" w:rsidRDefault="002D0BF4" w:rsidP="00675061">
      <w:pPr>
        <w:pStyle w:val="Zkladntext2-smlouva"/>
        <w:spacing w:before="0" w:line="276" w:lineRule="auto"/>
        <w:rPr>
          <w:rFonts w:ascii="Verdana" w:hAnsi="Verdana"/>
          <w:b/>
          <w:bCs w:val="0"/>
          <w:sz w:val="20"/>
        </w:rPr>
      </w:pPr>
      <w:r>
        <w:rPr>
          <w:rFonts w:ascii="Verdana" w:hAnsi="Verdana"/>
          <w:b/>
          <w:bCs w:val="0"/>
          <w:sz w:val="20"/>
        </w:rPr>
        <w:t>Základní škola Týn nad Vltavou, Hlinecká</w:t>
      </w:r>
    </w:p>
    <w:p w:rsidR="002D0BF4" w:rsidRPr="0098797A" w:rsidRDefault="002D0BF4" w:rsidP="00675061">
      <w:pPr>
        <w:spacing w:line="276" w:lineRule="auto"/>
        <w:rPr>
          <w:rFonts w:ascii="Verdana" w:hAnsi="Verdana"/>
          <w:sz w:val="20"/>
        </w:rPr>
      </w:pPr>
      <w:r w:rsidRPr="0098797A">
        <w:rPr>
          <w:rFonts w:ascii="Verdana" w:hAnsi="Verdana"/>
          <w:sz w:val="20"/>
        </w:rPr>
        <w:t xml:space="preserve">se sídlem: </w:t>
      </w:r>
      <w:r w:rsidRPr="0098797A">
        <w:rPr>
          <w:rFonts w:ascii="Verdana" w:hAnsi="Verdana"/>
          <w:sz w:val="20"/>
        </w:rPr>
        <w:tab/>
      </w:r>
      <w:r w:rsidRPr="0098797A">
        <w:rPr>
          <w:rFonts w:ascii="Verdana" w:hAnsi="Verdana"/>
          <w:sz w:val="20"/>
        </w:rPr>
        <w:tab/>
      </w:r>
      <w:r w:rsidRPr="0098797A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>Komenského 748</w:t>
      </w:r>
      <w:r w:rsidRPr="0098797A">
        <w:rPr>
          <w:rFonts w:ascii="Verdana" w:hAnsi="Verdana"/>
          <w:sz w:val="20"/>
        </w:rPr>
        <w:t>, 375 01 Týn nad Vltavou</w:t>
      </w:r>
    </w:p>
    <w:p w:rsidR="002D0BF4" w:rsidRPr="0098797A" w:rsidRDefault="002D0BF4" w:rsidP="00675061">
      <w:pPr>
        <w:spacing w:line="276" w:lineRule="auto"/>
        <w:rPr>
          <w:rFonts w:ascii="Verdana" w:hAnsi="Verdana"/>
          <w:sz w:val="20"/>
        </w:rPr>
      </w:pPr>
      <w:r w:rsidRPr="0098797A">
        <w:rPr>
          <w:rFonts w:ascii="Verdana" w:hAnsi="Verdana"/>
          <w:sz w:val="20"/>
        </w:rPr>
        <w:t xml:space="preserve">IČ: </w:t>
      </w:r>
      <w:r w:rsidRPr="0098797A">
        <w:rPr>
          <w:rFonts w:ascii="Verdana" w:hAnsi="Verdana"/>
          <w:sz w:val="20"/>
        </w:rPr>
        <w:tab/>
      </w:r>
      <w:r w:rsidRPr="0098797A">
        <w:rPr>
          <w:rFonts w:ascii="Verdana" w:hAnsi="Verdana"/>
          <w:sz w:val="20"/>
        </w:rPr>
        <w:tab/>
      </w:r>
      <w:r w:rsidRPr="0098797A">
        <w:rPr>
          <w:rFonts w:ascii="Verdana" w:hAnsi="Verdana"/>
          <w:sz w:val="20"/>
        </w:rPr>
        <w:tab/>
      </w:r>
      <w:r w:rsidRPr="0098797A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>60077034</w:t>
      </w:r>
    </w:p>
    <w:p w:rsidR="002D0BF4" w:rsidRPr="0098797A" w:rsidRDefault="002D0BF4" w:rsidP="00675061">
      <w:pPr>
        <w:spacing w:line="276" w:lineRule="auto"/>
        <w:rPr>
          <w:rFonts w:ascii="Verdana" w:hAnsi="Verdana"/>
          <w:sz w:val="20"/>
        </w:rPr>
      </w:pPr>
      <w:r w:rsidRPr="0098797A">
        <w:rPr>
          <w:rFonts w:ascii="Verdana" w:hAnsi="Verdana"/>
          <w:sz w:val="20"/>
        </w:rPr>
        <w:t xml:space="preserve">DIČ: </w:t>
      </w:r>
      <w:r w:rsidRPr="0098797A">
        <w:rPr>
          <w:rFonts w:ascii="Verdana" w:hAnsi="Verdana"/>
          <w:sz w:val="20"/>
        </w:rPr>
        <w:tab/>
      </w:r>
      <w:r w:rsidRPr="0098797A">
        <w:rPr>
          <w:rFonts w:ascii="Verdana" w:hAnsi="Verdana"/>
          <w:sz w:val="20"/>
        </w:rPr>
        <w:tab/>
      </w:r>
      <w:r w:rsidRPr="0098797A">
        <w:rPr>
          <w:rFonts w:ascii="Verdana" w:hAnsi="Verdana"/>
          <w:sz w:val="20"/>
        </w:rPr>
        <w:tab/>
      </w:r>
      <w:r w:rsidRPr="0098797A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>není plátce DPH</w:t>
      </w:r>
    </w:p>
    <w:p w:rsidR="002D0BF4" w:rsidRPr="0098797A" w:rsidRDefault="002D0BF4" w:rsidP="00675061">
      <w:pPr>
        <w:tabs>
          <w:tab w:val="left" w:pos="1276"/>
        </w:tabs>
        <w:spacing w:line="276" w:lineRule="auto"/>
        <w:rPr>
          <w:rFonts w:ascii="Verdana" w:hAnsi="Verdana"/>
          <w:sz w:val="20"/>
        </w:rPr>
      </w:pPr>
      <w:r w:rsidRPr="0098797A">
        <w:rPr>
          <w:rFonts w:ascii="Verdana" w:hAnsi="Verdana"/>
          <w:sz w:val="20"/>
        </w:rPr>
        <w:t xml:space="preserve">Zastoupené: </w:t>
      </w:r>
      <w:r w:rsidRPr="0098797A">
        <w:rPr>
          <w:rFonts w:ascii="Verdana" w:hAnsi="Verdana"/>
          <w:sz w:val="20"/>
        </w:rPr>
        <w:tab/>
      </w:r>
      <w:r w:rsidRPr="0098797A">
        <w:rPr>
          <w:rFonts w:ascii="Verdana" w:hAnsi="Verdana"/>
          <w:sz w:val="20"/>
        </w:rPr>
        <w:tab/>
      </w:r>
      <w:r w:rsidRPr="0098797A">
        <w:rPr>
          <w:rFonts w:ascii="Verdana" w:hAnsi="Verdana"/>
          <w:sz w:val="20"/>
        </w:rPr>
        <w:tab/>
        <w:t xml:space="preserve">Mgr. </w:t>
      </w:r>
      <w:r>
        <w:rPr>
          <w:rFonts w:ascii="Verdana" w:hAnsi="Verdana"/>
          <w:sz w:val="20"/>
        </w:rPr>
        <w:t>Zdeňkou Hájkovou</w:t>
      </w:r>
      <w:r w:rsidRPr="0098797A">
        <w:rPr>
          <w:rFonts w:ascii="Verdana" w:hAnsi="Verdana"/>
          <w:sz w:val="20"/>
        </w:rPr>
        <w:t xml:space="preserve">, </w:t>
      </w:r>
      <w:r>
        <w:rPr>
          <w:rFonts w:ascii="Verdana" w:hAnsi="Verdana"/>
          <w:sz w:val="20"/>
        </w:rPr>
        <w:t>ředitelkou</w:t>
      </w:r>
    </w:p>
    <w:p w:rsidR="002D0BF4" w:rsidRPr="0098797A" w:rsidRDefault="002D0BF4" w:rsidP="00675061">
      <w:pPr>
        <w:pStyle w:val="Zhlav"/>
        <w:tabs>
          <w:tab w:val="clear" w:pos="4536"/>
          <w:tab w:val="clear" w:pos="9072"/>
        </w:tabs>
        <w:spacing w:line="276" w:lineRule="auto"/>
        <w:jc w:val="left"/>
        <w:rPr>
          <w:rFonts w:ascii="Verdana" w:hAnsi="Verdana"/>
          <w:sz w:val="20"/>
        </w:rPr>
      </w:pPr>
      <w:r w:rsidRPr="0098797A">
        <w:rPr>
          <w:rFonts w:ascii="Verdana" w:hAnsi="Verdana"/>
          <w:sz w:val="20"/>
        </w:rPr>
        <w:t xml:space="preserve">Bankovní spojení: </w:t>
      </w:r>
      <w:r w:rsidRPr="0098797A">
        <w:rPr>
          <w:rFonts w:ascii="Verdana" w:hAnsi="Verdana"/>
          <w:sz w:val="20"/>
        </w:rPr>
        <w:tab/>
      </w:r>
      <w:r w:rsidRPr="0098797A">
        <w:rPr>
          <w:rFonts w:ascii="Verdana" w:hAnsi="Verdana"/>
          <w:sz w:val="20"/>
        </w:rPr>
        <w:tab/>
      </w:r>
      <w:r w:rsidRPr="00546D74">
        <w:rPr>
          <w:rFonts w:ascii="Verdana" w:hAnsi="Verdana"/>
          <w:sz w:val="20"/>
          <w:highlight w:val="black"/>
        </w:rPr>
        <w:t>MONETA Money Bank, a.s., číslo účtu: 9101402544/0600</w:t>
      </w:r>
    </w:p>
    <w:p w:rsidR="002D0BF4" w:rsidRPr="0098797A" w:rsidRDefault="002D0BF4" w:rsidP="00675061">
      <w:pPr>
        <w:pStyle w:val="Zhlav"/>
        <w:tabs>
          <w:tab w:val="clear" w:pos="4536"/>
          <w:tab w:val="clear" w:pos="9072"/>
        </w:tabs>
        <w:spacing w:line="276" w:lineRule="auto"/>
        <w:jc w:val="left"/>
        <w:rPr>
          <w:rFonts w:ascii="Verdana" w:hAnsi="Verdana"/>
          <w:sz w:val="20"/>
        </w:rPr>
      </w:pPr>
      <w:r w:rsidRPr="0098797A">
        <w:rPr>
          <w:rFonts w:ascii="Verdana" w:hAnsi="Verdana"/>
          <w:sz w:val="20"/>
        </w:rPr>
        <w:t xml:space="preserve">Tel. spojení: </w:t>
      </w:r>
      <w:r w:rsidRPr="0098797A">
        <w:rPr>
          <w:rFonts w:ascii="Verdana" w:hAnsi="Verdana"/>
          <w:sz w:val="20"/>
        </w:rPr>
        <w:tab/>
      </w:r>
      <w:r w:rsidRPr="0098797A">
        <w:rPr>
          <w:rFonts w:ascii="Verdana" w:hAnsi="Verdana"/>
          <w:sz w:val="20"/>
        </w:rPr>
        <w:tab/>
      </w:r>
      <w:r w:rsidRPr="0098797A">
        <w:rPr>
          <w:rFonts w:ascii="Verdana" w:hAnsi="Verdana"/>
          <w:sz w:val="20"/>
        </w:rPr>
        <w:tab/>
        <w:t>385</w:t>
      </w:r>
      <w:r>
        <w:rPr>
          <w:rFonts w:ascii="Verdana" w:hAnsi="Verdana"/>
          <w:sz w:val="20"/>
        </w:rPr>
        <w:t> 731 440</w:t>
      </w:r>
    </w:p>
    <w:p w:rsidR="002D0BF4" w:rsidRPr="0098797A" w:rsidRDefault="002D0BF4" w:rsidP="00675061">
      <w:pPr>
        <w:pStyle w:val="Zhlav"/>
        <w:tabs>
          <w:tab w:val="clear" w:pos="4536"/>
          <w:tab w:val="clear" w:pos="9072"/>
        </w:tabs>
        <w:spacing w:line="276" w:lineRule="auto"/>
        <w:jc w:val="left"/>
        <w:rPr>
          <w:rFonts w:ascii="Verdana" w:hAnsi="Verdana"/>
          <w:sz w:val="20"/>
        </w:rPr>
      </w:pPr>
      <w:r w:rsidRPr="0098797A">
        <w:rPr>
          <w:rFonts w:ascii="Verdana" w:hAnsi="Verdana"/>
          <w:sz w:val="20"/>
        </w:rPr>
        <w:t xml:space="preserve">e-mail: </w:t>
      </w:r>
      <w:r w:rsidRPr="0098797A">
        <w:rPr>
          <w:rFonts w:ascii="Verdana" w:hAnsi="Verdana"/>
          <w:sz w:val="20"/>
        </w:rPr>
        <w:tab/>
      </w:r>
      <w:r w:rsidRPr="0098797A">
        <w:rPr>
          <w:rFonts w:ascii="Verdana" w:hAnsi="Verdana"/>
          <w:sz w:val="20"/>
        </w:rPr>
        <w:tab/>
      </w:r>
      <w:r w:rsidRPr="0098797A">
        <w:rPr>
          <w:rFonts w:ascii="Verdana" w:hAnsi="Verdana"/>
          <w:sz w:val="20"/>
        </w:rPr>
        <w:tab/>
      </w:r>
      <w:hyperlink r:id="rId6" w:history="1">
        <w:r w:rsidRPr="000F1FEF">
          <w:rPr>
            <w:rStyle w:val="Hypertextovodkaz"/>
            <w:rFonts w:ascii="Verdana" w:hAnsi="Verdana"/>
            <w:sz w:val="20"/>
          </w:rPr>
          <w:t>zshlinecka@volny.cz</w:t>
        </w:r>
      </w:hyperlink>
    </w:p>
    <w:p w:rsidR="002D0BF4" w:rsidRPr="0098797A" w:rsidRDefault="002D0BF4" w:rsidP="00675061">
      <w:pPr>
        <w:spacing w:line="276" w:lineRule="auto"/>
        <w:rPr>
          <w:rFonts w:ascii="Verdana" w:hAnsi="Verdana"/>
          <w:sz w:val="20"/>
        </w:rPr>
      </w:pPr>
      <w:r w:rsidRPr="0098797A">
        <w:rPr>
          <w:rFonts w:ascii="Verdana" w:hAnsi="Verdana"/>
          <w:sz w:val="20"/>
        </w:rPr>
        <w:t xml:space="preserve">dále jen: </w:t>
      </w:r>
      <w:r w:rsidRPr="0098797A">
        <w:rPr>
          <w:rFonts w:ascii="Verdana" w:hAnsi="Verdana"/>
          <w:b/>
          <w:bCs/>
          <w:sz w:val="20"/>
        </w:rPr>
        <w:t>objednatel</w:t>
      </w:r>
    </w:p>
    <w:p w:rsidR="002D0BF4" w:rsidRPr="0098797A" w:rsidRDefault="002D0BF4" w:rsidP="00675061">
      <w:pPr>
        <w:spacing w:line="276" w:lineRule="auto"/>
        <w:rPr>
          <w:rFonts w:ascii="Verdana" w:hAnsi="Verdana"/>
          <w:sz w:val="20"/>
        </w:rPr>
      </w:pPr>
    </w:p>
    <w:p w:rsidR="002D0BF4" w:rsidRDefault="002D0BF4" w:rsidP="00675061">
      <w:pPr>
        <w:spacing w:line="276" w:lineRule="auto"/>
        <w:jc w:val="center"/>
        <w:rPr>
          <w:rFonts w:ascii="Verdana" w:hAnsi="Verdana"/>
          <w:sz w:val="20"/>
        </w:rPr>
      </w:pPr>
      <w:r w:rsidRPr="0098797A">
        <w:rPr>
          <w:rFonts w:ascii="Verdana" w:hAnsi="Verdana"/>
          <w:sz w:val="20"/>
        </w:rPr>
        <w:t>a</w:t>
      </w:r>
    </w:p>
    <w:p w:rsidR="002D0BF4" w:rsidRDefault="002D0BF4" w:rsidP="00675061">
      <w:pPr>
        <w:spacing w:line="276" w:lineRule="auto"/>
        <w:jc w:val="center"/>
        <w:rPr>
          <w:rFonts w:ascii="Verdana" w:hAnsi="Verdana"/>
          <w:sz w:val="20"/>
        </w:rPr>
      </w:pPr>
    </w:p>
    <w:p w:rsidR="002D0BF4" w:rsidRPr="002D0BF4" w:rsidRDefault="00BE2398" w:rsidP="00675061">
      <w:pPr>
        <w:spacing w:line="276" w:lineRule="auto"/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JULIUS TRČA - JUPEKO</w:t>
      </w:r>
    </w:p>
    <w:p w:rsidR="002D0BF4" w:rsidRPr="00AC2979" w:rsidRDefault="002D0BF4" w:rsidP="00675061">
      <w:pPr>
        <w:pStyle w:val="Osloven"/>
        <w:spacing w:line="276" w:lineRule="auto"/>
        <w:rPr>
          <w:rFonts w:ascii="Verdana" w:hAnsi="Verdana"/>
          <w:sz w:val="20"/>
          <w:szCs w:val="20"/>
        </w:rPr>
      </w:pPr>
      <w:r w:rsidRPr="00AC2979">
        <w:rPr>
          <w:rFonts w:ascii="Verdana" w:hAnsi="Verdana"/>
          <w:sz w:val="20"/>
          <w:szCs w:val="20"/>
        </w:rPr>
        <w:t>se sídlem:</w:t>
      </w:r>
      <w:r w:rsidRPr="00AC2979">
        <w:rPr>
          <w:rFonts w:ascii="Verdana" w:hAnsi="Verdana"/>
          <w:sz w:val="20"/>
          <w:szCs w:val="20"/>
        </w:rPr>
        <w:tab/>
      </w:r>
      <w:r w:rsidRPr="00AC2979">
        <w:rPr>
          <w:rFonts w:ascii="Verdana" w:hAnsi="Verdana"/>
          <w:sz w:val="20"/>
          <w:szCs w:val="20"/>
        </w:rPr>
        <w:tab/>
      </w:r>
      <w:r w:rsidRPr="00AC2979">
        <w:rPr>
          <w:rFonts w:ascii="Verdana" w:hAnsi="Verdana"/>
          <w:sz w:val="20"/>
          <w:szCs w:val="20"/>
        </w:rPr>
        <w:tab/>
      </w:r>
      <w:r w:rsidR="00BE2398">
        <w:rPr>
          <w:rFonts w:ascii="Verdana" w:hAnsi="Verdana"/>
          <w:sz w:val="20"/>
          <w:szCs w:val="20"/>
        </w:rPr>
        <w:t>Fr. Ondříčka 52, 370 11 České Budějovice</w:t>
      </w:r>
      <w:r w:rsidRPr="00AC2979">
        <w:rPr>
          <w:rFonts w:ascii="Verdana" w:hAnsi="Verdana"/>
          <w:sz w:val="20"/>
          <w:szCs w:val="20"/>
        </w:rPr>
        <w:tab/>
      </w:r>
    </w:p>
    <w:p w:rsidR="002D0BF4" w:rsidRPr="00AC2979" w:rsidRDefault="002D0BF4" w:rsidP="00675061">
      <w:pPr>
        <w:pStyle w:val="Zhlav"/>
        <w:tabs>
          <w:tab w:val="clear" w:pos="4536"/>
          <w:tab w:val="clear" w:pos="9072"/>
        </w:tabs>
        <w:spacing w:line="276" w:lineRule="auto"/>
        <w:jc w:val="left"/>
        <w:rPr>
          <w:rFonts w:ascii="Verdana" w:hAnsi="Verdana"/>
          <w:sz w:val="20"/>
        </w:rPr>
      </w:pPr>
      <w:r w:rsidRPr="00AC2979">
        <w:rPr>
          <w:rFonts w:ascii="Verdana" w:hAnsi="Verdana"/>
          <w:sz w:val="20"/>
        </w:rPr>
        <w:t>IČ:</w:t>
      </w:r>
      <w:r w:rsidRPr="00AC2979">
        <w:rPr>
          <w:rFonts w:ascii="Verdana" w:hAnsi="Verdana"/>
          <w:sz w:val="20"/>
        </w:rPr>
        <w:tab/>
      </w:r>
      <w:r w:rsidRPr="00AC2979">
        <w:rPr>
          <w:rFonts w:ascii="Verdana" w:hAnsi="Verdana"/>
          <w:sz w:val="20"/>
        </w:rPr>
        <w:tab/>
      </w:r>
      <w:r w:rsidRPr="00AC2979">
        <w:rPr>
          <w:rFonts w:ascii="Verdana" w:hAnsi="Verdana"/>
          <w:sz w:val="20"/>
        </w:rPr>
        <w:tab/>
      </w:r>
      <w:r w:rsidRPr="00AC2979">
        <w:rPr>
          <w:rFonts w:ascii="Verdana" w:hAnsi="Verdana"/>
          <w:sz w:val="20"/>
        </w:rPr>
        <w:tab/>
      </w:r>
      <w:r w:rsidR="00BE2398">
        <w:rPr>
          <w:rFonts w:ascii="Verdana" w:hAnsi="Verdana"/>
          <w:sz w:val="20"/>
        </w:rPr>
        <w:t>12934429</w:t>
      </w:r>
    </w:p>
    <w:p w:rsidR="002D0BF4" w:rsidRPr="00AC2979" w:rsidRDefault="002D0BF4" w:rsidP="00675061">
      <w:pPr>
        <w:pStyle w:val="Zhlav"/>
        <w:tabs>
          <w:tab w:val="clear" w:pos="4536"/>
          <w:tab w:val="clear" w:pos="9072"/>
        </w:tabs>
        <w:spacing w:line="276" w:lineRule="auto"/>
        <w:jc w:val="left"/>
        <w:rPr>
          <w:rFonts w:ascii="Verdana" w:hAnsi="Verdana"/>
          <w:sz w:val="20"/>
        </w:rPr>
      </w:pPr>
      <w:r w:rsidRPr="00AC2979">
        <w:rPr>
          <w:rFonts w:ascii="Verdana" w:hAnsi="Verdana"/>
          <w:sz w:val="20"/>
        </w:rPr>
        <w:t xml:space="preserve">DIČ: </w:t>
      </w:r>
      <w:r w:rsidRPr="00AC2979">
        <w:rPr>
          <w:rFonts w:ascii="Verdana" w:hAnsi="Verdana"/>
          <w:sz w:val="20"/>
        </w:rPr>
        <w:tab/>
      </w:r>
      <w:r w:rsidRPr="00AC2979">
        <w:rPr>
          <w:rFonts w:ascii="Verdana" w:hAnsi="Verdana"/>
          <w:sz w:val="20"/>
        </w:rPr>
        <w:tab/>
      </w:r>
      <w:r w:rsidRPr="00AC2979">
        <w:rPr>
          <w:rFonts w:ascii="Verdana" w:hAnsi="Verdana"/>
          <w:sz w:val="20"/>
        </w:rPr>
        <w:tab/>
      </w:r>
      <w:r w:rsidRPr="00AC2979">
        <w:rPr>
          <w:rFonts w:ascii="Verdana" w:hAnsi="Verdana"/>
          <w:sz w:val="20"/>
        </w:rPr>
        <w:tab/>
      </w:r>
      <w:r w:rsidR="00BE2398">
        <w:rPr>
          <w:rFonts w:ascii="Verdana" w:hAnsi="Verdana"/>
          <w:sz w:val="20"/>
        </w:rPr>
        <w:t>CZ5408171428</w:t>
      </w:r>
    </w:p>
    <w:p w:rsidR="002D0BF4" w:rsidRPr="00AC2979" w:rsidRDefault="002D0BF4" w:rsidP="00675061">
      <w:pPr>
        <w:spacing w:line="276" w:lineRule="auto"/>
        <w:rPr>
          <w:rFonts w:ascii="Verdana" w:hAnsi="Verdana"/>
          <w:sz w:val="20"/>
        </w:rPr>
      </w:pPr>
      <w:r w:rsidRPr="00AC2979">
        <w:rPr>
          <w:rFonts w:ascii="Verdana" w:hAnsi="Verdana"/>
          <w:sz w:val="20"/>
        </w:rPr>
        <w:t>Zastoupen</w:t>
      </w:r>
      <w:r w:rsidR="00BE2398">
        <w:rPr>
          <w:rFonts w:ascii="Verdana" w:hAnsi="Verdana"/>
          <w:sz w:val="20"/>
        </w:rPr>
        <w:t>ý</w:t>
      </w:r>
      <w:r w:rsidRPr="00AC2979">
        <w:rPr>
          <w:rFonts w:ascii="Verdana" w:hAnsi="Verdana"/>
          <w:sz w:val="20"/>
        </w:rPr>
        <w:t xml:space="preserve">: </w:t>
      </w:r>
      <w:r w:rsidRPr="00AC2979">
        <w:rPr>
          <w:rFonts w:ascii="Verdana" w:hAnsi="Verdana"/>
          <w:sz w:val="20"/>
        </w:rPr>
        <w:tab/>
      </w:r>
      <w:r w:rsidRPr="00AC2979">
        <w:rPr>
          <w:rFonts w:ascii="Verdana" w:hAnsi="Verdana"/>
          <w:sz w:val="20"/>
        </w:rPr>
        <w:tab/>
      </w:r>
      <w:r w:rsidRPr="00AC2979">
        <w:rPr>
          <w:rFonts w:ascii="Verdana" w:hAnsi="Verdana"/>
          <w:sz w:val="20"/>
        </w:rPr>
        <w:tab/>
      </w:r>
      <w:r w:rsidR="00BE2398">
        <w:rPr>
          <w:rFonts w:ascii="Verdana" w:hAnsi="Verdana"/>
          <w:sz w:val="20"/>
        </w:rPr>
        <w:t xml:space="preserve">Julius </w:t>
      </w:r>
      <w:proofErr w:type="spellStart"/>
      <w:r w:rsidR="00BE2398">
        <w:rPr>
          <w:rFonts w:ascii="Verdana" w:hAnsi="Verdana"/>
          <w:sz w:val="20"/>
        </w:rPr>
        <w:t>Trča</w:t>
      </w:r>
      <w:proofErr w:type="spellEnd"/>
    </w:p>
    <w:p w:rsidR="0027558C" w:rsidRDefault="002D0BF4" w:rsidP="00675061">
      <w:pPr>
        <w:pStyle w:val="Zhlav"/>
        <w:tabs>
          <w:tab w:val="clear" w:pos="4536"/>
          <w:tab w:val="clear" w:pos="9072"/>
        </w:tabs>
        <w:spacing w:line="276" w:lineRule="auto"/>
        <w:jc w:val="left"/>
        <w:rPr>
          <w:rFonts w:ascii="Verdana" w:hAnsi="Verdana"/>
          <w:sz w:val="20"/>
        </w:rPr>
      </w:pPr>
      <w:r w:rsidRPr="00AC2979">
        <w:rPr>
          <w:rFonts w:ascii="Verdana" w:hAnsi="Verdana"/>
          <w:sz w:val="20"/>
        </w:rPr>
        <w:t xml:space="preserve">Bankovní spojení: </w:t>
      </w:r>
      <w:r w:rsidRPr="00AC2979">
        <w:rPr>
          <w:rFonts w:ascii="Verdana" w:hAnsi="Verdana"/>
          <w:sz w:val="20"/>
        </w:rPr>
        <w:tab/>
      </w:r>
      <w:r w:rsidRPr="00AC2979">
        <w:rPr>
          <w:rFonts w:ascii="Verdana" w:hAnsi="Verdana"/>
          <w:sz w:val="20"/>
        </w:rPr>
        <w:tab/>
      </w:r>
      <w:r w:rsidR="00BE2398" w:rsidRPr="00546D74">
        <w:rPr>
          <w:rFonts w:ascii="Verdana" w:hAnsi="Verdana"/>
          <w:sz w:val="20"/>
          <w:highlight w:val="black"/>
        </w:rPr>
        <w:t>MONETA Money Bank, a.s., číslo účtu: 1063835544/0600</w:t>
      </w:r>
    </w:p>
    <w:p w:rsidR="002D0BF4" w:rsidRPr="00AC2979" w:rsidRDefault="002D0BF4" w:rsidP="00675061">
      <w:pPr>
        <w:pStyle w:val="Zhlav"/>
        <w:tabs>
          <w:tab w:val="clear" w:pos="4536"/>
          <w:tab w:val="clear" w:pos="9072"/>
        </w:tabs>
        <w:spacing w:line="276" w:lineRule="auto"/>
        <w:jc w:val="left"/>
        <w:rPr>
          <w:rFonts w:ascii="Verdana" w:hAnsi="Verdana"/>
          <w:sz w:val="20"/>
        </w:rPr>
      </w:pPr>
      <w:r w:rsidRPr="00AC2979">
        <w:rPr>
          <w:rFonts w:ascii="Verdana" w:hAnsi="Verdana"/>
          <w:sz w:val="20"/>
        </w:rPr>
        <w:t>Tel. / fax spojení:</w:t>
      </w:r>
      <w:r w:rsidRPr="00AC2979">
        <w:rPr>
          <w:rFonts w:ascii="Verdana" w:hAnsi="Verdana"/>
          <w:sz w:val="20"/>
        </w:rPr>
        <w:tab/>
      </w:r>
      <w:r w:rsidRPr="00AC2979">
        <w:rPr>
          <w:rFonts w:ascii="Verdana" w:hAnsi="Verdana"/>
          <w:sz w:val="20"/>
        </w:rPr>
        <w:tab/>
      </w:r>
      <w:r w:rsidR="00BE2398">
        <w:rPr>
          <w:rFonts w:ascii="Verdana" w:hAnsi="Verdana"/>
          <w:sz w:val="20"/>
        </w:rPr>
        <w:t>602 140 301</w:t>
      </w:r>
    </w:p>
    <w:p w:rsidR="002D0BF4" w:rsidRPr="0098797A" w:rsidRDefault="002D0BF4" w:rsidP="00675061">
      <w:pPr>
        <w:pStyle w:val="Zhlav"/>
        <w:tabs>
          <w:tab w:val="clear" w:pos="4536"/>
          <w:tab w:val="clear" w:pos="9072"/>
        </w:tabs>
        <w:spacing w:line="276" w:lineRule="auto"/>
        <w:jc w:val="left"/>
        <w:rPr>
          <w:rFonts w:ascii="Verdana" w:hAnsi="Verdana"/>
          <w:sz w:val="20"/>
        </w:rPr>
      </w:pPr>
      <w:r w:rsidRPr="00AC2979">
        <w:rPr>
          <w:rFonts w:ascii="Verdana" w:hAnsi="Verdana"/>
          <w:sz w:val="20"/>
        </w:rPr>
        <w:t xml:space="preserve">e-mail: </w:t>
      </w:r>
      <w:r w:rsidRPr="00AC2979">
        <w:rPr>
          <w:rFonts w:ascii="Verdana" w:hAnsi="Verdana"/>
          <w:sz w:val="20"/>
        </w:rPr>
        <w:tab/>
      </w:r>
      <w:r w:rsidRPr="00AC2979">
        <w:rPr>
          <w:rFonts w:ascii="Verdana" w:hAnsi="Verdana"/>
          <w:sz w:val="20"/>
        </w:rPr>
        <w:tab/>
      </w:r>
      <w:r w:rsidRPr="00AC2979">
        <w:rPr>
          <w:rFonts w:ascii="Verdana" w:hAnsi="Verdana"/>
          <w:sz w:val="20"/>
        </w:rPr>
        <w:tab/>
      </w:r>
      <w:r w:rsidR="00BE2398">
        <w:rPr>
          <w:rFonts w:ascii="Verdana" w:hAnsi="Verdana"/>
          <w:sz w:val="20"/>
        </w:rPr>
        <w:t>info@jupeko.cz</w:t>
      </w:r>
    </w:p>
    <w:p w:rsidR="002D0BF4" w:rsidRPr="0098797A" w:rsidRDefault="002D0BF4" w:rsidP="00675061">
      <w:pPr>
        <w:pStyle w:val="Zhlav"/>
        <w:tabs>
          <w:tab w:val="clear" w:pos="4536"/>
          <w:tab w:val="clear" w:pos="9072"/>
        </w:tabs>
        <w:spacing w:line="276" w:lineRule="auto"/>
        <w:jc w:val="left"/>
        <w:rPr>
          <w:rFonts w:ascii="Verdana" w:hAnsi="Verdana"/>
          <w:sz w:val="20"/>
        </w:rPr>
      </w:pPr>
      <w:r w:rsidRPr="0098797A">
        <w:rPr>
          <w:rFonts w:ascii="Verdana" w:hAnsi="Verdana"/>
          <w:sz w:val="20"/>
        </w:rPr>
        <w:t xml:space="preserve">dále jen: </w:t>
      </w:r>
      <w:r w:rsidRPr="0098797A">
        <w:rPr>
          <w:rFonts w:ascii="Verdana" w:hAnsi="Verdana"/>
          <w:b/>
          <w:bCs/>
          <w:sz w:val="20"/>
        </w:rPr>
        <w:t>zhotovitel</w:t>
      </w:r>
      <w:r w:rsidRPr="0098797A">
        <w:rPr>
          <w:rFonts w:ascii="Verdana" w:hAnsi="Verdana"/>
          <w:b/>
          <w:bCs/>
          <w:sz w:val="20"/>
        </w:rPr>
        <w:tab/>
      </w:r>
    </w:p>
    <w:p w:rsidR="002D0BF4" w:rsidRPr="0098797A" w:rsidRDefault="002D0BF4" w:rsidP="00675061">
      <w:pPr>
        <w:spacing w:line="276" w:lineRule="auto"/>
        <w:rPr>
          <w:rFonts w:ascii="Verdana" w:hAnsi="Verdana"/>
          <w:sz w:val="20"/>
        </w:rPr>
      </w:pPr>
    </w:p>
    <w:p w:rsidR="002D0BF4" w:rsidRPr="0098797A" w:rsidRDefault="002D0BF4" w:rsidP="00675061">
      <w:pPr>
        <w:spacing w:line="276" w:lineRule="auto"/>
        <w:jc w:val="both"/>
        <w:rPr>
          <w:rFonts w:ascii="Verdana" w:hAnsi="Verdana"/>
          <w:sz w:val="20"/>
        </w:rPr>
      </w:pPr>
      <w:r w:rsidRPr="0098797A">
        <w:rPr>
          <w:rFonts w:ascii="Verdana" w:hAnsi="Verdana"/>
          <w:sz w:val="20"/>
        </w:rPr>
        <w:t>uzavřely níže uvedeného dne, měsíce a roku podle § 2586 zákona č. 89/2012 Sb., občanský zákoník v jeho platném znění, tuto smlouvu o dílo:</w:t>
      </w:r>
    </w:p>
    <w:p w:rsidR="002D0BF4" w:rsidRPr="00675061" w:rsidRDefault="002D0BF4" w:rsidP="00675061">
      <w:pPr>
        <w:pStyle w:val="Nzev"/>
        <w:spacing w:line="276" w:lineRule="auto"/>
        <w:rPr>
          <w:sz w:val="22"/>
          <w:szCs w:val="22"/>
          <w:u w:val="single"/>
        </w:rPr>
      </w:pPr>
    </w:p>
    <w:p w:rsidR="00117CD9" w:rsidRPr="0027558C" w:rsidRDefault="0027558C" w:rsidP="00675061">
      <w:pPr>
        <w:pStyle w:val="Odstavecseseznamem"/>
        <w:numPr>
          <w:ilvl w:val="0"/>
          <w:numId w:val="1"/>
        </w:numPr>
        <w:spacing w:line="276" w:lineRule="auto"/>
        <w:jc w:val="center"/>
        <w:rPr>
          <w:rFonts w:ascii="Verdana" w:hAnsi="Verdana"/>
          <w:b/>
          <w:sz w:val="22"/>
          <w:szCs w:val="22"/>
        </w:rPr>
      </w:pPr>
      <w:r w:rsidRPr="0027558C">
        <w:rPr>
          <w:rFonts w:ascii="Verdana" w:hAnsi="Verdana"/>
          <w:b/>
          <w:sz w:val="22"/>
          <w:szCs w:val="22"/>
        </w:rPr>
        <w:t>Předmět smlouvy</w:t>
      </w:r>
    </w:p>
    <w:p w:rsidR="00117CD9" w:rsidRPr="0027558C" w:rsidRDefault="00117CD9" w:rsidP="00675061">
      <w:pPr>
        <w:spacing w:line="276" w:lineRule="auto"/>
        <w:rPr>
          <w:rFonts w:ascii="Verdana" w:hAnsi="Verdana"/>
          <w:b/>
          <w:sz w:val="22"/>
          <w:szCs w:val="22"/>
        </w:rPr>
      </w:pPr>
    </w:p>
    <w:p w:rsidR="0027558C" w:rsidRPr="0098797A" w:rsidRDefault="0027558C" w:rsidP="00675061">
      <w:pPr>
        <w:pStyle w:val="Zkladntext2-smlouva"/>
        <w:spacing w:before="0" w:line="276" w:lineRule="auto"/>
        <w:rPr>
          <w:rFonts w:ascii="Verdana" w:hAnsi="Verdana"/>
          <w:sz w:val="20"/>
        </w:rPr>
      </w:pPr>
      <w:r w:rsidRPr="0098797A">
        <w:rPr>
          <w:rFonts w:ascii="Verdana" w:hAnsi="Verdana"/>
          <w:sz w:val="20"/>
        </w:rPr>
        <w:t>Na základě této smlouvy se zhotovitel zavazuje provést pro objednatele dílo pod názvem „</w:t>
      </w:r>
      <w:r w:rsidR="00026AB9">
        <w:rPr>
          <w:rFonts w:ascii="Verdana" w:hAnsi="Verdana"/>
          <w:b/>
          <w:sz w:val="20"/>
        </w:rPr>
        <w:t>Výměna podlahové krytiny ve školní jídelně</w:t>
      </w:r>
      <w:r>
        <w:rPr>
          <w:rFonts w:ascii="Verdana" w:hAnsi="Verdana"/>
          <w:b/>
          <w:sz w:val="20"/>
        </w:rPr>
        <w:t xml:space="preserve"> ZŠ Týn nad Vltavou, Hlinecká</w:t>
      </w:r>
      <w:r w:rsidRPr="0098797A">
        <w:rPr>
          <w:rFonts w:ascii="Verdana" w:hAnsi="Verdana"/>
          <w:sz w:val="20"/>
        </w:rPr>
        <w:t xml:space="preserve">“. Dílo bude provedeno </w:t>
      </w:r>
      <w:proofErr w:type="gramStart"/>
      <w:r w:rsidRPr="0098797A">
        <w:rPr>
          <w:rFonts w:ascii="Verdana" w:hAnsi="Verdana"/>
          <w:sz w:val="20"/>
        </w:rPr>
        <w:t>dle</w:t>
      </w:r>
      <w:proofErr w:type="gramEnd"/>
      <w:r w:rsidRPr="0098797A">
        <w:rPr>
          <w:rFonts w:ascii="Verdana" w:hAnsi="Verdana"/>
          <w:sz w:val="20"/>
        </w:rPr>
        <w:t xml:space="preserve">: </w:t>
      </w:r>
    </w:p>
    <w:p w:rsidR="0027558C" w:rsidRDefault="0027558C" w:rsidP="00675061">
      <w:pPr>
        <w:pStyle w:val="Zkladntext2-smlouva"/>
        <w:numPr>
          <w:ilvl w:val="1"/>
          <w:numId w:val="2"/>
        </w:numPr>
        <w:spacing w:before="0" w:line="276" w:lineRule="auto"/>
        <w:ind w:hanging="720"/>
        <w:rPr>
          <w:rFonts w:ascii="Verdana" w:hAnsi="Verdana"/>
          <w:sz w:val="20"/>
        </w:rPr>
      </w:pPr>
      <w:r w:rsidRPr="0098797A">
        <w:rPr>
          <w:rFonts w:ascii="Verdana" w:hAnsi="Verdana"/>
          <w:sz w:val="20"/>
        </w:rPr>
        <w:t xml:space="preserve">zadávací dokumentace veřejné zakázky ze dne </w:t>
      </w:r>
      <w:r w:rsidR="00026AB9" w:rsidRPr="007E7C1E">
        <w:rPr>
          <w:rFonts w:ascii="Verdana" w:hAnsi="Verdana"/>
          <w:sz w:val="20"/>
        </w:rPr>
        <w:t>18</w:t>
      </w:r>
      <w:r w:rsidRPr="007E7C1E">
        <w:rPr>
          <w:rFonts w:ascii="Verdana" w:hAnsi="Verdana"/>
          <w:sz w:val="20"/>
        </w:rPr>
        <w:t>. 1</w:t>
      </w:r>
      <w:r w:rsidR="00026AB9" w:rsidRPr="007E7C1E">
        <w:rPr>
          <w:rFonts w:ascii="Verdana" w:hAnsi="Verdana"/>
          <w:sz w:val="20"/>
        </w:rPr>
        <w:t>0</w:t>
      </w:r>
      <w:r w:rsidRPr="007E7C1E">
        <w:rPr>
          <w:rFonts w:ascii="Verdana" w:hAnsi="Verdana"/>
          <w:sz w:val="20"/>
        </w:rPr>
        <w:t>. 201</w:t>
      </w:r>
      <w:r w:rsidR="00026AB9" w:rsidRPr="007E7C1E">
        <w:rPr>
          <w:rFonts w:ascii="Verdana" w:hAnsi="Verdana"/>
          <w:sz w:val="20"/>
        </w:rPr>
        <w:t>8</w:t>
      </w:r>
      <w:r w:rsidRPr="007E7C1E">
        <w:rPr>
          <w:rFonts w:ascii="Verdana" w:hAnsi="Verdana"/>
          <w:sz w:val="20"/>
        </w:rPr>
        <w:t xml:space="preserve"> </w:t>
      </w:r>
      <w:r w:rsidRPr="0098797A">
        <w:rPr>
          <w:rFonts w:ascii="Verdana" w:hAnsi="Verdana"/>
          <w:sz w:val="20"/>
        </w:rPr>
        <w:t xml:space="preserve">a nabídkou zhotovitele ze dne </w:t>
      </w:r>
      <w:r w:rsidR="00BE2398">
        <w:rPr>
          <w:rFonts w:ascii="Verdana" w:hAnsi="Verdana"/>
          <w:sz w:val="20"/>
        </w:rPr>
        <w:t>23. 10. 2018</w:t>
      </w:r>
      <w:r w:rsidRPr="0098797A">
        <w:rPr>
          <w:rFonts w:ascii="Verdana" w:hAnsi="Verdana"/>
          <w:sz w:val="20"/>
        </w:rPr>
        <w:t xml:space="preserve"> </w:t>
      </w:r>
    </w:p>
    <w:p w:rsidR="0027558C" w:rsidRDefault="0027558C" w:rsidP="00675061">
      <w:pPr>
        <w:pStyle w:val="Zkladntext2-smlouva"/>
        <w:spacing w:before="0" w:line="276" w:lineRule="auto"/>
        <w:rPr>
          <w:rFonts w:ascii="Verdana" w:hAnsi="Verdana"/>
          <w:sz w:val="20"/>
        </w:rPr>
      </w:pPr>
    </w:p>
    <w:p w:rsidR="0027558C" w:rsidRDefault="0027558C" w:rsidP="00675061">
      <w:pPr>
        <w:pStyle w:val="Zkladntext2-smlouva"/>
        <w:spacing w:before="0" w:line="276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Předmětem plnění této smlouvy je:</w:t>
      </w:r>
    </w:p>
    <w:p w:rsidR="0027558C" w:rsidRPr="0027558C" w:rsidRDefault="00026AB9" w:rsidP="00675061">
      <w:pPr>
        <w:numPr>
          <w:ilvl w:val="0"/>
          <w:numId w:val="3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odstranění stávajícího PVC</w:t>
      </w:r>
      <w:r w:rsidR="0027558C" w:rsidRPr="0027558C">
        <w:rPr>
          <w:rFonts w:ascii="Verdana" w:hAnsi="Verdana"/>
          <w:sz w:val="20"/>
          <w:szCs w:val="20"/>
        </w:rPr>
        <w:t>,</w:t>
      </w:r>
    </w:p>
    <w:p w:rsidR="0027558C" w:rsidRPr="0027558C" w:rsidRDefault="0027558C" w:rsidP="00675061">
      <w:pPr>
        <w:numPr>
          <w:ilvl w:val="0"/>
          <w:numId w:val="3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27558C">
        <w:rPr>
          <w:rFonts w:ascii="Verdana" w:hAnsi="Verdana"/>
          <w:sz w:val="20"/>
          <w:szCs w:val="20"/>
        </w:rPr>
        <w:t xml:space="preserve">odbroušení </w:t>
      </w:r>
      <w:r w:rsidR="00026AB9">
        <w:rPr>
          <w:rFonts w:ascii="Verdana" w:hAnsi="Verdana"/>
          <w:sz w:val="20"/>
          <w:szCs w:val="20"/>
        </w:rPr>
        <w:t>zbytků lepidla</w:t>
      </w:r>
      <w:r w:rsidRPr="0027558C">
        <w:rPr>
          <w:rFonts w:ascii="Verdana" w:hAnsi="Verdana"/>
          <w:sz w:val="20"/>
          <w:szCs w:val="20"/>
        </w:rPr>
        <w:t>,</w:t>
      </w:r>
    </w:p>
    <w:p w:rsidR="0027558C" w:rsidRPr="0027558C" w:rsidRDefault="00026AB9" w:rsidP="00675061">
      <w:pPr>
        <w:numPr>
          <w:ilvl w:val="0"/>
          <w:numId w:val="3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vyštěrkování podkladu</w:t>
      </w:r>
      <w:r w:rsidR="0027558C" w:rsidRPr="0027558C">
        <w:rPr>
          <w:rFonts w:ascii="Verdana" w:hAnsi="Verdana"/>
          <w:sz w:val="20"/>
          <w:szCs w:val="20"/>
        </w:rPr>
        <w:t>,</w:t>
      </w:r>
    </w:p>
    <w:p w:rsidR="0027558C" w:rsidRDefault="00026AB9" w:rsidP="00675061">
      <w:pPr>
        <w:numPr>
          <w:ilvl w:val="0"/>
          <w:numId w:val="3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dodávka a montáž podlahové krytiny, prahu a přechodových lišt.</w:t>
      </w:r>
    </w:p>
    <w:p w:rsidR="00026AB9" w:rsidRDefault="00026AB9" w:rsidP="00026AB9">
      <w:pPr>
        <w:pStyle w:val="Odstavecseseznamem"/>
        <w:spacing w:line="276" w:lineRule="auto"/>
        <w:ind w:left="1080"/>
        <w:rPr>
          <w:rFonts w:ascii="Verdana" w:hAnsi="Verdana"/>
          <w:b/>
          <w:sz w:val="22"/>
          <w:szCs w:val="22"/>
        </w:rPr>
      </w:pPr>
    </w:p>
    <w:p w:rsidR="00026AB9" w:rsidRDefault="00026AB9" w:rsidP="00026AB9">
      <w:pPr>
        <w:pStyle w:val="Odstavecseseznamem"/>
        <w:spacing w:line="276" w:lineRule="auto"/>
        <w:ind w:left="1080"/>
        <w:rPr>
          <w:rFonts w:ascii="Verdana" w:hAnsi="Verdana"/>
          <w:b/>
          <w:sz w:val="22"/>
          <w:szCs w:val="22"/>
        </w:rPr>
      </w:pPr>
    </w:p>
    <w:p w:rsidR="005174EB" w:rsidRPr="0027558C" w:rsidRDefault="005174EB" w:rsidP="00675061">
      <w:pPr>
        <w:pStyle w:val="Odstavecseseznamem"/>
        <w:numPr>
          <w:ilvl w:val="0"/>
          <w:numId w:val="1"/>
        </w:numPr>
        <w:spacing w:line="276" w:lineRule="auto"/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lastRenderedPageBreak/>
        <w:t>Doba plnění</w:t>
      </w:r>
    </w:p>
    <w:p w:rsidR="005174EB" w:rsidRPr="0027558C" w:rsidRDefault="005174EB" w:rsidP="00675061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174EB" w:rsidRPr="007E7C1E" w:rsidRDefault="005174EB" w:rsidP="00675061">
      <w:pPr>
        <w:spacing w:line="276" w:lineRule="auto"/>
        <w:jc w:val="both"/>
        <w:rPr>
          <w:rFonts w:ascii="Verdana" w:hAnsi="Verdana" w:cs="Arial"/>
          <w:b/>
          <w:sz w:val="20"/>
        </w:rPr>
      </w:pPr>
      <w:r w:rsidRPr="0098797A">
        <w:rPr>
          <w:rFonts w:ascii="Verdana" w:hAnsi="Verdana" w:cs="Arial"/>
          <w:sz w:val="20"/>
        </w:rPr>
        <w:t>Zhotovitel se zavazuje řádně provést a předat dílo ve sjednané době, a to v</w:t>
      </w:r>
      <w:r>
        <w:rPr>
          <w:rFonts w:ascii="Verdana" w:hAnsi="Verdana" w:cs="Arial"/>
          <w:sz w:val="20"/>
        </w:rPr>
        <w:t> </w:t>
      </w:r>
      <w:r w:rsidRPr="0098797A">
        <w:rPr>
          <w:rFonts w:ascii="Verdana" w:hAnsi="Verdana" w:cs="Arial"/>
          <w:sz w:val="20"/>
        </w:rPr>
        <w:t>termínu:</w:t>
      </w:r>
      <w:r>
        <w:rPr>
          <w:rFonts w:ascii="Verdana" w:hAnsi="Verdana" w:cs="Arial"/>
          <w:sz w:val="20"/>
        </w:rPr>
        <w:t xml:space="preserve"> </w:t>
      </w:r>
      <w:r w:rsidRPr="007E7C1E">
        <w:rPr>
          <w:rFonts w:ascii="Verdana" w:hAnsi="Verdana" w:cs="Arial"/>
          <w:b/>
          <w:sz w:val="20"/>
        </w:rPr>
        <w:t xml:space="preserve">do </w:t>
      </w:r>
      <w:r w:rsidR="00026AB9" w:rsidRPr="007E7C1E">
        <w:rPr>
          <w:rFonts w:ascii="Verdana" w:hAnsi="Verdana" w:cs="Arial"/>
          <w:b/>
          <w:sz w:val="20"/>
        </w:rPr>
        <w:t>31. 12. 2018</w:t>
      </w:r>
      <w:r w:rsidRPr="007E7C1E">
        <w:rPr>
          <w:rFonts w:ascii="Verdana" w:hAnsi="Verdana" w:cs="Arial"/>
          <w:b/>
          <w:sz w:val="20"/>
        </w:rPr>
        <w:t xml:space="preserve">. </w:t>
      </w:r>
    </w:p>
    <w:p w:rsidR="005174EB" w:rsidRPr="007E7C1E" w:rsidRDefault="005174EB" w:rsidP="00675061">
      <w:pPr>
        <w:spacing w:line="276" w:lineRule="auto"/>
        <w:jc w:val="both"/>
        <w:rPr>
          <w:rFonts w:ascii="Verdana" w:hAnsi="Verdana" w:cs="Arial"/>
          <w:b/>
          <w:sz w:val="20"/>
        </w:rPr>
      </w:pPr>
    </w:p>
    <w:p w:rsidR="005174EB" w:rsidRPr="005174EB" w:rsidRDefault="005174EB" w:rsidP="00675061">
      <w:pPr>
        <w:pStyle w:val="Odstavecseseznamem"/>
        <w:numPr>
          <w:ilvl w:val="0"/>
          <w:numId w:val="1"/>
        </w:numPr>
        <w:spacing w:line="276" w:lineRule="auto"/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Cena za dílo</w:t>
      </w:r>
    </w:p>
    <w:p w:rsidR="005174EB" w:rsidRPr="00486EBA" w:rsidRDefault="005174EB" w:rsidP="00675061">
      <w:pPr>
        <w:spacing w:line="276" w:lineRule="auto"/>
        <w:jc w:val="both"/>
        <w:rPr>
          <w:rFonts w:ascii="Verdana" w:hAnsi="Verdana" w:cs="Arial"/>
          <w:sz w:val="20"/>
        </w:rPr>
      </w:pPr>
    </w:p>
    <w:p w:rsidR="005174EB" w:rsidRPr="0098797A" w:rsidRDefault="005174EB" w:rsidP="00675061">
      <w:pPr>
        <w:pStyle w:val="Zkladntext2-smlouva"/>
        <w:spacing w:before="0" w:line="276" w:lineRule="auto"/>
        <w:rPr>
          <w:rFonts w:ascii="Verdana" w:hAnsi="Verdana"/>
          <w:sz w:val="20"/>
        </w:rPr>
      </w:pPr>
      <w:bookmarkStart w:id="0" w:name="_Ref498906537"/>
      <w:r w:rsidRPr="0098797A">
        <w:rPr>
          <w:rFonts w:ascii="Verdana" w:hAnsi="Verdana"/>
          <w:sz w:val="20"/>
        </w:rPr>
        <w:t>Cena za provedení předmětu díla dle článku I. této smlouvy je sjednána dohodou smluvních stran ve výši:</w:t>
      </w:r>
      <w:bookmarkEnd w:id="0"/>
      <w:r w:rsidRPr="0098797A">
        <w:rPr>
          <w:rFonts w:ascii="Verdana" w:hAnsi="Verdana"/>
          <w:sz w:val="20"/>
        </w:rPr>
        <w:t xml:space="preserve"> </w:t>
      </w:r>
    </w:p>
    <w:p w:rsidR="005174EB" w:rsidRPr="0098797A" w:rsidRDefault="005174EB" w:rsidP="00675061">
      <w:pPr>
        <w:spacing w:line="276" w:lineRule="auto"/>
        <w:ind w:left="709" w:hanging="709"/>
        <w:rPr>
          <w:rFonts w:ascii="Verdana" w:hAnsi="Verdana"/>
          <w:b/>
          <w:bCs/>
          <w:sz w:val="20"/>
        </w:rPr>
      </w:pPr>
    </w:p>
    <w:p w:rsidR="005174EB" w:rsidRPr="00BE2398" w:rsidRDefault="005174EB" w:rsidP="00675061">
      <w:pPr>
        <w:spacing w:line="276" w:lineRule="auto"/>
        <w:rPr>
          <w:rFonts w:ascii="Verdana" w:hAnsi="Verdana"/>
          <w:b/>
          <w:bCs/>
          <w:sz w:val="20"/>
        </w:rPr>
      </w:pPr>
      <w:r w:rsidRPr="00BE2398">
        <w:rPr>
          <w:rFonts w:ascii="Verdana" w:hAnsi="Verdana"/>
          <w:b/>
          <w:bCs/>
          <w:sz w:val="20"/>
        </w:rPr>
        <w:t>Celková cena bez DPH:</w:t>
      </w:r>
      <w:r w:rsidRPr="00BE2398">
        <w:rPr>
          <w:rFonts w:ascii="Verdana" w:hAnsi="Verdana"/>
          <w:b/>
          <w:bCs/>
          <w:sz w:val="20"/>
        </w:rPr>
        <w:tab/>
      </w:r>
      <w:r w:rsidRPr="00BE2398">
        <w:rPr>
          <w:rFonts w:ascii="Verdana" w:hAnsi="Verdana"/>
          <w:b/>
          <w:bCs/>
          <w:sz w:val="20"/>
        </w:rPr>
        <w:tab/>
      </w:r>
      <w:r w:rsidRPr="00BE2398">
        <w:rPr>
          <w:rFonts w:ascii="Verdana" w:hAnsi="Verdana"/>
          <w:b/>
          <w:bCs/>
          <w:sz w:val="20"/>
        </w:rPr>
        <w:tab/>
        <w:t xml:space="preserve">                     </w:t>
      </w:r>
      <w:r w:rsidRPr="00BE2398">
        <w:rPr>
          <w:rFonts w:ascii="Verdana" w:hAnsi="Verdana"/>
          <w:b/>
          <w:bCs/>
          <w:sz w:val="20"/>
        </w:rPr>
        <w:tab/>
      </w:r>
      <w:r w:rsidR="00BE2398" w:rsidRPr="00BE2398">
        <w:rPr>
          <w:rFonts w:ascii="Verdana" w:hAnsi="Verdana"/>
          <w:b/>
          <w:bCs/>
          <w:sz w:val="20"/>
        </w:rPr>
        <w:t>265 354,- Kč</w:t>
      </w:r>
      <w:r w:rsidRPr="00BE2398">
        <w:rPr>
          <w:rFonts w:ascii="Verdana" w:hAnsi="Verdana"/>
          <w:b/>
          <w:bCs/>
          <w:sz w:val="20"/>
        </w:rPr>
        <w:t xml:space="preserve">  </w:t>
      </w:r>
    </w:p>
    <w:p w:rsidR="005174EB" w:rsidRPr="00BE2398" w:rsidRDefault="005174EB" w:rsidP="00675061">
      <w:pPr>
        <w:tabs>
          <w:tab w:val="left" w:pos="6379"/>
        </w:tabs>
        <w:spacing w:line="276" w:lineRule="auto"/>
        <w:rPr>
          <w:rFonts w:ascii="Verdana" w:hAnsi="Verdana"/>
          <w:sz w:val="20"/>
        </w:rPr>
      </w:pPr>
      <w:r w:rsidRPr="00BE2398">
        <w:rPr>
          <w:rFonts w:ascii="Verdana" w:hAnsi="Verdana"/>
          <w:b/>
          <w:sz w:val="20"/>
        </w:rPr>
        <w:t>DPH (21%) k celkové nabídkové ceně:</w:t>
      </w:r>
      <w:r w:rsidRPr="00BE2398">
        <w:rPr>
          <w:rFonts w:ascii="Verdana" w:hAnsi="Verdana"/>
          <w:sz w:val="20"/>
        </w:rPr>
        <w:t xml:space="preserve">            </w:t>
      </w:r>
      <w:r w:rsidRPr="00BE2398">
        <w:rPr>
          <w:rFonts w:ascii="Verdana" w:hAnsi="Verdana"/>
          <w:sz w:val="20"/>
        </w:rPr>
        <w:tab/>
      </w:r>
      <w:r w:rsidR="00BE2398" w:rsidRPr="00BE2398">
        <w:rPr>
          <w:rFonts w:ascii="Verdana" w:hAnsi="Verdana"/>
          <w:sz w:val="20"/>
        </w:rPr>
        <w:t xml:space="preserve">   </w:t>
      </w:r>
      <w:r w:rsidR="00BE2398" w:rsidRPr="00BE2398">
        <w:rPr>
          <w:rFonts w:ascii="Verdana" w:hAnsi="Verdana"/>
          <w:bCs/>
          <w:sz w:val="20"/>
        </w:rPr>
        <w:t>55 724</w:t>
      </w:r>
      <w:r w:rsidR="00BE2398" w:rsidRPr="00BE2398">
        <w:rPr>
          <w:rFonts w:ascii="Verdana" w:hAnsi="Verdana"/>
          <w:b/>
          <w:bCs/>
          <w:sz w:val="20"/>
        </w:rPr>
        <w:t xml:space="preserve">,- </w:t>
      </w:r>
      <w:r w:rsidRPr="00BE2398">
        <w:rPr>
          <w:rFonts w:ascii="Verdana" w:hAnsi="Verdana"/>
          <w:b/>
          <w:bCs/>
          <w:sz w:val="20"/>
        </w:rPr>
        <w:t xml:space="preserve">Kč  </w:t>
      </w:r>
      <w:r w:rsidRPr="00BE2398">
        <w:rPr>
          <w:rFonts w:ascii="Verdana" w:hAnsi="Verdana"/>
          <w:sz w:val="20"/>
        </w:rPr>
        <w:t xml:space="preserve">       </w:t>
      </w:r>
    </w:p>
    <w:p w:rsidR="005174EB" w:rsidRPr="0098797A" w:rsidRDefault="005174EB" w:rsidP="00675061">
      <w:pPr>
        <w:spacing w:line="276" w:lineRule="auto"/>
        <w:rPr>
          <w:rFonts w:ascii="Verdana" w:hAnsi="Verdana"/>
          <w:bCs/>
          <w:sz w:val="20"/>
        </w:rPr>
      </w:pPr>
      <w:r w:rsidRPr="00BE2398">
        <w:rPr>
          <w:rFonts w:ascii="Verdana" w:hAnsi="Verdana"/>
          <w:b/>
          <w:bCs/>
          <w:sz w:val="20"/>
        </w:rPr>
        <w:t xml:space="preserve">celková cena včetně DPH 21%:     </w:t>
      </w:r>
      <w:r w:rsidRPr="00BE2398">
        <w:rPr>
          <w:rFonts w:ascii="Verdana" w:hAnsi="Verdana"/>
          <w:b/>
          <w:bCs/>
          <w:sz w:val="20"/>
        </w:rPr>
        <w:tab/>
      </w:r>
      <w:r w:rsidRPr="00BE2398">
        <w:rPr>
          <w:rFonts w:ascii="Verdana" w:hAnsi="Verdana"/>
          <w:b/>
          <w:bCs/>
          <w:sz w:val="20"/>
        </w:rPr>
        <w:tab/>
      </w:r>
      <w:r w:rsidRPr="00BE2398">
        <w:rPr>
          <w:rFonts w:ascii="Verdana" w:hAnsi="Verdana"/>
          <w:b/>
          <w:bCs/>
          <w:sz w:val="20"/>
        </w:rPr>
        <w:tab/>
        <w:t xml:space="preserve"> </w:t>
      </w:r>
      <w:r w:rsidRPr="00BE2398">
        <w:rPr>
          <w:rFonts w:ascii="Verdana" w:hAnsi="Verdana"/>
          <w:b/>
          <w:bCs/>
          <w:sz w:val="20"/>
        </w:rPr>
        <w:tab/>
      </w:r>
      <w:r w:rsidR="00BE2398" w:rsidRPr="00BE2398">
        <w:rPr>
          <w:rFonts w:ascii="Verdana" w:hAnsi="Verdana"/>
          <w:b/>
          <w:bCs/>
          <w:sz w:val="20"/>
        </w:rPr>
        <w:t>321 078,-</w:t>
      </w:r>
      <w:r w:rsidRPr="00BE2398">
        <w:rPr>
          <w:rFonts w:ascii="Verdana" w:hAnsi="Verdana"/>
          <w:b/>
          <w:bCs/>
          <w:sz w:val="20"/>
        </w:rPr>
        <w:t xml:space="preserve"> Kč</w:t>
      </w:r>
      <w:r w:rsidRPr="0098797A">
        <w:rPr>
          <w:rFonts w:ascii="Verdana" w:hAnsi="Verdana"/>
          <w:bCs/>
          <w:sz w:val="20"/>
        </w:rPr>
        <w:t xml:space="preserve">        </w:t>
      </w:r>
    </w:p>
    <w:p w:rsidR="005174EB" w:rsidRPr="0098797A" w:rsidRDefault="005174EB" w:rsidP="00675061">
      <w:pPr>
        <w:spacing w:line="276" w:lineRule="auto"/>
        <w:ind w:left="709"/>
        <w:rPr>
          <w:rFonts w:ascii="Verdana" w:hAnsi="Verdana"/>
          <w:b/>
          <w:bCs/>
          <w:sz w:val="20"/>
          <w:highlight w:val="yellow"/>
        </w:rPr>
      </w:pPr>
    </w:p>
    <w:p w:rsidR="005174EB" w:rsidRPr="0098797A" w:rsidRDefault="005174EB" w:rsidP="00675061">
      <w:pPr>
        <w:tabs>
          <w:tab w:val="right" w:pos="7938"/>
        </w:tabs>
        <w:spacing w:line="276" w:lineRule="auto"/>
        <w:jc w:val="both"/>
        <w:rPr>
          <w:rFonts w:ascii="Verdana" w:hAnsi="Verdana"/>
          <w:bCs/>
          <w:sz w:val="20"/>
        </w:rPr>
      </w:pPr>
      <w:r w:rsidRPr="0098797A">
        <w:rPr>
          <w:rFonts w:ascii="Verdana" w:hAnsi="Verdana"/>
          <w:bCs/>
          <w:sz w:val="20"/>
        </w:rPr>
        <w:t xml:space="preserve">Cena zahrnuje plnění všech částí zakázky včetně všech vedlejších nákladů. Cena díla obsahuje veškeré práce a dodávky nutné k řádnému a úplnému zhotovení předmětu smlouvy a jeho uvedení do provozu. Cena díla se sjednává jako maximální a je platná po celou dobu </w:t>
      </w:r>
      <w:r w:rsidR="00BA3070">
        <w:rPr>
          <w:rFonts w:ascii="Verdana" w:hAnsi="Verdana"/>
          <w:bCs/>
          <w:sz w:val="20"/>
        </w:rPr>
        <w:t>plnění zakázky</w:t>
      </w:r>
      <w:r w:rsidRPr="0098797A">
        <w:rPr>
          <w:rFonts w:ascii="Verdana" w:hAnsi="Verdana"/>
          <w:bCs/>
          <w:sz w:val="20"/>
        </w:rPr>
        <w:t xml:space="preserve">. </w:t>
      </w:r>
    </w:p>
    <w:p w:rsidR="00117CD9" w:rsidRPr="0027558C" w:rsidRDefault="00117CD9" w:rsidP="00675061">
      <w:pPr>
        <w:spacing w:line="276" w:lineRule="auto"/>
        <w:ind w:left="2124" w:hanging="2124"/>
        <w:rPr>
          <w:rFonts w:ascii="Verdana" w:hAnsi="Verdana"/>
          <w:b/>
          <w:sz w:val="22"/>
          <w:szCs w:val="22"/>
          <w:u w:val="single"/>
        </w:rPr>
      </w:pPr>
    </w:p>
    <w:p w:rsidR="005174EB" w:rsidRPr="005174EB" w:rsidRDefault="005174EB" w:rsidP="00675061">
      <w:pPr>
        <w:pStyle w:val="Odstavecseseznamem"/>
        <w:numPr>
          <w:ilvl w:val="0"/>
          <w:numId w:val="1"/>
        </w:numPr>
        <w:spacing w:line="276" w:lineRule="auto"/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Platební podmínky</w:t>
      </w:r>
    </w:p>
    <w:p w:rsidR="00FA2A8D" w:rsidRPr="0027558C" w:rsidRDefault="00FA2A8D" w:rsidP="00675061">
      <w:pPr>
        <w:spacing w:line="276" w:lineRule="auto"/>
        <w:ind w:left="2124" w:hanging="2124"/>
        <w:rPr>
          <w:rFonts w:ascii="Verdana" w:hAnsi="Verdana"/>
          <w:b/>
          <w:sz w:val="22"/>
          <w:szCs w:val="22"/>
          <w:u w:val="single"/>
        </w:rPr>
      </w:pPr>
    </w:p>
    <w:p w:rsidR="00117CD9" w:rsidRPr="005174EB" w:rsidRDefault="00117CD9" w:rsidP="00675061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5174EB">
        <w:rPr>
          <w:rFonts w:ascii="Verdana" w:hAnsi="Verdana"/>
          <w:sz w:val="20"/>
          <w:szCs w:val="20"/>
        </w:rPr>
        <w:t xml:space="preserve">Cena za dílo bude uhrazen </w:t>
      </w:r>
      <w:r w:rsidR="005174EB">
        <w:rPr>
          <w:rFonts w:ascii="Verdana" w:hAnsi="Verdana"/>
          <w:sz w:val="20"/>
          <w:szCs w:val="20"/>
        </w:rPr>
        <w:t>platebním příkazem</w:t>
      </w:r>
      <w:r w:rsidRPr="005174EB">
        <w:rPr>
          <w:rFonts w:ascii="Verdana" w:hAnsi="Verdana"/>
          <w:sz w:val="20"/>
          <w:szCs w:val="20"/>
        </w:rPr>
        <w:t xml:space="preserve"> na základě vystavené faktury po úplném dokončení a předání díla objednateli. Splatnost faktury je 14 dnů ode dne doručení faktury objednateli. Za den platby se považuje datum připsání převáděné částky na účet zhotovitele</w:t>
      </w:r>
      <w:r w:rsidR="005174EB">
        <w:rPr>
          <w:rFonts w:ascii="Verdana" w:hAnsi="Verdana"/>
          <w:sz w:val="20"/>
          <w:szCs w:val="20"/>
        </w:rPr>
        <w:t>.</w:t>
      </w:r>
      <w:r w:rsidRPr="005174EB">
        <w:rPr>
          <w:rFonts w:ascii="Verdana" w:hAnsi="Verdana"/>
          <w:sz w:val="20"/>
          <w:szCs w:val="20"/>
        </w:rPr>
        <w:t xml:space="preserve"> </w:t>
      </w:r>
    </w:p>
    <w:p w:rsidR="00117CD9" w:rsidRDefault="00117CD9" w:rsidP="00675061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5174EB">
        <w:rPr>
          <w:rFonts w:ascii="Verdana" w:hAnsi="Verdana"/>
          <w:sz w:val="20"/>
          <w:szCs w:val="20"/>
        </w:rPr>
        <w:t>V případě vícepráce nad rámec smluvní ceny budou mezi smluvními stranami projednány, provedeny a fakturovány pouze na podkladě smluvního dodatku k této SOD. Zhotovitel se zavazuje, že v případě vícepráce menšího rozsahu provede taková opatření, aby byl dodržen termín dokončení díla.</w:t>
      </w:r>
    </w:p>
    <w:p w:rsidR="005174EB" w:rsidRDefault="005174EB" w:rsidP="00675061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174EB" w:rsidRPr="005174EB" w:rsidRDefault="005174EB" w:rsidP="00675061">
      <w:pPr>
        <w:pStyle w:val="Odstavecseseznamem"/>
        <w:numPr>
          <w:ilvl w:val="0"/>
          <w:numId w:val="1"/>
        </w:numPr>
        <w:spacing w:line="276" w:lineRule="auto"/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Všeobecné podmínky</w:t>
      </w:r>
    </w:p>
    <w:p w:rsidR="00117CD9" w:rsidRDefault="00117CD9" w:rsidP="00675061">
      <w:pPr>
        <w:spacing w:line="276" w:lineRule="auto"/>
        <w:ind w:left="2124" w:hanging="2124"/>
        <w:rPr>
          <w:rFonts w:ascii="Verdana" w:hAnsi="Verdana"/>
          <w:b/>
          <w:bCs/>
          <w:sz w:val="22"/>
          <w:szCs w:val="22"/>
          <w:u w:val="single"/>
        </w:rPr>
      </w:pPr>
    </w:p>
    <w:p w:rsidR="00675061" w:rsidRPr="0098797A" w:rsidRDefault="00675061" w:rsidP="00675061">
      <w:pPr>
        <w:pStyle w:val="Zkladntext2-smlouva"/>
        <w:spacing w:before="0" w:line="276" w:lineRule="auto"/>
        <w:rPr>
          <w:rFonts w:ascii="Verdana" w:hAnsi="Verdana"/>
          <w:snapToGrid w:val="0"/>
          <w:sz w:val="20"/>
        </w:rPr>
      </w:pPr>
      <w:r w:rsidRPr="0098797A">
        <w:rPr>
          <w:rFonts w:ascii="Verdana" w:hAnsi="Verdana"/>
          <w:sz w:val="20"/>
        </w:rPr>
        <w:t>Zhotovitel p</w:t>
      </w:r>
      <w:r w:rsidRPr="0098797A">
        <w:rPr>
          <w:rFonts w:ascii="Verdana" w:hAnsi="Verdana"/>
          <w:snapToGrid w:val="0"/>
          <w:sz w:val="20"/>
        </w:rPr>
        <w:t xml:space="preserve">oskytne objednateli na zhotovené dílo záruční lhůtu v délce </w:t>
      </w:r>
      <w:r w:rsidR="004161FE" w:rsidRPr="007E7C1E">
        <w:rPr>
          <w:rFonts w:ascii="Verdana" w:hAnsi="Verdana"/>
          <w:b/>
          <w:snapToGrid w:val="0"/>
          <w:sz w:val="20"/>
        </w:rPr>
        <w:t>6</w:t>
      </w:r>
      <w:r w:rsidRPr="007E7C1E">
        <w:rPr>
          <w:rFonts w:ascii="Verdana" w:hAnsi="Verdana"/>
          <w:b/>
          <w:snapToGrid w:val="0"/>
          <w:sz w:val="20"/>
        </w:rPr>
        <w:t> měsíců</w:t>
      </w:r>
      <w:r w:rsidR="007E7C1E">
        <w:rPr>
          <w:rFonts w:ascii="Verdana" w:hAnsi="Verdana"/>
          <w:b/>
          <w:snapToGrid w:val="0"/>
          <w:sz w:val="20"/>
        </w:rPr>
        <w:t xml:space="preserve"> na práce a na materiál (</w:t>
      </w:r>
      <w:r w:rsidR="007E7C1E" w:rsidRPr="00BE2398">
        <w:rPr>
          <w:rFonts w:ascii="Verdana" w:hAnsi="Verdana"/>
          <w:b/>
          <w:snapToGrid w:val="0"/>
          <w:sz w:val="20"/>
        </w:rPr>
        <w:t>podle podmínek výrobce</w:t>
      </w:r>
      <w:r w:rsidR="007E7C1E">
        <w:rPr>
          <w:rFonts w:ascii="Verdana" w:hAnsi="Verdana"/>
          <w:b/>
          <w:snapToGrid w:val="0"/>
          <w:sz w:val="20"/>
        </w:rPr>
        <w:t>)</w:t>
      </w:r>
      <w:r w:rsidRPr="0098797A">
        <w:rPr>
          <w:rFonts w:ascii="Verdana" w:hAnsi="Verdana"/>
          <w:b/>
          <w:snapToGrid w:val="0"/>
          <w:sz w:val="20"/>
        </w:rPr>
        <w:t xml:space="preserve">. </w:t>
      </w:r>
      <w:r w:rsidRPr="0098797A">
        <w:rPr>
          <w:rFonts w:ascii="Verdana" w:hAnsi="Verdana"/>
          <w:snapToGrid w:val="0"/>
          <w:sz w:val="20"/>
        </w:rPr>
        <w:t>Záruční lhůta začíná běžet dnem protokolárního předání a převzetí díla bez vad a</w:t>
      </w:r>
      <w:r w:rsidR="004161FE">
        <w:rPr>
          <w:rFonts w:ascii="Verdana" w:hAnsi="Verdana"/>
          <w:snapToGrid w:val="0"/>
          <w:sz w:val="20"/>
        </w:rPr>
        <w:t> </w:t>
      </w:r>
      <w:r w:rsidRPr="0098797A">
        <w:rPr>
          <w:rFonts w:ascii="Verdana" w:hAnsi="Verdana"/>
          <w:snapToGrid w:val="0"/>
          <w:sz w:val="20"/>
        </w:rPr>
        <w:t>nedodělků.</w:t>
      </w:r>
    </w:p>
    <w:p w:rsidR="00117CD9" w:rsidRPr="009712E2" w:rsidRDefault="00117CD9" w:rsidP="004161FE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9712E2">
        <w:rPr>
          <w:rFonts w:ascii="Verdana" w:hAnsi="Verdana"/>
          <w:sz w:val="20"/>
          <w:szCs w:val="20"/>
        </w:rPr>
        <w:t>Odpovědnost za vady díla, které se projeví v záruční době, nevzniká</w:t>
      </w:r>
      <w:r w:rsidR="004161FE" w:rsidRPr="009712E2">
        <w:rPr>
          <w:rFonts w:ascii="Verdana" w:hAnsi="Verdana"/>
          <w:sz w:val="20"/>
          <w:szCs w:val="20"/>
        </w:rPr>
        <w:t xml:space="preserve"> </w:t>
      </w:r>
      <w:r w:rsidRPr="009712E2">
        <w:rPr>
          <w:rFonts w:ascii="Verdana" w:hAnsi="Verdana"/>
          <w:sz w:val="20"/>
          <w:szCs w:val="20"/>
        </w:rPr>
        <w:t xml:space="preserve">v případě, </w:t>
      </w:r>
      <w:r w:rsidR="004161FE" w:rsidRPr="009712E2">
        <w:rPr>
          <w:rFonts w:ascii="Verdana" w:hAnsi="Verdana"/>
          <w:sz w:val="20"/>
          <w:szCs w:val="20"/>
        </w:rPr>
        <w:t>ž</w:t>
      </w:r>
      <w:r w:rsidRPr="009712E2">
        <w:rPr>
          <w:rFonts w:ascii="Verdana" w:hAnsi="Verdana"/>
          <w:sz w:val="20"/>
          <w:szCs w:val="20"/>
        </w:rPr>
        <w:t>e tyto vady byly způsobeny vnějšími vlivy, popřípadě neodborným zacházením.</w:t>
      </w:r>
      <w:r w:rsidR="004161FE" w:rsidRPr="009712E2">
        <w:rPr>
          <w:rFonts w:ascii="Verdana" w:hAnsi="Verdana"/>
          <w:sz w:val="20"/>
          <w:szCs w:val="20"/>
        </w:rPr>
        <w:t xml:space="preserve"> </w:t>
      </w:r>
    </w:p>
    <w:p w:rsidR="00117CD9" w:rsidRDefault="00117CD9" w:rsidP="00675061">
      <w:pPr>
        <w:spacing w:line="276" w:lineRule="auto"/>
        <w:ind w:left="2124" w:hanging="2124"/>
        <w:rPr>
          <w:rFonts w:ascii="Verdana" w:hAnsi="Verdana"/>
          <w:sz w:val="22"/>
          <w:szCs w:val="22"/>
        </w:rPr>
      </w:pPr>
    </w:p>
    <w:p w:rsidR="004161FE" w:rsidRPr="004161FE" w:rsidRDefault="004161FE" w:rsidP="004161FE">
      <w:pPr>
        <w:pStyle w:val="Odstavecseseznamem"/>
        <w:numPr>
          <w:ilvl w:val="0"/>
          <w:numId w:val="1"/>
        </w:numPr>
        <w:spacing w:line="276" w:lineRule="auto"/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Smluvní pokuty</w:t>
      </w:r>
    </w:p>
    <w:p w:rsidR="004161FE" w:rsidRPr="0027558C" w:rsidRDefault="004161FE" w:rsidP="00675061">
      <w:pPr>
        <w:spacing w:line="276" w:lineRule="auto"/>
        <w:ind w:left="2124" w:hanging="2124"/>
        <w:rPr>
          <w:rFonts w:ascii="Verdana" w:hAnsi="Verdana"/>
          <w:sz w:val="22"/>
          <w:szCs w:val="22"/>
        </w:rPr>
      </w:pPr>
    </w:p>
    <w:p w:rsidR="00117CD9" w:rsidRPr="009712E2" w:rsidRDefault="00117CD9" w:rsidP="004161FE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9712E2">
        <w:rPr>
          <w:rFonts w:ascii="Verdana" w:hAnsi="Verdana"/>
          <w:sz w:val="20"/>
          <w:szCs w:val="20"/>
        </w:rPr>
        <w:t>V případě prodlení termínu plnění bude objednatel účtovat zhotoviteli penále ve výši 0,5% za každý i započatý den prodlení</w:t>
      </w:r>
      <w:r w:rsidR="004161FE" w:rsidRPr="009712E2">
        <w:rPr>
          <w:rFonts w:ascii="Verdana" w:hAnsi="Verdana"/>
          <w:sz w:val="20"/>
          <w:szCs w:val="20"/>
        </w:rPr>
        <w:t>.</w:t>
      </w:r>
    </w:p>
    <w:p w:rsidR="00117CD9" w:rsidRPr="009712E2" w:rsidRDefault="00117CD9" w:rsidP="004161FE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9712E2">
        <w:rPr>
          <w:rFonts w:ascii="Verdana" w:hAnsi="Verdana"/>
          <w:sz w:val="20"/>
          <w:szCs w:val="20"/>
        </w:rPr>
        <w:t>V případě prodlení termínu plnění z důvodu nedostatečné stavební připravenosti</w:t>
      </w:r>
      <w:r w:rsidR="004161FE" w:rsidRPr="009712E2">
        <w:rPr>
          <w:rFonts w:ascii="Verdana" w:hAnsi="Verdana"/>
          <w:sz w:val="20"/>
          <w:szCs w:val="20"/>
        </w:rPr>
        <w:t xml:space="preserve"> </w:t>
      </w:r>
      <w:r w:rsidRPr="009712E2">
        <w:rPr>
          <w:rFonts w:ascii="Verdana" w:hAnsi="Verdana"/>
          <w:sz w:val="20"/>
          <w:szCs w:val="20"/>
        </w:rPr>
        <w:t>bude zhotovitel účtovat objednavateli penále ve</w:t>
      </w:r>
      <w:r w:rsidR="004161FE" w:rsidRPr="009712E2">
        <w:rPr>
          <w:rFonts w:ascii="Verdana" w:hAnsi="Verdana"/>
          <w:sz w:val="20"/>
          <w:szCs w:val="20"/>
        </w:rPr>
        <w:t xml:space="preserve"> </w:t>
      </w:r>
      <w:r w:rsidRPr="009712E2">
        <w:rPr>
          <w:rFonts w:ascii="Verdana" w:hAnsi="Verdana"/>
          <w:sz w:val="20"/>
          <w:szCs w:val="20"/>
        </w:rPr>
        <w:t>výši  0,5% za každý i započatý den prodlení.</w:t>
      </w:r>
    </w:p>
    <w:p w:rsidR="004161FE" w:rsidRDefault="004161FE" w:rsidP="009712E2">
      <w:pPr>
        <w:pStyle w:val="Zkladntext2"/>
        <w:tabs>
          <w:tab w:val="left" w:pos="709"/>
        </w:tabs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9712E2">
        <w:rPr>
          <w:rFonts w:ascii="Verdana" w:hAnsi="Verdana" w:cs="Arial"/>
          <w:sz w:val="20"/>
          <w:szCs w:val="20"/>
        </w:rPr>
        <w:t>Dojde-li ze strany objednatele k prodlení při úhradě oprávněně vystavené faktury – daňového dokladu, má zhotovitel právo účtovat objednateli úrok z prodlení ve výši 0,05% z dlužné částky za každý kalendářní den prodlení.</w:t>
      </w:r>
    </w:p>
    <w:p w:rsidR="009712E2" w:rsidRDefault="009712E2" w:rsidP="009712E2">
      <w:pPr>
        <w:pStyle w:val="Zkladntext2"/>
        <w:tabs>
          <w:tab w:val="left" w:pos="709"/>
        </w:tabs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:rsidR="009712E2" w:rsidRDefault="009712E2" w:rsidP="009712E2">
      <w:pPr>
        <w:pStyle w:val="Zkladntext2"/>
        <w:tabs>
          <w:tab w:val="left" w:pos="709"/>
        </w:tabs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:rsidR="009712E2" w:rsidRPr="009712E2" w:rsidRDefault="009712E2" w:rsidP="009712E2">
      <w:pPr>
        <w:pStyle w:val="Odstavecseseznamem"/>
        <w:numPr>
          <w:ilvl w:val="0"/>
          <w:numId w:val="1"/>
        </w:numPr>
        <w:spacing w:line="276" w:lineRule="auto"/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lastRenderedPageBreak/>
        <w:t>Další ujednání</w:t>
      </w:r>
    </w:p>
    <w:p w:rsidR="009712E2" w:rsidRPr="009712E2" w:rsidRDefault="009712E2" w:rsidP="009712E2">
      <w:pPr>
        <w:pStyle w:val="Zkladntext2"/>
        <w:tabs>
          <w:tab w:val="left" w:pos="709"/>
        </w:tabs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:rsidR="009712E2" w:rsidRPr="0098797A" w:rsidRDefault="009712E2" w:rsidP="009712E2">
      <w:pPr>
        <w:pStyle w:val="Zkladntext2-smlouva"/>
        <w:spacing w:before="0" w:after="240" w:line="276" w:lineRule="auto"/>
        <w:rPr>
          <w:rFonts w:ascii="Verdana" w:hAnsi="Verdana"/>
          <w:sz w:val="20"/>
        </w:rPr>
      </w:pPr>
      <w:bookmarkStart w:id="1" w:name="_Ref269818232"/>
      <w:r w:rsidRPr="0098797A">
        <w:rPr>
          <w:rFonts w:ascii="Verdana" w:hAnsi="Verdana"/>
          <w:sz w:val="20"/>
        </w:rPr>
        <w:t>Objednatel si ve smlouvě vyhrazuje právo odstoupit od smlouvy v souladu s</w:t>
      </w:r>
      <w:r>
        <w:rPr>
          <w:rFonts w:ascii="Verdana" w:hAnsi="Verdana"/>
          <w:sz w:val="20"/>
        </w:rPr>
        <w:t> </w:t>
      </w:r>
      <w:r w:rsidRPr="0098797A">
        <w:rPr>
          <w:rFonts w:ascii="Verdana" w:hAnsi="Verdana"/>
          <w:sz w:val="20"/>
        </w:rPr>
        <w:t>§§</w:t>
      </w:r>
      <w:r>
        <w:rPr>
          <w:rFonts w:ascii="Verdana" w:hAnsi="Verdana"/>
          <w:sz w:val="20"/>
        </w:rPr>
        <w:t> </w:t>
      </w:r>
      <w:r w:rsidRPr="0098797A">
        <w:rPr>
          <w:rFonts w:ascii="Verdana" w:hAnsi="Verdana"/>
          <w:sz w:val="20"/>
        </w:rPr>
        <w:t>2001-2005 zákona č. 89/2012 Sb., občanský zákoník, ve znění pozdějších předpisů, a to v případě, že bude rozhodnuto insolvenčním soudem o úpadku zhotovitele.</w:t>
      </w:r>
    </w:p>
    <w:p w:rsidR="009712E2" w:rsidRPr="0098797A" w:rsidRDefault="009712E2" w:rsidP="009712E2">
      <w:pPr>
        <w:pStyle w:val="Zkladntext2-smlouva"/>
        <w:spacing w:before="0" w:after="240" w:line="276" w:lineRule="auto"/>
        <w:rPr>
          <w:rFonts w:ascii="Verdana" w:hAnsi="Verdana"/>
          <w:sz w:val="20"/>
        </w:rPr>
      </w:pPr>
      <w:r w:rsidRPr="0098797A">
        <w:rPr>
          <w:rFonts w:ascii="Verdana" w:hAnsi="Verdana"/>
          <w:sz w:val="20"/>
        </w:rPr>
        <w:t>Smluvní strany se dohodly, že veškeré spory, které případně z této smlouvy vzniknou, budou řešeny smírnou cestou a teprve nedojde-li ke smíru, bude přistoupeno k soudnímu jednání.</w:t>
      </w:r>
      <w:bookmarkEnd w:id="1"/>
    </w:p>
    <w:p w:rsidR="009712E2" w:rsidRPr="0098797A" w:rsidRDefault="009712E2" w:rsidP="009712E2">
      <w:pPr>
        <w:pStyle w:val="Zkladntext2-smlouva"/>
        <w:spacing w:before="0" w:after="240" w:line="276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Smlouva se vyhotovuje ve 2</w:t>
      </w:r>
      <w:r w:rsidRPr="0098797A">
        <w:rPr>
          <w:rFonts w:ascii="Verdana" w:hAnsi="Verdana"/>
          <w:sz w:val="20"/>
        </w:rPr>
        <w:t xml:space="preserve"> stejnopisech, z nichž </w:t>
      </w:r>
      <w:r>
        <w:rPr>
          <w:rFonts w:ascii="Verdana" w:hAnsi="Verdana"/>
          <w:sz w:val="20"/>
        </w:rPr>
        <w:t>každá se mluvních stran obdrží po jedné</w:t>
      </w:r>
      <w:r w:rsidRPr="0098797A">
        <w:rPr>
          <w:rFonts w:ascii="Verdana" w:hAnsi="Verdana"/>
          <w:sz w:val="20"/>
        </w:rPr>
        <w:t>.</w:t>
      </w:r>
    </w:p>
    <w:p w:rsidR="009712E2" w:rsidRPr="0098797A" w:rsidRDefault="009712E2" w:rsidP="009712E2">
      <w:pPr>
        <w:pStyle w:val="Zkladntext2-smlouva"/>
        <w:spacing w:before="0" w:after="240" w:line="276" w:lineRule="auto"/>
        <w:rPr>
          <w:rFonts w:ascii="Verdana" w:hAnsi="Verdana"/>
          <w:sz w:val="20"/>
        </w:rPr>
      </w:pPr>
      <w:r w:rsidRPr="0098797A">
        <w:rPr>
          <w:rFonts w:ascii="Verdana" w:hAnsi="Verdana"/>
          <w:sz w:val="20"/>
        </w:rPr>
        <w:t>Smlouvu lze měnit a doplňovat pouze písemnými dodatky, podepsanými oprávněnými zástupci obou smluvních stran.</w:t>
      </w:r>
    </w:p>
    <w:p w:rsidR="009712E2" w:rsidRPr="0098797A" w:rsidRDefault="009712E2" w:rsidP="009712E2">
      <w:pPr>
        <w:pStyle w:val="Zkladntext2-smlouva"/>
        <w:spacing w:before="0" w:after="240" w:line="276" w:lineRule="auto"/>
        <w:rPr>
          <w:rFonts w:ascii="Verdana" w:hAnsi="Verdana"/>
          <w:sz w:val="20"/>
        </w:rPr>
      </w:pPr>
      <w:r w:rsidRPr="0098797A">
        <w:rPr>
          <w:rFonts w:ascii="Verdana" w:hAnsi="Verdana"/>
          <w:sz w:val="20"/>
        </w:rPr>
        <w:t>V ostatním, touto smlouvou a přílohami smlouvy nesjednaném, se obchodní závazkový vztah sjednaný dle této smlouvy řídí právním řádem České republiky.</w:t>
      </w:r>
    </w:p>
    <w:p w:rsidR="00EA1332" w:rsidRDefault="00EA1332" w:rsidP="00EA1332">
      <w:pPr>
        <w:pStyle w:val="Zkladntext2-smlouva"/>
        <w:spacing w:before="0" w:after="240" w:line="276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Zhotovitel bere na vědomí, že smlouva bude uveřejněna objednatelem v registru smluv způsobem umožňujícím dálkový přístup. Zhotovitel prohlašuje, že tato smlouva neobsahuje údaje, které tvoří předmět obchodního tajemství podle § 504 zákona č.</w:t>
      </w:r>
      <w:r w:rsidR="007E7C1E">
        <w:rPr>
          <w:rFonts w:ascii="Verdana" w:hAnsi="Verdana"/>
          <w:sz w:val="20"/>
        </w:rPr>
        <w:t> </w:t>
      </w:r>
      <w:r>
        <w:rPr>
          <w:rFonts w:ascii="Verdana" w:hAnsi="Verdana"/>
          <w:sz w:val="20"/>
        </w:rPr>
        <w:t>89/2012 Sb., občanský zákoník.</w:t>
      </w:r>
    </w:p>
    <w:p w:rsidR="009712E2" w:rsidRPr="0098797A" w:rsidRDefault="009712E2" w:rsidP="009712E2">
      <w:pPr>
        <w:pStyle w:val="Zkladntext2-smlouva"/>
        <w:spacing w:before="0" w:after="240" w:line="276" w:lineRule="auto"/>
        <w:rPr>
          <w:rFonts w:ascii="Verdana" w:hAnsi="Verdana"/>
          <w:sz w:val="20"/>
        </w:rPr>
      </w:pPr>
      <w:r w:rsidRPr="0098797A">
        <w:rPr>
          <w:rFonts w:ascii="Verdana" w:hAnsi="Verdana"/>
          <w:sz w:val="20"/>
        </w:rPr>
        <w:t>Smluvní strany prohlašují, že se seznámily s ustanoveními této smlouvy a všemi přílohami, zejména pak s Obchodními podmínkami, a zavazují se jimi řídit a jsou těmito vázáni.</w:t>
      </w:r>
    </w:p>
    <w:p w:rsidR="009712E2" w:rsidRDefault="009712E2" w:rsidP="009712E2">
      <w:pPr>
        <w:pStyle w:val="Zkladntext2-smlouva"/>
        <w:spacing w:before="0" w:after="240" w:line="276" w:lineRule="auto"/>
        <w:rPr>
          <w:rFonts w:ascii="Verdana" w:hAnsi="Verdana"/>
          <w:sz w:val="20"/>
        </w:rPr>
      </w:pPr>
      <w:r w:rsidRPr="0098797A">
        <w:rPr>
          <w:rFonts w:ascii="Verdana" w:hAnsi="Verdana"/>
          <w:sz w:val="20"/>
        </w:rPr>
        <w:t>Smluvní strany prohlašují, že se na obsahu smlouvy dohodly na základě jejich pravé, svobodné a vážné vůle, nikoliv za nevýhodných podmínek. A toto stvrzují vlastnoručními podpisy učiněnými oprávněnými osobami.</w:t>
      </w:r>
    </w:p>
    <w:p w:rsidR="00EA1332" w:rsidRDefault="00EA1332" w:rsidP="009712E2">
      <w:pPr>
        <w:pStyle w:val="Zkladntext2-smlouva"/>
        <w:spacing w:before="0" w:after="240" w:line="276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Smlouva nabývá platnosti dnem podpisu oběma stranami a účinnosti dnem uveřejnění prostřednictví registru smluv podle §6 zákona č. 340/2015 Sb.</w:t>
      </w:r>
    </w:p>
    <w:p w:rsidR="009712E2" w:rsidRDefault="009712E2" w:rsidP="009712E2">
      <w:pPr>
        <w:pStyle w:val="Zkladntext2-smlouva"/>
        <w:spacing w:before="0" w:after="240" w:line="276" w:lineRule="auto"/>
        <w:rPr>
          <w:rFonts w:ascii="Verdana" w:hAnsi="Verdana"/>
          <w:sz w:val="20"/>
        </w:rPr>
      </w:pPr>
    </w:p>
    <w:p w:rsidR="00B11C6D" w:rsidRDefault="00B11C6D" w:rsidP="009712E2">
      <w:pPr>
        <w:pStyle w:val="Zkladntext2-smlouva"/>
        <w:spacing w:before="0" w:after="240" w:line="276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Příloha: Výkaz výměr</w:t>
      </w:r>
    </w:p>
    <w:p w:rsidR="009712E2" w:rsidRDefault="009712E2" w:rsidP="009712E2">
      <w:pPr>
        <w:pStyle w:val="Zkladntext2-smlouva"/>
        <w:spacing w:before="0" w:after="240" w:line="276" w:lineRule="auto"/>
        <w:rPr>
          <w:rFonts w:ascii="Verdana" w:hAnsi="Verdana"/>
          <w:sz w:val="20"/>
        </w:rPr>
      </w:pPr>
    </w:p>
    <w:p w:rsidR="00117CD9" w:rsidRPr="0027558C" w:rsidRDefault="00BE2398" w:rsidP="00675061">
      <w:pPr>
        <w:spacing w:line="276" w:lineRule="auto"/>
        <w:ind w:left="2124" w:hanging="2124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V </w:t>
      </w:r>
      <w:r w:rsidR="009712E2">
        <w:rPr>
          <w:rFonts w:ascii="Verdana" w:hAnsi="Verdana"/>
          <w:sz w:val="22"/>
          <w:szCs w:val="22"/>
        </w:rPr>
        <w:t xml:space="preserve">Týně nad Vltavou dne </w:t>
      </w:r>
      <w:r w:rsidR="00546D74">
        <w:rPr>
          <w:rFonts w:ascii="Verdana" w:hAnsi="Verdana"/>
          <w:sz w:val="22"/>
          <w:szCs w:val="22"/>
        </w:rPr>
        <w:t>8. 11. 2018</w:t>
      </w:r>
    </w:p>
    <w:p w:rsidR="00117CD9" w:rsidRPr="0027558C" w:rsidRDefault="00117CD9" w:rsidP="00675061">
      <w:pPr>
        <w:spacing w:line="276" w:lineRule="auto"/>
        <w:ind w:left="2124" w:hanging="2124"/>
        <w:rPr>
          <w:rFonts w:ascii="Verdana" w:hAnsi="Verdana"/>
          <w:sz w:val="22"/>
          <w:szCs w:val="22"/>
        </w:rPr>
      </w:pPr>
    </w:p>
    <w:p w:rsidR="00117CD9" w:rsidRPr="0027558C" w:rsidRDefault="00117CD9" w:rsidP="00675061">
      <w:pPr>
        <w:spacing w:line="276" w:lineRule="auto"/>
        <w:ind w:left="2124" w:hanging="2124"/>
        <w:rPr>
          <w:rFonts w:ascii="Verdana" w:hAnsi="Verdana"/>
          <w:sz w:val="22"/>
          <w:szCs w:val="22"/>
        </w:rPr>
      </w:pPr>
    </w:p>
    <w:p w:rsidR="00117CD9" w:rsidRPr="0027558C" w:rsidRDefault="00117CD9" w:rsidP="00675061">
      <w:pPr>
        <w:spacing w:line="276" w:lineRule="auto"/>
        <w:ind w:left="2124" w:hanging="2124"/>
        <w:rPr>
          <w:rFonts w:ascii="Verdana" w:hAnsi="Verdana"/>
          <w:sz w:val="22"/>
          <w:szCs w:val="22"/>
        </w:rPr>
      </w:pPr>
    </w:p>
    <w:p w:rsidR="00117CD9" w:rsidRPr="009712E2" w:rsidRDefault="00117CD9" w:rsidP="00675061">
      <w:pPr>
        <w:spacing w:line="276" w:lineRule="auto"/>
        <w:ind w:left="2124" w:hanging="2124"/>
        <w:rPr>
          <w:rFonts w:ascii="Verdana" w:hAnsi="Verdana"/>
          <w:b/>
          <w:sz w:val="20"/>
          <w:szCs w:val="20"/>
        </w:rPr>
      </w:pPr>
    </w:p>
    <w:p w:rsidR="00117CD9" w:rsidRPr="009712E2" w:rsidRDefault="00117CD9" w:rsidP="00675061">
      <w:pPr>
        <w:spacing w:line="276" w:lineRule="auto"/>
        <w:ind w:left="2124" w:hanging="2124"/>
        <w:rPr>
          <w:rFonts w:ascii="Verdana" w:hAnsi="Verdana"/>
          <w:b/>
          <w:sz w:val="20"/>
          <w:szCs w:val="20"/>
        </w:rPr>
      </w:pPr>
      <w:r w:rsidRPr="009712E2">
        <w:rPr>
          <w:rFonts w:ascii="Verdana" w:hAnsi="Verdana"/>
          <w:b/>
          <w:sz w:val="20"/>
          <w:szCs w:val="20"/>
        </w:rPr>
        <w:t>Za zhotovitele:</w:t>
      </w:r>
      <w:r w:rsidRPr="009712E2">
        <w:rPr>
          <w:rFonts w:ascii="Verdana" w:hAnsi="Verdana"/>
          <w:b/>
          <w:sz w:val="20"/>
          <w:szCs w:val="20"/>
        </w:rPr>
        <w:tab/>
      </w:r>
      <w:r w:rsidRPr="009712E2">
        <w:rPr>
          <w:rFonts w:ascii="Verdana" w:hAnsi="Verdana"/>
          <w:b/>
          <w:sz w:val="20"/>
          <w:szCs w:val="20"/>
        </w:rPr>
        <w:tab/>
      </w:r>
      <w:r w:rsidRPr="009712E2">
        <w:rPr>
          <w:rFonts w:ascii="Verdana" w:hAnsi="Verdana"/>
          <w:b/>
          <w:sz w:val="20"/>
          <w:szCs w:val="20"/>
        </w:rPr>
        <w:tab/>
      </w:r>
      <w:r w:rsidRPr="009712E2">
        <w:rPr>
          <w:rFonts w:ascii="Verdana" w:hAnsi="Verdana"/>
          <w:b/>
          <w:sz w:val="20"/>
          <w:szCs w:val="20"/>
        </w:rPr>
        <w:tab/>
      </w:r>
      <w:r w:rsidRPr="009712E2">
        <w:rPr>
          <w:rFonts w:ascii="Verdana" w:hAnsi="Verdana"/>
          <w:b/>
          <w:sz w:val="20"/>
          <w:szCs w:val="20"/>
        </w:rPr>
        <w:tab/>
        <w:t>Za objednatele:</w:t>
      </w:r>
    </w:p>
    <w:p w:rsidR="00F40EBD" w:rsidRDefault="00BE2398" w:rsidP="009712E2">
      <w:pPr>
        <w:spacing w:line="276" w:lineRule="auto"/>
        <w:ind w:left="4956" w:hanging="495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Julius </w:t>
      </w:r>
      <w:proofErr w:type="spellStart"/>
      <w:r>
        <w:rPr>
          <w:rFonts w:ascii="Verdana" w:hAnsi="Verdana"/>
          <w:sz w:val="20"/>
          <w:szCs w:val="20"/>
        </w:rPr>
        <w:t>Trča</w:t>
      </w:r>
      <w:proofErr w:type="spellEnd"/>
      <w:r>
        <w:rPr>
          <w:rFonts w:ascii="Verdana" w:hAnsi="Verdana"/>
          <w:sz w:val="20"/>
          <w:szCs w:val="20"/>
        </w:rPr>
        <w:t xml:space="preserve"> - majitel</w:t>
      </w:r>
      <w:r w:rsidR="00117CD9" w:rsidRPr="009712E2">
        <w:rPr>
          <w:rFonts w:ascii="Verdana" w:hAnsi="Verdana"/>
          <w:sz w:val="20"/>
          <w:szCs w:val="20"/>
        </w:rPr>
        <w:tab/>
        <w:t>Mgr. Zdeňka Hájková – ředitelka školy</w:t>
      </w:r>
    </w:p>
    <w:p w:rsidR="00F37308" w:rsidRDefault="00F37308" w:rsidP="009712E2">
      <w:pPr>
        <w:spacing w:line="276" w:lineRule="auto"/>
        <w:ind w:left="4956" w:hanging="4956"/>
        <w:rPr>
          <w:rFonts w:ascii="Verdana" w:hAnsi="Verdana"/>
          <w:sz w:val="20"/>
          <w:szCs w:val="20"/>
        </w:rPr>
      </w:pPr>
    </w:p>
    <w:p w:rsidR="00F37308" w:rsidRDefault="00F37308" w:rsidP="009712E2">
      <w:pPr>
        <w:spacing w:line="276" w:lineRule="auto"/>
        <w:ind w:left="4956" w:hanging="4956"/>
        <w:rPr>
          <w:rFonts w:ascii="Verdana" w:hAnsi="Verdana"/>
          <w:sz w:val="20"/>
          <w:szCs w:val="20"/>
        </w:rPr>
      </w:pPr>
    </w:p>
    <w:p w:rsidR="00F37308" w:rsidRDefault="00F37308" w:rsidP="009712E2">
      <w:pPr>
        <w:spacing w:line="276" w:lineRule="auto"/>
        <w:ind w:left="4956" w:hanging="4956"/>
        <w:rPr>
          <w:rFonts w:ascii="Verdana" w:hAnsi="Verdana"/>
          <w:sz w:val="20"/>
          <w:szCs w:val="20"/>
        </w:rPr>
      </w:pPr>
    </w:p>
    <w:tbl>
      <w:tblPr>
        <w:tblW w:w="87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0"/>
        <w:gridCol w:w="960"/>
        <w:gridCol w:w="1360"/>
        <w:gridCol w:w="1340"/>
      </w:tblGrid>
      <w:tr w:rsidR="00185619" w:rsidRPr="00185619" w:rsidTr="0018561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619" w:rsidRPr="00185619" w:rsidRDefault="00185619" w:rsidP="001856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619" w:rsidRPr="00185619" w:rsidRDefault="00185619" w:rsidP="001856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619" w:rsidRPr="00185619" w:rsidRDefault="00185619" w:rsidP="001856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5619">
              <w:rPr>
                <w:rFonts w:ascii="Calibri" w:hAnsi="Calibri" w:cs="Calibri"/>
                <w:color w:val="000000"/>
                <w:sz w:val="22"/>
                <w:szCs w:val="22"/>
              </w:rPr>
              <w:t>Příloha č. 1</w:t>
            </w:r>
          </w:p>
        </w:tc>
      </w:tr>
      <w:tr w:rsidR="00185619" w:rsidRPr="00185619" w:rsidTr="0018561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619" w:rsidRPr="00185619" w:rsidRDefault="00185619" w:rsidP="001856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619" w:rsidRPr="00185619" w:rsidRDefault="00185619" w:rsidP="001856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619" w:rsidRPr="00185619" w:rsidRDefault="00185619" w:rsidP="001856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619" w:rsidRPr="00185619" w:rsidRDefault="00185619" w:rsidP="001856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85619" w:rsidRPr="00185619" w:rsidTr="00185619">
        <w:trPr>
          <w:trHeight w:val="375"/>
        </w:trPr>
        <w:tc>
          <w:tcPr>
            <w:tcW w:w="8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619" w:rsidRPr="00185619" w:rsidRDefault="00185619" w:rsidP="0018561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18561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Výměna podlahové krytiny ve školní jídelně ZŠ Týn nad Vltavou, Hlinecká</w:t>
            </w:r>
          </w:p>
        </w:tc>
      </w:tr>
      <w:tr w:rsidR="00185619" w:rsidRPr="00185619" w:rsidTr="00185619">
        <w:trPr>
          <w:trHeight w:val="375"/>
        </w:trPr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619" w:rsidRPr="00185619" w:rsidRDefault="00185619" w:rsidP="0018561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18561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619" w:rsidRPr="00185619" w:rsidRDefault="00185619" w:rsidP="0018561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18561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619" w:rsidRPr="00185619" w:rsidRDefault="00185619" w:rsidP="0018561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18561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619" w:rsidRPr="00185619" w:rsidRDefault="00185619" w:rsidP="0018561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18561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85619" w:rsidRPr="00185619" w:rsidTr="00185619">
        <w:trPr>
          <w:trHeight w:val="300"/>
        </w:trPr>
        <w:tc>
          <w:tcPr>
            <w:tcW w:w="87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19" w:rsidRPr="00185619" w:rsidRDefault="00185619" w:rsidP="001856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5619">
              <w:rPr>
                <w:rFonts w:ascii="Calibri" w:hAnsi="Calibri" w:cs="Calibri"/>
                <w:color w:val="000000"/>
                <w:sz w:val="22"/>
                <w:szCs w:val="22"/>
              </w:rPr>
              <w:t>Rozpočet - výkaz výměr</w:t>
            </w:r>
          </w:p>
        </w:tc>
      </w:tr>
      <w:tr w:rsidR="00185619" w:rsidRPr="00185619" w:rsidTr="00185619">
        <w:trPr>
          <w:trHeight w:val="300"/>
        </w:trPr>
        <w:tc>
          <w:tcPr>
            <w:tcW w:w="87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619" w:rsidRPr="00185619" w:rsidRDefault="00185619" w:rsidP="001856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85619" w:rsidRPr="00185619" w:rsidTr="00185619">
        <w:trPr>
          <w:trHeight w:val="6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619" w:rsidRPr="00185619" w:rsidRDefault="00185619" w:rsidP="001856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5619">
              <w:rPr>
                <w:rFonts w:ascii="Calibri" w:hAnsi="Calibri" w:cs="Calibri"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619" w:rsidRPr="00185619" w:rsidRDefault="00185619" w:rsidP="001856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5619">
              <w:rPr>
                <w:rFonts w:ascii="Calibri" w:hAnsi="Calibri" w:cs="Calibri"/>
                <w:color w:val="000000"/>
                <w:sz w:val="22"/>
                <w:szCs w:val="22"/>
              </w:rPr>
              <w:t>Výměra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619" w:rsidRPr="00185619" w:rsidRDefault="00185619" w:rsidP="001856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85619">
              <w:rPr>
                <w:rFonts w:ascii="Calibri" w:hAnsi="Calibri" w:cs="Calibri"/>
                <w:color w:val="000000"/>
                <w:sz w:val="22"/>
                <w:szCs w:val="22"/>
              </w:rPr>
              <w:t>Jenotková</w:t>
            </w:r>
            <w:proofErr w:type="spellEnd"/>
            <w:r w:rsidRPr="0018561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cena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619" w:rsidRPr="00185619" w:rsidRDefault="00185619" w:rsidP="001856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5619">
              <w:rPr>
                <w:rFonts w:ascii="Calibri" w:hAnsi="Calibri" w:cs="Calibri"/>
                <w:color w:val="000000"/>
                <w:sz w:val="22"/>
                <w:szCs w:val="22"/>
              </w:rPr>
              <w:t>Celková cena bez DPH</w:t>
            </w:r>
          </w:p>
        </w:tc>
      </w:tr>
      <w:tr w:rsidR="00185619" w:rsidRPr="00185619" w:rsidTr="00185619">
        <w:trPr>
          <w:trHeight w:val="6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19" w:rsidRPr="00185619" w:rsidRDefault="00185619" w:rsidP="001856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5619">
              <w:rPr>
                <w:rFonts w:ascii="Calibri" w:hAnsi="Calibri" w:cs="Calibri"/>
                <w:color w:val="000000"/>
                <w:sz w:val="22"/>
                <w:szCs w:val="22"/>
              </w:rPr>
              <w:t>Odstranění stávající PVC krytiny celoplošně lepené vč. likvidace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19" w:rsidRPr="00185619" w:rsidRDefault="00185619" w:rsidP="001856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5619">
              <w:rPr>
                <w:rFonts w:ascii="Calibri" w:hAnsi="Calibri" w:cs="Calibri"/>
                <w:color w:val="000000"/>
                <w:sz w:val="22"/>
                <w:szCs w:val="22"/>
              </w:rPr>
              <w:t>247 m2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19" w:rsidRPr="00185619" w:rsidRDefault="00185619" w:rsidP="001856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5619">
              <w:rPr>
                <w:rFonts w:ascii="Calibri" w:hAnsi="Calibri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19" w:rsidRPr="00185619" w:rsidRDefault="00185619" w:rsidP="001856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5619">
              <w:rPr>
                <w:rFonts w:ascii="Calibri" w:hAnsi="Calibri" w:cs="Calibri"/>
                <w:color w:val="000000"/>
                <w:sz w:val="22"/>
                <w:szCs w:val="22"/>
              </w:rPr>
              <w:t>32 110</w:t>
            </w:r>
          </w:p>
        </w:tc>
      </w:tr>
      <w:tr w:rsidR="00185619" w:rsidRPr="00185619" w:rsidTr="00185619">
        <w:trPr>
          <w:trHeight w:val="39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19" w:rsidRPr="00185619" w:rsidRDefault="00185619" w:rsidP="001856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5619">
              <w:rPr>
                <w:rFonts w:ascii="Calibri" w:hAnsi="Calibri" w:cs="Calibri"/>
                <w:color w:val="000000"/>
                <w:sz w:val="22"/>
                <w:szCs w:val="22"/>
              </w:rPr>
              <w:t>Odbroušení zbytků lepidla a příprava podkladu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19" w:rsidRPr="00185619" w:rsidRDefault="00185619" w:rsidP="001856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5619">
              <w:rPr>
                <w:rFonts w:ascii="Calibri" w:hAnsi="Calibri" w:cs="Calibri"/>
                <w:color w:val="000000"/>
                <w:sz w:val="22"/>
                <w:szCs w:val="22"/>
              </w:rPr>
              <w:t>247 m2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19" w:rsidRPr="00185619" w:rsidRDefault="00185619" w:rsidP="001856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5619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19" w:rsidRPr="00185619" w:rsidRDefault="00185619" w:rsidP="001856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5619">
              <w:rPr>
                <w:rFonts w:ascii="Calibri" w:hAnsi="Calibri" w:cs="Calibri"/>
                <w:color w:val="000000"/>
                <w:sz w:val="22"/>
                <w:szCs w:val="22"/>
              </w:rPr>
              <w:t>13 338</w:t>
            </w:r>
          </w:p>
        </w:tc>
      </w:tr>
      <w:tr w:rsidR="00185619" w:rsidRPr="00185619" w:rsidTr="00185619">
        <w:trPr>
          <w:trHeight w:val="40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19" w:rsidRPr="00185619" w:rsidRDefault="00185619" w:rsidP="001856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561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Vyštěrkování podkladu do </w:t>
            </w:r>
            <w:proofErr w:type="spellStart"/>
            <w:r w:rsidRPr="00185619">
              <w:rPr>
                <w:rFonts w:ascii="Calibri" w:hAnsi="Calibri" w:cs="Calibri"/>
                <w:color w:val="000000"/>
                <w:sz w:val="22"/>
                <w:szCs w:val="22"/>
              </w:rPr>
              <w:t>tl</w:t>
            </w:r>
            <w:proofErr w:type="spellEnd"/>
            <w:r w:rsidRPr="00185619">
              <w:rPr>
                <w:rFonts w:ascii="Calibri" w:hAnsi="Calibri" w:cs="Calibri"/>
                <w:color w:val="000000"/>
                <w:sz w:val="22"/>
                <w:szCs w:val="22"/>
              </w:rPr>
              <w:t>. 3 mm vč. penetrace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19" w:rsidRPr="00185619" w:rsidRDefault="00185619" w:rsidP="001856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5619">
              <w:rPr>
                <w:rFonts w:ascii="Calibri" w:hAnsi="Calibri" w:cs="Calibri"/>
                <w:color w:val="000000"/>
                <w:sz w:val="22"/>
                <w:szCs w:val="22"/>
              </w:rPr>
              <w:t>247 m2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19" w:rsidRPr="00185619" w:rsidRDefault="00185619" w:rsidP="001856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5619">
              <w:rPr>
                <w:rFonts w:ascii="Calibri" w:hAnsi="Calibri" w:cs="Calibri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19" w:rsidRPr="00185619" w:rsidRDefault="00185619" w:rsidP="001856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5619">
              <w:rPr>
                <w:rFonts w:ascii="Calibri" w:hAnsi="Calibri" w:cs="Calibri"/>
                <w:color w:val="000000"/>
                <w:sz w:val="22"/>
                <w:szCs w:val="22"/>
              </w:rPr>
              <w:t>48 165</w:t>
            </w:r>
          </w:p>
        </w:tc>
      </w:tr>
      <w:tr w:rsidR="00185619" w:rsidRPr="00185619" w:rsidTr="00185619">
        <w:trPr>
          <w:trHeight w:val="9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19" w:rsidRPr="00185619" w:rsidRDefault="00185619" w:rsidP="001856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561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Jednovrstvá podlahová krytina se speciální povrchovou úpravou </w:t>
            </w:r>
            <w:proofErr w:type="spellStart"/>
            <w:r w:rsidRPr="00185619">
              <w:rPr>
                <w:rFonts w:ascii="Calibri" w:hAnsi="Calibri" w:cs="Calibri"/>
                <w:color w:val="000000"/>
                <w:sz w:val="22"/>
                <w:szCs w:val="22"/>
              </w:rPr>
              <w:t>Evercare</w:t>
            </w:r>
            <w:proofErr w:type="spellEnd"/>
            <w:r w:rsidRPr="0018561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pro </w:t>
            </w:r>
            <w:proofErr w:type="gramStart"/>
            <w:r w:rsidRPr="00185619">
              <w:rPr>
                <w:rFonts w:ascii="Calibri" w:hAnsi="Calibri" w:cs="Calibri"/>
                <w:color w:val="000000"/>
                <w:sz w:val="22"/>
                <w:szCs w:val="22"/>
              </w:rPr>
              <w:t>komerční  prostory</w:t>
            </w:r>
            <w:proofErr w:type="gramEnd"/>
            <w:r w:rsidRPr="0018561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vč. nalepení a svaření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19" w:rsidRPr="00185619" w:rsidRDefault="00185619" w:rsidP="001856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5619">
              <w:rPr>
                <w:rFonts w:ascii="Calibri" w:hAnsi="Calibri" w:cs="Calibri"/>
                <w:color w:val="000000"/>
                <w:sz w:val="22"/>
                <w:szCs w:val="22"/>
              </w:rPr>
              <w:t>247 m2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19" w:rsidRPr="00185619" w:rsidRDefault="00185619" w:rsidP="001856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5619">
              <w:rPr>
                <w:rFonts w:ascii="Calibri" w:hAnsi="Calibri" w:cs="Calibri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19" w:rsidRPr="00185619" w:rsidRDefault="00185619" w:rsidP="001856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5619">
              <w:rPr>
                <w:rFonts w:ascii="Calibri" w:hAnsi="Calibri" w:cs="Calibri"/>
                <w:color w:val="000000"/>
                <w:sz w:val="22"/>
                <w:szCs w:val="22"/>
              </w:rPr>
              <w:t>123 006</w:t>
            </w:r>
          </w:p>
        </w:tc>
      </w:tr>
      <w:tr w:rsidR="00185619" w:rsidRPr="00185619" w:rsidTr="00185619">
        <w:trPr>
          <w:trHeight w:val="58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19" w:rsidRPr="00185619" w:rsidRDefault="00185619" w:rsidP="001856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561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Zhotovení fabionů vč. obrubového </w:t>
            </w:r>
            <w:proofErr w:type="gramStart"/>
            <w:r w:rsidRPr="0018561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žlabu , </w:t>
            </w:r>
            <w:proofErr w:type="spellStart"/>
            <w:r w:rsidRPr="00185619">
              <w:rPr>
                <w:rFonts w:ascii="Calibri" w:hAnsi="Calibri" w:cs="Calibri"/>
                <w:color w:val="000000"/>
                <w:sz w:val="22"/>
                <w:szCs w:val="22"/>
              </w:rPr>
              <w:t>čepcového</w:t>
            </w:r>
            <w:proofErr w:type="spellEnd"/>
            <w:proofErr w:type="gramEnd"/>
            <w:r w:rsidRPr="0018561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těsnění a vlepení podlahové krytiny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19" w:rsidRPr="00185619" w:rsidRDefault="00185619" w:rsidP="001856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561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85 </w:t>
            </w:r>
            <w:proofErr w:type="spellStart"/>
            <w:r w:rsidRPr="00185619">
              <w:rPr>
                <w:rFonts w:ascii="Calibri" w:hAnsi="Calibri" w:cs="Calibri"/>
                <w:color w:val="000000"/>
                <w:sz w:val="22"/>
                <w:szCs w:val="22"/>
              </w:rPr>
              <w:t>bm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19" w:rsidRPr="00185619" w:rsidRDefault="00185619" w:rsidP="001856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5619">
              <w:rPr>
                <w:rFonts w:ascii="Calibri" w:hAnsi="Calibri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19" w:rsidRPr="00185619" w:rsidRDefault="00185619" w:rsidP="001856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5619">
              <w:rPr>
                <w:rFonts w:ascii="Calibri" w:hAnsi="Calibri" w:cs="Calibri"/>
                <w:color w:val="000000"/>
                <w:sz w:val="22"/>
                <w:szCs w:val="22"/>
              </w:rPr>
              <w:t>20 400</w:t>
            </w:r>
          </w:p>
        </w:tc>
      </w:tr>
      <w:tr w:rsidR="00185619" w:rsidRPr="00185619" w:rsidTr="00185619">
        <w:trPr>
          <w:trHeight w:val="40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19" w:rsidRPr="00185619" w:rsidRDefault="00185619" w:rsidP="001856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5619">
              <w:rPr>
                <w:rFonts w:ascii="Calibri" w:hAnsi="Calibri" w:cs="Calibri"/>
                <w:color w:val="000000"/>
                <w:sz w:val="22"/>
                <w:szCs w:val="22"/>
              </w:rPr>
              <w:t>Práh dub 1500 x 150 x 20 mm vč. montáže a lakování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19" w:rsidRPr="00185619" w:rsidRDefault="00185619" w:rsidP="001856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5619">
              <w:rPr>
                <w:rFonts w:ascii="Calibri" w:hAnsi="Calibri" w:cs="Calibri"/>
                <w:color w:val="000000"/>
                <w:sz w:val="22"/>
                <w:szCs w:val="22"/>
              </w:rPr>
              <w:t>1 ks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19" w:rsidRPr="00185619" w:rsidRDefault="00185619" w:rsidP="001856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5619">
              <w:rPr>
                <w:rFonts w:ascii="Calibri" w:hAnsi="Calibri" w:cs="Calibri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19" w:rsidRPr="00185619" w:rsidRDefault="00185619" w:rsidP="001856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5619">
              <w:rPr>
                <w:rFonts w:ascii="Calibri" w:hAnsi="Calibri" w:cs="Calibri"/>
                <w:color w:val="000000"/>
                <w:sz w:val="22"/>
                <w:szCs w:val="22"/>
              </w:rPr>
              <w:t>475</w:t>
            </w:r>
          </w:p>
        </w:tc>
      </w:tr>
      <w:tr w:rsidR="00185619" w:rsidRPr="00185619" w:rsidTr="00185619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19" w:rsidRPr="00185619" w:rsidRDefault="00185619" w:rsidP="001856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5619">
              <w:rPr>
                <w:rFonts w:ascii="Calibri" w:hAnsi="Calibri" w:cs="Calibri"/>
                <w:color w:val="000000"/>
                <w:sz w:val="22"/>
                <w:szCs w:val="22"/>
              </w:rPr>
              <w:t>Přechodová lišta ALU vč. montáže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19" w:rsidRPr="00185619" w:rsidRDefault="00185619" w:rsidP="001856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561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0,9 </w:t>
            </w:r>
            <w:proofErr w:type="spellStart"/>
            <w:r w:rsidRPr="00185619">
              <w:rPr>
                <w:rFonts w:ascii="Calibri" w:hAnsi="Calibri" w:cs="Calibri"/>
                <w:color w:val="000000"/>
                <w:sz w:val="22"/>
                <w:szCs w:val="22"/>
              </w:rPr>
              <w:t>bm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19" w:rsidRPr="00185619" w:rsidRDefault="00185619" w:rsidP="001856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5619">
              <w:rPr>
                <w:rFonts w:ascii="Calibri" w:hAnsi="Calibri" w:cs="Calibri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19" w:rsidRPr="00185619" w:rsidRDefault="00185619" w:rsidP="001856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5619">
              <w:rPr>
                <w:rFonts w:ascii="Calibri" w:hAnsi="Calibri" w:cs="Calibri"/>
                <w:color w:val="000000"/>
                <w:sz w:val="22"/>
                <w:szCs w:val="22"/>
              </w:rPr>
              <w:t>198</w:t>
            </w:r>
          </w:p>
        </w:tc>
      </w:tr>
      <w:tr w:rsidR="00185619" w:rsidRPr="00185619" w:rsidTr="00185619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19" w:rsidRPr="00185619" w:rsidRDefault="00185619" w:rsidP="001856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5619">
              <w:rPr>
                <w:rFonts w:ascii="Calibri" w:hAnsi="Calibri" w:cs="Calibri"/>
                <w:color w:val="000000"/>
                <w:sz w:val="22"/>
                <w:szCs w:val="22"/>
              </w:rPr>
              <w:t>Doprava, přesun hmot a materiálu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19" w:rsidRPr="00185619" w:rsidRDefault="00185619" w:rsidP="001856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561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19" w:rsidRPr="00185619" w:rsidRDefault="00185619" w:rsidP="001856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561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19" w:rsidRPr="00185619" w:rsidRDefault="00185619" w:rsidP="001856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5619">
              <w:rPr>
                <w:rFonts w:ascii="Calibri" w:hAnsi="Calibri" w:cs="Calibri"/>
                <w:color w:val="000000"/>
                <w:sz w:val="22"/>
                <w:szCs w:val="22"/>
              </w:rPr>
              <w:t>3 500</w:t>
            </w:r>
          </w:p>
        </w:tc>
      </w:tr>
      <w:tr w:rsidR="00185619" w:rsidRPr="00185619" w:rsidTr="00185619">
        <w:trPr>
          <w:trHeight w:val="9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19" w:rsidRPr="00185619" w:rsidRDefault="00185619" w:rsidP="001856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561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Ostatní náklady (sešití prasklin betonového potěru, vyšší spotřeba </w:t>
            </w:r>
            <w:proofErr w:type="spellStart"/>
            <w:r w:rsidRPr="00185619">
              <w:rPr>
                <w:rFonts w:ascii="Calibri" w:hAnsi="Calibri" w:cs="Calibri"/>
                <w:color w:val="000000"/>
                <w:sz w:val="22"/>
                <w:szCs w:val="22"/>
              </w:rPr>
              <w:t>štěrkovací</w:t>
            </w:r>
            <w:proofErr w:type="spellEnd"/>
            <w:r w:rsidRPr="0018561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směsi, prořez podlahové krytiny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19" w:rsidRPr="00185619" w:rsidRDefault="00185619" w:rsidP="001856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561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19" w:rsidRPr="00185619" w:rsidRDefault="00185619" w:rsidP="001856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561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19" w:rsidRPr="00185619" w:rsidRDefault="00185619" w:rsidP="001856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5619">
              <w:rPr>
                <w:rFonts w:ascii="Calibri" w:hAnsi="Calibri" w:cs="Calibri"/>
                <w:color w:val="000000"/>
                <w:sz w:val="22"/>
                <w:szCs w:val="22"/>
              </w:rPr>
              <w:t>24 162</w:t>
            </w:r>
          </w:p>
        </w:tc>
      </w:tr>
      <w:tr w:rsidR="00185619" w:rsidRPr="00185619" w:rsidTr="00185619">
        <w:trPr>
          <w:trHeight w:val="300"/>
        </w:trPr>
        <w:tc>
          <w:tcPr>
            <w:tcW w:w="7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19" w:rsidRPr="00185619" w:rsidRDefault="00185619" w:rsidP="001856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5619">
              <w:rPr>
                <w:rFonts w:ascii="Calibri" w:hAnsi="Calibri" w:cs="Calibri"/>
                <w:color w:val="000000"/>
                <w:sz w:val="22"/>
                <w:szCs w:val="22"/>
              </w:rPr>
              <w:t>Celkem cena bez DPH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19" w:rsidRPr="00185619" w:rsidRDefault="00185619" w:rsidP="001856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5619">
              <w:rPr>
                <w:rFonts w:ascii="Calibri" w:hAnsi="Calibri" w:cs="Calibri"/>
                <w:color w:val="000000"/>
                <w:sz w:val="22"/>
                <w:szCs w:val="22"/>
              </w:rPr>
              <w:t>265 354</w:t>
            </w:r>
          </w:p>
        </w:tc>
      </w:tr>
      <w:tr w:rsidR="00185619" w:rsidRPr="00185619" w:rsidTr="00185619">
        <w:trPr>
          <w:trHeight w:val="300"/>
        </w:trPr>
        <w:tc>
          <w:tcPr>
            <w:tcW w:w="7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19" w:rsidRPr="00185619" w:rsidRDefault="00185619" w:rsidP="001856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5619">
              <w:rPr>
                <w:rFonts w:ascii="Calibri" w:hAnsi="Calibri" w:cs="Calibri"/>
                <w:color w:val="000000"/>
                <w:sz w:val="22"/>
                <w:szCs w:val="22"/>
              </w:rPr>
              <w:t>DPH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19" w:rsidRPr="00185619" w:rsidRDefault="00185619" w:rsidP="001856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5619">
              <w:rPr>
                <w:rFonts w:ascii="Calibri" w:hAnsi="Calibri" w:cs="Calibri"/>
                <w:color w:val="000000"/>
                <w:sz w:val="22"/>
                <w:szCs w:val="22"/>
              </w:rPr>
              <w:t>55 724</w:t>
            </w:r>
          </w:p>
        </w:tc>
      </w:tr>
      <w:tr w:rsidR="00185619" w:rsidRPr="00185619" w:rsidTr="00185619">
        <w:trPr>
          <w:trHeight w:val="300"/>
        </w:trPr>
        <w:tc>
          <w:tcPr>
            <w:tcW w:w="7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619" w:rsidRPr="00185619" w:rsidRDefault="00185619" w:rsidP="001856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5619">
              <w:rPr>
                <w:rFonts w:ascii="Calibri" w:hAnsi="Calibri" w:cs="Calibri"/>
                <w:color w:val="000000"/>
                <w:sz w:val="22"/>
                <w:szCs w:val="22"/>
              </w:rPr>
              <w:t>Celkem cena s DPH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19" w:rsidRPr="00185619" w:rsidRDefault="00185619" w:rsidP="001856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5619">
              <w:rPr>
                <w:rFonts w:ascii="Calibri" w:hAnsi="Calibri" w:cs="Calibri"/>
                <w:color w:val="000000"/>
                <w:sz w:val="22"/>
                <w:szCs w:val="22"/>
              </w:rPr>
              <w:t>321 078</w:t>
            </w:r>
          </w:p>
        </w:tc>
      </w:tr>
      <w:tr w:rsidR="00185619" w:rsidRPr="00185619" w:rsidTr="0018561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619" w:rsidRPr="00185619" w:rsidRDefault="00185619" w:rsidP="001856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619" w:rsidRPr="00185619" w:rsidRDefault="00185619" w:rsidP="001856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619" w:rsidRPr="00185619" w:rsidRDefault="00185619" w:rsidP="001856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619" w:rsidRPr="00185619" w:rsidRDefault="00185619" w:rsidP="001856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185619" w:rsidRPr="009712E2" w:rsidRDefault="00185619" w:rsidP="009712E2">
      <w:pPr>
        <w:spacing w:line="276" w:lineRule="auto"/>
        <w:ind w:left="4956" w:hanging="4956"/>
        <w:rPr>
          <w:rFonts w:ascii="Verdana" w:hAnsi="Verdana"/>
          <w:sz w:val="20"/>
          <w:szCs w:val="20"/>
        </w:rPr>
      </w:pPr>
      <w:bookmarkStart w:id="2" w:name="_GoBack"/>
      <w:bookmarkEnd w:id="2"/>
    </w:p>
    <w:sectPr w:rsidR="00185619" w:rsidRPr="00971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3469"/>
    <w:multiLevelType w:val="hybridMultilevel"/>
    <w:tmpl w:val="D7A20688"/>
    <w:lvl w:ilvl="0" w:tplc="CC6E3D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A089F"/>
    <w:multiLevelType w:val="hybridMultilevel"/>
    <w:tmpl w:val="D7A20688"/>
    <w:lvl w:ilvl="0" w:tplc="CC6E3D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459CC"/>
    <w:multiLevelType w:val="multilevel"/>
    <w:tmpl w:val="9B7ED6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DF31F55"/>
    <w:multiLevelType w:val="hybridMultilevel"/>
    <w:tmpl w:val="08F63F18"/>
    <w:lvl w:ilvl="0" w:tplc="50868C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ED36C1BA">
      <w:start w:val="5"/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EC05D27"/>
    <w:multiLevelType w:val="hybridMultilevel"/>
    <w:tmpl w:val="D7A20688"/>
    <w:lvl w:ilvl="0" w:tplc="CC6E3D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457DBC"/>
    <w:multiLevelType w:val="hybridMultilevel"/>
    <w:tmpl w:val="982EAD34"/>
    <w:lvl w:ilvl="0" w:tplc="3EACDF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5D93216"/>
    <w:multiLevelType w:val="hybridMultilevel"/>
    <w:tmpl w:val="6EA2D020"/>
    <w:lvl w:ilvl="0" w:tplc="1638A3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762AC1A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87559BC"/>
    <w:multiLevelType w:val="hybridMultilevel"/>
    <w:tmpl w:val="D7A20688"/>
    <w:lvl w:ilvl="0" w:tplc="CC6E3D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842CC1"/>
    <w:multiLevelType w:val="hybridMultilevel"/>
    <w:tmpl w:val="D7A20688"/>
    <w:lvl w:ilvl="0" w:tplc="CC6E3D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485AB3"/>
    <w:multiLevelType w:val="hybridMultilevel"/>
    <w:tmpl w:val="D5E8DB5E"/>
    <w:lvl w:ilvl="0" w:tplc="4678F1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D657F08"/>
    <w:multiLevelType w:val="hybridMultilevel"/>
    <w:tmpl w:val="62B6767A"/>
    <w:lvl w:ilvl="0" w:tplc="E896467C">
      <w:start w:val="160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3C42B1"/>
    <w:multiLevelType w:val="hybridMultilevel"/>
    <w:tmpl w:val="B2FC0C6A"/>
    <w:lvl w:ilvl="0" w:tplc="36E44AF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FAC42F1"/>
    <w:multiLevelType w:val="hybridMultilevel"/>
    <w:tmpl w:val="D7A20688"/>
    <w:lvl w:ilvl="0" w:tplc="CC6E3D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2"/>
  </w:num>
  <w:num w:numId="5">
    <w:abstractNumId w:val="8"/>
  </w:num>
  <w:num w:numId="6">
    <w:abstractNumId w:val="11"/>
  </w:num>
  <w:num w:numId="7">
    <w:abstractNumId w:val="0"/>
  </w:num>
  <w:num w:numId="8">
    <w:abstractNumId w:val="12"/>
  </w:num>
  <w:num w:numId="9">
    <w:abstractNumId w:val="5"/>
  </w:num>
  <w:num w:numId="10">
    <w:abstractNumId w:val="1"/>
  </w:num>
  <w:num w:numId="11">
    <w:abstractNumId w:val="9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9"/>
    <w:rsid w:val="00026AB9"/>
    <w:rsid w:val="00117CD9"/>
    <w:rsid w:val="00185619"/>
    <w:rsid w:val="00262512"/>
    <w:rsid w:val="0027558C"/>
    <w:rsid w:val="002D0BF4"/>
    <w:rsid w:val="004161FE"/>
    <w:rsid w:val="005174EB"/>
    <w:rsid w:val="00546D74"/>
    <w:rsid w:val="00675061"/>
    <w:rsid w:val="007E376D"/>
    <w:rsid w:val="007E7C1E"/>
    <w:rsid w:val="0082110F"/>
    <w:rsid w:val="008362B9"/>
    <w:rsid w:val="009712E2"/>
    <w:rsid w:val="00B11C6D"/>
    <w:rsid w:val="00BA3070"/>
    <w:rsid w:val="00BE2398"/>
    <w:rsid w:val="00EA1332"/>
    <w:rsid w:val="00F37308"/>
    <w:rsid w:val="00F40EBD"/>
    <w:rsid w:val="00F50A24"/>
    <w:rsid w:val="00FA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7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17CD9"/>
    <w:pPr>
      <w:keepNext/>
      <w:outlineLvl w:val="0"/>
    </w:pPr>
    <w:rPr>
      <w:rFonts w:ascii="Book Antiqua" w:eastAsia="Arial Unicode MS" w:hAnsi="Book Antiqua" w:cs="Arial Unicode MS"/>
      <w:sz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17CD9"/>
    <w:pPr>
      <w:keepNext/>
      <w:outlineLvl w:val="1"/>
    </w:pPr>
    <w:rPr>
      <w:rFonts w:ascii="Book Antiqua" w:eastAsia="Arial Unicode MS" w:hAnsi="Book Antiqua" w:cs="Arial Unicode MS"/>
      <w:b/>
      <w:color w:val="000000"/>
      <w:u w:val="singl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117CD9"/>
    <w:pPr>
      <w:keepNext/>
      <w:ind w:left="2124" w:hanging="2124"/>
      <w:outlineLvl w:val="2"/>
    </w:pPr>
    <w:rPr>
      <w:rFonts w:ascii="Book Antiqua" w:eastAsia="Arial Unicode MS" w:hAnsi="Book Antiqua" w:cs="Arial Unicode MS"/>
      <w:b/>
      <w:bCs/>
      <w:color w:val="00000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17CD9"/>
    <w:rPr>
      <w:rFonts w:ascii="Book Antiqua" w:eastAsia="Arial Unicode MS" w:hAnsi="Book Antiqua" w:cs="Arial Unicode MS"/>
      <w:sz w:val="2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117CD9"/>
    <w:rPr>
      <w:rFonts w:ascii="Book Antiqua" w:eastAsia="Arial Unicode MS" w:hAnsi="Book Antiqua" w:cs="Arial Unicode MS"/>
      <w:b/>
      <w:color w:val="000000"/>
      <w:sz w:val="24"/>
      <w:szCs w:val="24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117CD9"/>
    <w:rPr>
      <w:rFonts w:ascii="Book Antiqua" w:eastAsia="Arial Unicode MS" w:hAnsi="Book Antiqua" w:cs="Arial Unicode MS"/>
      <w:b/>
      <w:bCs/>
      <w:color w:val="000000"/>
      <w:sz w:val="24"/>
      <w:szCs w:val="24"/>
      <w:u w:val="single"/>
      <w:lang w:eastAsia="cs-CZ"/>
    </w:rPr>
  </w:style>
  <w:style w:type="paragraph" w:styleId="Zpat">
    <w:name w:val="footer"/>
    <w:basedOn w:val="Normln"/>
    <w:link w:val="ZpatChar"/>
    <w:semiHidden/>
    <w:unhideWhenUsed/>
    <w:rsid w:val="00117C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117C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117CD9"/>
    <w:pPr>
      <w:jc w:val="center"/>
    </w:pPr>
    <w:rPr>
      <w:rFonts w:ascii="Book Antiqua" w:hAnsi="Book Antiqua"/>
      <w:b/>
      <w:sz w:val="36"/>
    </w:rPr>
  </w:style>
  <w:style w:type="character" w:customStyle="1" w:styleId="NzevChar">
    <w:name w:val="Název Char"/>
    <w:basedOn w:val="Standardnpsmoodstavce"/>
    <w:link w:val="Nzev"/>
    <w:rsid w:val="00117CD9"/>
    <w:rPr>
      <w:rFonts w:ascii="Book Antiqua" w:eastAsia="Times New Roman" w:hAnsi="Book Antiqua" w:cs="Times New Roman"/>
      <w:b/>
      <w:sz w:val="36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117CD9"/>
    <w:pPr>
      <w:ind w:left="2124" w:hanging="2124"/>
    </w:pPr>
    <w:rPr>
      <w:rFonts w:ascii="Book Antiqua" w:hAnsi="Book Antiqua"/>
      <w:bCs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17CD9"/>
    <w:rPr>
      <w:rFonts w:ascii="Book Antiqua" w:eastAsia="Times New Roman" w:hAnsi="Book Antiqua" w:cs="Times New Roman"/>
      <w:bCs/>
      <w:sz w:val="24"/>
      <w:szCs w:val="24"/>
      <w:lang w:eastAsia="cs-CZ"/>
    </w:rPr>
  </w:style>
  <w:style w:type="paragraph" w:styleId="Osloven">
    <w:name w:val="Salutation"/>
    <w:basedOn w:val="Normln"/>
    <w:next w:val="Normln"/>
    <w:link w:val="OslovenChar"/>
    <w:uiPriority w:val="99"/>
    <w:rsid w:val="002D0BF4"/>
  </w:style>
  <w:style w:type="character" w:customStyle="1" w:styleId="OslovenChar">
    <w:name w:val="Oslovení Char"/>
    <w:basedOn w:val="Standardnpsmoodstavce"/>
    <w:link w:val="Osloven"/>
    <w:uiPriority w:val="99"/>
    <w:rsid w:val="002D0BF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2D0BF4"/>
    <w:pPr>
      <w:tabs>
        <w:tab w:val="center" w:pos="4536"/>
        <w:tab w:val="right" w:pos="9072"/>
      </w:tabs>
      <w:jc w:val="both"/>
    </w:pPr>
    <w:rPr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2D0BF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2D0BF4"/>
    <w:rPr>
      <w:rFonts w:cs="Times New Roman"/>
      <w:color w:val="auto"/>
      <w:u w:val="none"/>
    </w:rPr>
  </w:style>
  <w:style w:type="paragraph" w:customStyle="1" w:styleId="Zkladntext2-smlouva">
    <w:name w:val="Základní text (2) - smlouva"/>
    <w:basedOn w:val="Zkladntext2"/>
    <w:uiPriority w:val="99"/>
    <w:rsid w:val="002D0BF4"/>
    <w:pPr>
      <w:spacing w:before="180" w:after="0" w:line="240" w:lineRule="auto"/>
      <w:jc w:val="both"/>
      <w:outlineLvl w:val="1"/>
    </w:pPr>
    <w:rPr>
      <w:bCs/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D0BF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D0BF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7558C"/>
    <w:pPr>
      <w:ind w:left="720"/>
      <w:contextualSpacing/>
    </w:pPr>
  </w:style>
  <w:style w:type="paragraph" w:styleId="Normlnodsazen">
    <w:name w:val="Normal Indent"/>
    <w:basedOn w:val="Normln"/>
    <w:uiPriority w:val="99"/>
    <w:rsid w:val="009712E2"/>
    <w:pPr>
      <w:spacing w:before="120"/>
      <w:ind w:left="567"/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7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17CD9"/>
    <w:pPr>
      <w:keepNext/>
      <w:outlineLvl w:val="0"/>
    </w:pPr>
    <w:rPr>
      <w:rFonts w:ascii="Book Antiqua" w:eastAsia="Arial Unicode MS" w:hAnsi="Book Antiqua" w:cs="Arial Unicode MS"/>
      <w:sz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17CD9"/>
    <w:pPr>
      <w:keepNext/>
      <w:outlineLvl w:val="1"/>
    </w:pPr>
    <w:rPr>
      <w:rFonts w:ascii="Book Antiqua" w:eastAsia="Arial Unicode MS" w:hAnsi="Book Antiqua" w:cs="Arial Unicode MS"/>
      <w:b/>
      <w:color w:val="000000"/>
      <w:u w:val="singl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117CD9"/>
    <w:pPr>
      <w:keepNext/>
      <w:ind w:left="2124" w:hanging="2124"/>
      <w:outlineLvl w:val="2"/>
    </w:pPr>
    <w:rPr>
      <w:rFonts w:ascii="Book Antiqua" w:eastAsia="Arial Unicode MS" w:hAnsi="Book Antiqua" w:cs="Arial Unicode MS"/>
      <w:b/>
      <w:bCs/>
      <w:color w:val="00000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17CD9"/>
    <w:rPr>
      <w:rFonts w:ascii="Book Antiqua" w:eastAsia="Arial Unicode MS" w:hAnsi="Book Antiqua" w:cs="Arial Unicode MS"/>
      <w:sz w:val="2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117CD9"/>
    <w:rPr>
      <w:rFonts w:ascii="Book Antiqua" w:eastAsia="Arial Unicode MS" w:hAnsi="Book Antiqua" w:cs="Arial Unicode MS"/>
      <w:b/>
      <w:color w:val="000000"/>
      <w:sz w:val="24"/>
      <w:szCs w:val="24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117CD9"/>
    <w:rPr>
      <w:rFonts w:ascii="Book Antiqua" w:eastAsia="Arial Unicode MS" w:hAnsi="Book Antiqua" w:cs="Arial Unicode MS"/>
      <w:b/>
      <w:bCs/>
      <w:color w:val="000000"/>
      <w:sz w:val="24"/>
      <w:szCs w:val="24"/>
      <w:u w:val="single"/>
      <w:lang w:eastAsia="cs-CZ"/>
    </w:rPr>
  </w:style>
  <w:style w:type="paragraph" w:styleId="Zpat">
    <w:name w:val="footer"/>
    <w:basedOn w:val="Normln"/>
    <w:link w:val="ZpatChar"/>
    <w:semiHidden/>
    <w:unhideWhenUsed/>
    <w:rsid w:val="00117C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117C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117CD9"/>
    <w:pPr>
      <w:jc w:val="center"/>
    </w:pPr>
    <w:rPr>
      <w:rFonts w:ascii="Book Antiqua" w:hAnsi="Book Antiqua"/>
      <w:b/>
      <w:sz w:val="36"/>
    </w:rPr>
  </w:style>
  <w:style w:type="character" w:customStyle="1" w:styleId="NzevChar">
    <w:name w:val="Název Char"/>
    <w:basedOn w:val="Standardnpsmoodstavce"/>
    <w:link w:val="Nzev"/>
    <w:rsid w:val="00117CD9"/>
    <w:rPr>
      <w:rFonts w:ascii="Book Antiqua" w:eastAsia="Times New Roman" w:hAnsi="Book Antiqua" w:cs="Times New Roman"/>
      <w:b/>
      <w:sz w:val="36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117CD9"/>
    <w:pPr>
      <w:ind w:left="2124" w:hanging="2124"/>
    </w:pPr>
    <w:rPr>
      <w:rFonts w:ascii="Book Antiqua" w:hAnsi="Book Antiqua"/>
      <w:bCs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17CD9"/>
    <w:rPr>
      <w:rFonts w:ascii="Book Antiqua" w:eastAsia="Times New Roman" w:hAnsi="Book Antiqua" w:cs="Times New Roman"/>
      <w:bCs/>
      <w:sz w:val="24"/>
      <w:szCs w:val="24"/>
      <w:lang w:eastAsia="cs-CZ"/>
    </w:rPr>
  </w:style>
  <w:style w:type="paragraph" w:styleId="Osloven">
    <w:name w:val="Salutation"/>
    <w:basedOn w:val="Normln"/>
    <w:next w:val="Normln"/>
    <w:link w:val="OslovenChar"/>
    <w:uiPriority w:val="99"/>
    <w:rsid w:val="002D0BF4"/>
  </w:style>
  <w:style w:type="character" w:customStyle="1" w:styleId="OslovenChar">
    <w:name w:val="Oslovení Char"/>
    <w:basedOn w:val="Standardnpsmoodstavce"/>
    <w:link w:val="Osloven"/>
    <w:uiPriority w:val="99"/>
    <w:rsid w:val="002D0BF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2D0BF4"/>
    <w:pPr>
      <w:tabs>
        <w:tab w:val="center" w:pos="4536"/>
        <w:tab w:val="right" w:pos="9072"/>
      </w:tabs>
      <w:jc w:val="both"/>
    </w:pPr>
    <w:rPr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2D0BF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2D0BF4"/>
    <w:rPr>
      <w:rFonts w:cs="Times New Roman"/>
      <w:color w:val="auto"/>
      <w:u w:val="none"/>
    </w:rPr>
  </w:style>
  <w:style w:type="paragraph" w:customStyle="1" w:styleId="Zkladntext2-smlouva">
    <w:name w:val="Základní text (2) - smlouva"/>
    <w:basedOn w:val="Zkladntext2"/>
    <w:uiPriority w:val="99"/>
    <w:rsid w:val="002D0BF4"/>
    <w:pPr>
      <w:spacing w:before="180" w:after="0" w:line="240" w:lineRule="auto"/>
      <w:jc w:val="both"/>
      <w:outlineLvl w:val="1"/>
    </w:pPr>
    <w:rPr>
      <w:bCs/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D0BF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D0BF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7558C"/>
    <w:pPr>
      <w:ind w:left="720"/>
      <w:contextualSpacing/>
    </w:pPr>
  </w:style>
  <w:style w:type="paragraph" w:styleId="Normlnodsazen">
    <w:name w:val="Normal Indent"/>
    <w:basedOn w:val="Normln"/>
    <w:uiPriority w:val="99"/>
    <w:rsid w:val="009712E2"/>
    <w:pPr>
      <w:spacing w:before="120"/>
      <w:ind w:left="567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hlinecka@volny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924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Jupeko</dc:creator>
  <cp:lastModifiedBy>Bc. Lada Hrdličková</cp:lastModifiedBy>
  <cp:revision>4</cp:revision>
  <cp:lastPrinted>2018-10-31T11:05:00Z</cp:lastPrinted>
  <dcterms:created xsi:type="dcterms:W3CDTF">2018-10-31T11:31:00Z</dcterms:created>
  <dcterms:modified xsi:type="dcterms:W3CDTF">2018-11-08T13:05:00Z</dcterms:modified>
</cp:coreProperties>
</file>