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CF" w:rsidRDefault="00027D31">
      <w:pPr>
        <w:spacing w:after="485"/>
        <w:ind w:left="34"/>
      </w:pPr>
      <w:r>
        <w:rPr>
          <w:sz w:val="56"/>
        </w:rPr>
        <w:t>B2B</w:t>
      </w:r>
      <w:r>
        <w:rPr>
          <w:sz w:val="56"/>
        </w:rPr>
        <w:t>partner</w:t>
      </w:r>
    </w:p>
    <w:p w:rsidR="005766CF" w:rsidRDefault="00027D31">
      <w:pPr>
        <w:pStyle w:val="Nadpis1"/>
      </w:pPr>
      <w:r>
        <w:t>Faktura - daňový doklad PF18461164</w:t>
      </w:r>
    </w:p>
    <w:p w:rsidR="005766CF" w:rsidRDefault="00027D31">
      <w:pPr>
        <w:spacing w:after="58"/>
        <w:ind w:left="24" w:right="-48"/>
      </w:pPr>
      <w:r>
        <w:rPr>
          <w:noProof/>
        </w:rPr>
        <mc:AlternateContent>
          <mc:Choice Requires="wpg">
            <w:drawing>
              <wp:inline distT="0" distB="0" distL="0" distR="0">
                <wp:extent cx="7013449" cy="9147"/>
                <wp:effectExtent l="0" t="0" r="0" b="0"/>
                <wp:docPr id="9332" name="Group 9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449" cy="9147"/>
                          <a:chOff x="0" y="0"/>
                          <a:chExt cx="7013449" cy="9147"/>
                        </a:xfrm>
                      </wpg:grpSpPr>
                      <wps:wsp>
                        <wps:cNvPr id="9331" name="Shape 9331"/>
                        <wps:cNvSpPr/>
                        <wps:spPr>
                          <a:xfrm>
                            <a:off x="0" y="0"/>
                            <a:ext cx="701344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9" h="9147">
                                <a:moveTo>
                                  <a:pt x="0" y="4573"/>
                                </a:moveTo>
                                <a:lnTo>
                                  <a:pt x="7013449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32" style="width:552.24pt;height:0.720207pt;mso-position-horizontal-relative:char;mso-position-vertical-relative:line" coordsize="70134,91">
                <v:shape id="Shape 9331" style="position:absolute;width:70134;height:91;left:0;top:0;" coordsize="7013449,9147" path="m0,4573l7013449,4573">
                  <v:stroke weight="0.7202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766CF" w:rsidRDefault="00027D31">
      <w:pPr>
        <w:tabs>
          <w:tab w:val="center" w:pos="6307"/>
        </w:tabs>
        <w:spacing w:after="150"/>
        <w:ind w:left="-10"/>
      </w:pPr>
      <w:r>
        <w:rPr>
          <w:sz w:val="18"/>
        </w:rPr>
        <w:t>Dodavatel</w:t>
      </w:r>
      <w:r>
        <w:rPr>
          <w:sz w:val="18"/>
        </w:rPr>
        <w:tab/>
        <w:t>Odběratel 00520055</w:t>
      </w:r>
    </w:p>
    <w:p w:rsidR="005766CF" w:rsidRDefault="00027D31">
      <w:pPr>
        <w:spacing w:after="66" w:line="216" w:lineRule="auto"/>
        <w:ind w:left="5501" w:hanging="5516"/>
      </w:pPr>
      <w:r>
        <w:t>B2B Partner s.r.o.</w:t>
      </w:r>
      <w:r>
        <w:tab/>
        <w:t>Střední škola stravování a služeb Karlovy Vary, příspěvková organizace</w:t>
      </w:r>
    </w:p>
    <w:p w:rsidR="005766CF" w:rsidRDefault="00027D31">
      <w:pPr>
        <w:tabs>
          <w:tab w:val="center" w:pos="6331"/>
        </w:tabs>
        <w:spacing w:after="62"/>
      </w:pPr>
      <w:r>
        <w:rPr>
          <w:sz w:val="20"/>
        </w:rPr>
        <w:t>Plzeňská 3070</w:t>
      </w:r>
      <w:r>
        <w:rPr>
          <w:sz w:val="20"/>
        </w:rPr>
        <w:tab/>
        <w:t>Ondřejská 1122/56</w:t>
      </w:r>
    </w:p>
    <w:p w:rsidR="005766CF" w:rsidRDefault="00027D31">
      <w:pPr>
        <w:tabs>
          <w:tab w:val="center" w:pos="6353"/>
        </w:tabs>
        <w:spacing w:after="62"/>
      </w:pPr>
      <w:r>
        <w:rPr>
          <w:sz w:val="20"/>
        </w:rPr>
        <w:t>700 30 Ostrava - Zábřeh</w:t>
      </w:r>
      <w:r>
        <w:rPr>
          <w:sz w:val="20"/>
        </w:rPr>
        <w:tab/>
        <w:t>36010 Karlovy vary</w:t>
      </w:r>
    </w:p>
    <w:p w:rsidR="005766CF" w:rsidRDefault="00027D31">
      <w:pPr>
        <w:tabs>
          <w:tab w:val="center" w:pos="6211"/>
        </w:tabs>
        <w:spacing w:after="0"/>
        <w:ind w:left="-125"/>
      </w:pPr>
      <w:r>
        <w:rPr>
          <w:noProof/>
        </w:rPr>
        <w:drawing>
          <wp:inline distT="0" distB="0" distL="0" distR="0">
            <wp:extent cx="109728" cy="6098"/>
            <wp:effectExtent l="0" t="0" r="0" b="0"/>
            <wp:docPr id="2501" name="Picture 2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" name="Picture 25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Česká republika</w:t>
      </w:r>
      <w:r>
        <w:rPr>
          <w:sz w:val="20"/>
        </w:rPr>
        <w:tab/>
        <w:t>Česká republika</w:t>
      </w:r>
    </w:p>
    <w:p w:rsidR="005766CF" w:rsidRDefault="00027D31">
      <w:pPr>
        <w:spacing w:after="38"/>
        <w:ind w:left="1680"/>
      </w:pPr>
      <w:r>
        <w:rPr>
          <w:noProof/>
        </w:rPr>
        <w:drawing>
          <wp:inline distT="0" distB="0" distL="0" distR="0">
            <wp:extent cx="999744" cy="21342"/>
            <wp:effectExtent l="0" t="0" r="0" b="0"/>
            <wp:docPr id="9323" name="Picture 9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" name="Picture 93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6CF" w:rsidRDefault="00027D31">
      <w:pPr>
        <w:spacing w:after="226"/>
        <w:ind w:left="5827"/>
      </w:pPr>
      <w:r>
        <w:rPr>
          <w:noProof/>
        </w:rPr>
        <w:drawing>
          <wp:inline distT="0" distB="0" distL="0" distR="0">
            <wp:extent cx="390144" cy="9147"/>
            <wp:effectExtent l="0" t="0" r="0" b="0"/>
            <wp:docPr id="4359" name="Picture 4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" name="Picture 43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59" w:type="dxa"/>
        <w:tblInd w:w="-10" w:type="dxa"/>
        <w:tblCellMar>
          <w:top w:w="0" w:type="dxa"/>
          <w:left w:w="0" w:type="dxa"/>
          <w:bottom w:w="56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2841"/>
        <w:gridCol w:w="1251"/>
        <w:gridCol w:w="181"/>
        <w:gridCol w:w="1906"/>
        <w:gridCol w:w="1196"/>
        <w:gridCol w:w="755"/>
        <w:gridCol w:w="934"/>
      </w:tblGrid>
      <w:tr w:rsidR="005766CF" w:rsidTr="00027D31">
        <w:trPr>
          <w:trHeight w:val="613"/>
        </w:trPr>
        <w:tc>
          <w:tcPr>
            <w:tcW w:w="19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766CF" w:rsidRDefault="00027D31">
            <w:pPr>
              <w:spacing w:after="0"/>
              <w:ind w:left="67"/>
              <w:rPr>
                <w:sz w:val="26"/>
              </w:rPr>
            </w:pPr>
            <w:proofErr w:type="spellStart"/>
            <w:r>
              <w:rPr>
                <w:sz w:val="26"/>
              </w:rPr>
              <w:t>Dič</w:t>
            </w:r>
            <w:proofErr w:type="spellEnd"/>
          </w:p>
          <w:p w:rsidR="00027D31" w:rsidRDefault="00027D31">
            <w:pPr>
              <w:spacing w:after="0"/>
              <w:ind w:left="67"/>
            </w:pPr>
            <w:r>
              <w:rPr>
                <w:sz w:val="26"/>
              </w:rPr>
              <w:t>IČ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27D31" w:rsidRDefault="00027D31">
            <w:pPr>
              <w:spacing w:after="0"/>
              <w:ind w:left="10" w:right="1488" w:firstLine="10"/>
              <w:rPr>
                <w:sz w:val="18"/>
              </w:rPr>
            </w:pPr>
            <w:r>
              <w:rPr>
                <w:sz w:val="18"/>
              </w:rPr>
              <w:t xml:space="preserve">CZ27830306 </w:t>
            </w:r>
          </w:p>
          <w:p w:rsidR="005766CF" w:rsidRDefault="00027D31">
            <w:pPr>
              <w:spacing w:after="0"/>
              <w:ind w:left="10" w:right="1488" w:firstLine="10"/>
            </w:pPr>
            <w:r>
              <w:rPr>
                <w:sz w:val="18"/>
              </w:rPr>
              <w:t>27830306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766CF" w:rsidRDefault="00027D31">
            <w:pPr>
              <w:spacing w:after="0"/>
              <w:ind w:left="19"/>
              <w:rPr>
                <w:sz w:val="26"/>
              </w:rPr>
            </w:pPr>
            <w:proofErr w:type="spellStart"/>
            <w:r>
              <w:rPr>
                <w:sz w:val="26"/>
              </w:rPr>
              <w:t>Dič</w:t>
            </w:r>
            <w:proofErr w:type="spellEnd"/>
            <w:r>
              <w:rPr>
                <w:sz w:val="26"/>
              </w:rPr>
              <w:t xml:space="preserve">                                                                  </w:t>
            </w:r>
          </w:p>
          <w:p w:rsidR="00027D31" w:rsidRDefault="00027D31">
            <w:pPr>
              <w:spacing w:after="0"/>
              <w:ind w:left="19"/>
            </w:pPr>
            <w:r>
              <w:rPr>
                <w:sz w:val="26"/>
              </w:rPr>
              <w:t>IČ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5766CF" w:rsidRDefault="00027D31">
            <w:pPr>
              <w:spacing w:after="0"/>
              <w:ind w:left="5"/>
            </w:pPr>
            <w:r>
              <w:rPr>
                <w:sz w:val="20"/>
              </w:rPr>
              <w:t>00520055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766CF" w:rsidRDefault="005766CF"/>
        </w:tc>
      </w:tr>
      <w:tr w:rsidR="005766CF" w:rsidTr="00027D31">
        <w:trPr>
          <w:trHeight w:val="1416"/>
        </w:trPr>
        <w:tc>
          <w:tcPr>
            <w:tcW w:w="19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027D31">
            <w:pPr>
              <w:spacing w:after="0"/>
              <w:ind w:left="53"/>
            </w:pPr>
            <w:r>
              <w:rPr>
                <w:sz w:val="18"/>
              </w:rPr>
              <w:t>Číslo bankovního účtu</w:t>
            </w:r>
          </w:p>
          <w:p w:rsidR="005766CF" w:rsidRDefault="00027D31">
            <w:pPr>
              <w:spacing w:after="1"/>
              <w:ind w:left="58"/>
            </w:pPr>
            <w:r>
              <w:rPr>
                <w:sz w:val="20"/>
              </w:rPr>
              <w:t>IBAN</w:t>
            </w:r>
          </w:p>
          <w:p w:rsidR="005766CF" w:rsidRDefault="00027D31">
            <w:pPr>
              <w:spacing w:after="0"/>
              <w:ind w:left="53"/>
            </w:pPr>
            <w:r>
              <w:rPr>
                <w:sz w:val="20"/>
              </w:rPr>
              <w:t>Kód SWIFT</w:t>
            </w:r>
          </w:p>
          <w:p w:rsidR="005766CF" w:rsidRDefault="00027D31">
            <w:pPr>
              <w:spacing w:after="0"/>
              <w:ind w:left="38"/>
            </w:pPr>
            <w:r>
              <w:rPr>
                <w:sz w:val="20"/>
              </w:rPr>
              <w:t>Variabilní symbol</w:t>
            </w:r>
          </w:p>
        </w:tc>
        <w:tc>
          <w:tcPr>
            <w:tcW w:w="2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027D31">
            <w:pPr>
              <w:spacing w:after="48"/>
              <w:ind w:left="5"/>
            </w:pPr>
            <w:r>
              <w:rPr>
                <w:sz w:val="14"/>
              </w:rPr>
              <w:t xml:space="preserve">43-6980790227/01 </w:t>
            </w:r>
            <w:proofErr w:type="spellStart"/>
            <w:r>
              <w:rPr>
                <w:sz w:val="14"/>
              </w:rPr>
              <w:t>oo</w:t>
            </w:r>
            <w:proofErr w:type="spellEnd"/>
          </w:p>
          <w:p w:rsidR="005766CF" w:rsidRDefault="00027D31">
            <w:pPr>
              <w:spacing w:after="48"/>
              <w:ind w:left="5" w:right="-542"/>
            </w:pPr>
            <w:r>
              <w:rPr>
                <w:sz w:val="16"/>
              </w:rPr>
              <w:t>CZ5101000000436980790227</w:t>
            </w:r>
          </w:p>
          <w:p w:rsidR="005766CF" w:rsidRDefault="00027D31">
            <w:pPr>
              <w:spacing w:after="0"/>
              <w:ind w:left="5"/>
            </w:pPr>
            <w:r>
              <w:rPr>
                <w:sz w:val="20"/>
              </w:rPr>
              <w:t>KOMBCZPP</w:t>
            </w:r>
          </w:p>
          <w:p w:rsidR="005766CF" w:rsidRDefault="00027D31">
            <w:pPr>
              <w:spacing w:after="0"/>
              <w:ind w:left="5"/>
            </w:pPr>
            <w:r>
              <w:rPr>
                <w:sz w:val="18"/>
              </w:rPr>
              <w:t>18461164</w:t>
            </w:r>
          </w:p>
        </w:tc>
        <w:tc>
          <w:tcPr>
            <w:tcW w:w="1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5766CF"/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5766CF"/>
        </w:tc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027D31">
            <w:pPr>
              <w:spacing w:after="28"/>
              <w:ind w:left="10"/>
            </w:pPr>
            <w:r>
              <w:rPr>
                <w:sz w:val="18"/>
              </w:rPr>
              <w:t>Datum vystavení</w:t>
            </w:r>
          </w:p>
          <w:p w:rsidR="005766CF" w:rsidRDefault="00027D31">
            <w:pPr>
              <w:spacing w:after="37"/>
              <w:ind w:left="10"/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uskut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zdan</w:t>
            </w:r>
            <w:proofErr w:type="spellEnd"/>
            <w:r>
              <w:rPr>
                <w:sz w:val="18"/>
              </w:rPr>
              <w:t>. plnění</w:t>
            </w:r>
          </w:p>
          <w:p w:rsidR="005766CF" w:rsidRDefault="00027D31">
            <w:pPr>
              <w:spacing w:after="1"/>
              <w:ind w:left="5"/>
            </w:pPr>
            <w:r>
              <w:rPr>
                <w:sz w:val="20"/>
              </w:rPr>
              <w:t>Datum splatnosti</w:t>
            </w:r>
          </w:p>
          <w:p w:rsidR="005766CF" w:rsidRDefault="00027D31">
            <w:pPr>
              <w:spacing w:after="22"/>
              <w:ind w:left="10"/>
            </w:pPr>
            <w:r>
              <w:rPr>
                <w:sz w:val="18"/>
              </w:rPr>
              <w:t>Platební podmínka</w:t>
            </w:r>
          </w:p>
          <w:p w:rsidR="005766CF" w:rsidRDefault="00027D31">
            <w:pPr>
              <w:spacing w:after="0"/>
            </w:pPr>
            <w:r>
              <w:rPr>
                <w:sz w:val="18"/>
              </w:rPr>
              <w:t>Způsob platby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766CF" w:rsidRDefault="00027D31">
            <w:pPr>
              <w:spacing w:after="22"/>
            </w:pPr>
            <w:r>
              <w:rPr>
                <w:sz w:val="18"/>
              </w:rPr>
              <w:t>25. 9. 2018</w:t>
            </w:r>
          </w:p>
          <w:p w:rsidR="005766CF" w:rsidRDefault="00027D31">
            <w:pPr>
              <w:spacing w:after="22"/>
            </w:pPr>
            <w:r>
              <w:rPr>
                <w:sz w:val="18"/>
              </w:rPr>
              <w:t>25. 9. 2018</w:t>
            </w:r>
          </w:p>
          <w:p w:rsidR="005766CF" w:rsidRDefault="00027D31">
            <w:pPr>
              <w:spacing w:after="28"/>
              <w:ind w:left="5"/>
            </w:pPr>
            <w:r>
              <w:rPr>
                <w:sz w:val="18"/>
              </w:rPr>
              <w:t>9. 10. 2018</w:t>
            </w:r>
          </w:p>
          <w:p w:rsidR="005766CF" w:rsidRDefault="00027D31">
            <w:pPr>
              <w:spacing w:after="26"/>
              <w:ind w:left="5"/>
            </w:pPr>
            <w:r>
              <w:rPr>
                <w:sz w:val="18"/>
              </w:rPr>
              <w:t>Platba převodem 14 dní</w:t>
            </w:r>
          </w:p>
          <w:p w:rsidR="005766CF" w:rsidRDefault="00027D31">
            <w:pPr>
              <w:spacing w:after="0"/>
              <w:ind w:left="5"/>
            </w:pPr>
            <w:r>
              <w:rPr>
                <w:sz w:val="18"/>
              </w:rPr>
              <w:t>Převodem</w:t>
            </w:r>
          </w:p>
        </w:tc>
        <w:tc>
          <w:tcPr>
            <w:tcW w:w="9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5766CF"/>
        </w:tc>
      </w:tr>
      <w:tr w:rsidR="005766CF" w:rsidTr="00027D31">
        <w:trPr>
          <w:trHeight w:val="1671"/>
        </w:trPr>
        <w:tc>
          <w:tcPr>
            <w:tcW w:w="19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027D31">
            <w:pPr>
              <w:spacing w:after="0"/>
              <w:ind w:left="34" w:right="528" w:firstLine="10"/>
              <w:jc w:val="both"/>
            </w:pPr>
            <w:r>
              <w:rPr>
                <w:sz w:val="20"/>
              </w:rPr>
              <w:t>Číslo objednávky Vaše reference</w:t>
            </w:r>
          </w:p>
        </w:tc>
        <w:tc>
          <w:tcPr>
            <w:tcW w:w="2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027D31">
            <w:pPr>
              <w:spacing w:after="0"/>
            </w:pPr>
            <w:r>
              <w:rPr>
                <w:sz w:val="18"/>
              </w:rPr>
              <w:t>POWI 8050696</w:t>
            </w:r>
          </w:p>
        </w:tc>
        <w:tc>
          <w:tcPr>
            <w:tcW w:w="1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5766CF"/>
        </w:tc>
        <w:tc>
          <w:tcPr>
            <w:tcW w:w="32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766CF" w:rsidRDefault="00027D31">
            <w:pPr>
              <w:spacing w:after="0"/>
              <w:ind w:left="221"/>
            </w:pPr>
            <w:r>
              <w:rPr>
                <w:sz w:val="20"/>
              </w:rPr>
              <w:t xml:space="preserve">lva </w:t>
            </w:r>
            <w:proofErr w:type="spellStart"/>
            <w:r>
              <w:rPr>
                <w:sz w:val="20"/>
              </w:rPr>
              <w:t>Vaidišová</w:t>
            </w:r>
            <w:proofErr w:type="spellEnd"/>
          </w:p>
          <w:p w:rsidR="00027D31" w:rsidRDefault="00027D31">
            <w:pPr>
              <w:spacing w:after="0" w:line="294" w:lineRule="auto"/>
              <w:ind w:left="216" w:right="418" w:firstLine="5"/>
              <w:jc w:val="both"/>
              <w:rPr>
                <w:sz w:val="18"/>
              </w:rPr>
            </w:pPr>
            <w:r>
              <w:rPr>
                <w:sz w:val="18"/>
              </w:rPr>
              <w:t xml:space="preserve">Střední škola stravování a služeb Karlovy Vary, příspěvková organizace </w:t>
            </w:r>
          </w:p>
          <w:p w:rsidR="005766CF" w:rsidRDefault="00027D31">
            <w:pPr>
              <w:spacing w:after="0" w:line="294" w:lineRule="auto"/>
              <w:ind w:left="216" w:right="418" w:firstLine="5"/>
              <w:jc w:val="both"/>
            </w:pPr>
            <w:r>
              <w:rPr>
                <w:sz w:val="18"/>
              </w:rPr>
              <w:t>Ondřejská 1122/56</w:t>
            </w:r>
          </w:p>
          <w:p w:rsidR="005766CF" w:rsidRDefault="00027D31">
            <w:pPr>
              <w:spacing w:after="0"/>
              <w:ind w:left="221"/>
            </w:pPr>
            <w:r>
              <w:rPr>
                <w:sz w:val="18"/>
              </w:rPr>
              <w:t>36010 Karlovy Vary</w:t>
            </w:r>
          </w:p>
        </w:tc>
        <w:tc>
          <w:tcPr>
            <w:tcW w:w="7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5766CF"/>
        </w:tc>
        <w:tc>
          <w:tcPr>
            <w:tcW w:w="9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5766CF"/>
        </w:tc>
        <w:bookmarkStart w:id="0" w:name="_GoBack"/>
        <w:bookmarkEnd w:id="0"/>
      </w:tr>
      <w:tr w:rsidR="005766CF" w:rsidTr="00027D31">
        <w:trPr>
          <w:trHeight w:val="621"/>
        </w:trPr>
        <w:tc>
          <w:tcPr>
            <w:tcW w:w="19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766CF" w:rsidRDefault="00027D31">
            <w:pPr>
              <w:spacing w:after="0"/>
              <w:ind w:left="58"/>
            </w:pPr>
            <w:r>
              <w:rPr>
                <w:sz w:val="20"/>
              </w:rPr>
              <w:t>Katalog.</w:t>
            </w:r>
          </w:p>
          <w:p w:rsidR="005766CF" w:rsidRDefault="00027D31">
            <w:pPr>
              <w:tabs>
                <w:tab w:val="center" w:pos="1118"/>
              </w:tabs>
              <w:spacing w:after="0"/>
            </w:pPr>
            <w:r>
              <w:t>číslo</w:t>
            </w:r>
            <w:r>
              <w:tab/>
              <w:t>Popis</w:t>
            </w:r>
          </w:p>
        </w:tc>
        <w:tc>
          <w:tcPr>
            <w:tcW w:w="2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5766CF"/>
        </w:tc>
        <w:tc>
          <w:tcPr>
            <w:tcW w:w="1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766CF" w:rsidRDefault="00027D31">
            <w:pPr>
              <w:spacing w:after="0"/>
            </w:pPr>
            <w:r>
              <w:rPr>
                <w:sz w:val="18"/>
              </w:rPr>
              <w:t>Množství MJ</w:t>
            </w:r>
          </w:p>
        </w:tc>
        <w:tc>
          <w:tcPr>
            <w:tcW w:w="32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6CF" w:rsidRDefault="00027D31">
            <w:pPr>
              <w:spacing w:after="0"/>
              <w:ind w:right="355"/>
              <w:jc w:val="center"/>
            </w:pPr>
            <w:r>
              <w:rPr>
                <w:sz w:val="20"/>
              </w:rPr>
              <w:t xml:space="preserve">Cena </w:t>
            </w:r>
            <w:proofErr w:type="gramStart"/>
            <w:r>
              <w:rPr>
                <w:sz w:val="20"/>
              </w:rPr>
              <w:t>za</w:t>
            </w:r>
            <w:proofErr w:type="gramEnd"/>
          </w:p>
          <w:p w:rsidR="005766CF" w:rsidRDefault="00027D31">
            <w:pPr>
              <w:spacing w:after="0"/>
              <w:ind w:right="144" w:firstLine="29"/>
            </w:pPr>
            <w:r>
              <w:rPr>
                <w:sz w:val="20"/>
              </w:rPr>
              <w:t xml:space="preserve">Cena za Sleva </w:t>
            </w:r>
            <w:proofErr w:type="spellStart"/>
            <w:r>
              <w:rPr>
                <w:sz w:val="20"/>
              </w:rPr>
              <w:t>jedn</w:t>
            </w:r>
            <w:proofErr w:type="spellEnd"/>
            <w:r>
              <w:rPr>
                <w:sz w:val="20"/>
              </w:rPr>
              <w:t>. po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Částka</w:t>
            </w:r>
            <w:proofErr w:type="gramEnd"/>
            <w:r>
              <w:rPr>
                <w:sz w:val="20"/>
              </w:rPr>
              <w:tab/>
              <w:t>DPH jednotku</w:t>
            </w:r>
            <w:r>
              <w:rPr>
                <w:sz w:val="20"/>
              </w:rPr>
              <w:tab/>
              <w:t>slevě</w:t>
            </w:r>
            <w:r>
              <w:rPr>
                <w:sz w:val="20"/>
              </w:rPr>
              <w:tab/>
              <w:t>bez DPH</w:t>
            </w:r>
          </w:p>
        </w:tc>
        <w:tc>
          <w:tcPr>
            <w:tcW w:w="7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766CF" w:rsidRDefault="00027D31">
            <w:pPr>
              <w:spacing w:after="0"/>
              <w:ind w:left="245" w:hanging="245"/>
            </w:pPr>
            <w:r>
              <w:rPr>
                <w:sz w:val="20"/>
              </w:rPr>
              <w:t>Částka DPH</w:t>
            </w:r>
          </w:p>
        </w:tc>
        <w:tc>
          <w:tcPr>
            <w:tcW w:w="9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766CF" w:rsidRDefault="00027D31">
            <w:pPr>
              <w:spacing w:after="0"/>
              <w:ind w:firstLine="331"/>
            </w:pPr>
            <w:r>
              <w:rPr>
                <w:sz w:val="20"/>
              </w:rPr>
              <w:t>Částka včetně DPH</w:t>
            </w:r>
          </w:p>
        </w:tc>
      </w:tr>
    </w:tbl>
    <w:p w:rsidR="005766CF" w:rsidRDefault="00027D31">
      <w:pPr>
        <w:spacing w:after="114" w:line="223" w:lineRule="auto"/>
        <w:ind w:left="888" w:hanging="869"/>
      </w:pPr>
      <w:r>
        <w:rPr>
          <w:sz w:val="18"/>
        </w:rPr>
        <w:t xml:space="preserve">415041 </w:t>
      </w:r>
      <w:proofErr w:type="spellStart"/>
      <w:r>
        <w:rPr>
          <w:sz w:val="18"/>
        </w:rPr>
        <w:t>Kanc</w:t>
      </w:r>
      <w:proofErr w:type="spellEnd"/>
      <w:r>
        <w:rPr>
          <w:sz w:val="18"/>
        </w:rPr>
        <w:t xml:space="preserve">. židle </w:t>
      </w:r>
      <w:proofErr w:type="spellStart"/>
      <w:r>
        <w:rPr>
          <w:sz w:val="18"/>
        </w:rPr>
        <w:t>Venlo</w:t>
      </w:r>
      <w:proofErr w:type="spellEnd"/>
      <w:r>
        <w:rPr>
          <w:sz w:val="18"/>
        </w:rPr>
        <w:t xml:space="preserve"> 1+1 1 ks </w:t>
      </w:r>
      <w:r>
        <w:rPr>
          <w:sz w:val="18"/>
        </w:rPr>
        <w:t xml:space="preserve">3 650,00 3 650,00 3 650,00 21 766,50 4 416,50 </w:t>
      </w:r>
      <w:proofErr w:type="spellStart"/>
      <w:proofErr w:type="gramStart"/>
      <w:r>
        <w:rPr>
          <w:sz w:val="18"/>
        </w:rPr>
        <w:t>oranž</w:t>
      </w:r>
      <w:proofErr w:type="gramEnd"/>
      <w:r>
        <w:rPr>
          <w:sz w:val="18"/>
        </w:rPr>
        <w:t>.</w:t>
      </w:r>
      <w:proofErr w:type="gramStart"/>
      <w:r>
        <w:rPr>
          <w:sz w:val="18"/>
        </w:rPr>
        <w:t>opěrák</w:t>
      </w:r>
      <w:proofErr w:type="gramEnd"/>
      <w:r>
        <w:rPr>
          <w:sz w:val="18"/>
        </w:rPr>
        <w:t>,šedý</w:t>
      </w:r>
      <w:proofErr w:type="spellEnd"/>
      <w:r>
        <w:rPr>
          <w:sz w:val="18"/>
        </w:rPr>
        <w:t xml:space="preserve"> sedák</w:t>
      </w:r>
    </w:p>
    <w:p w:rsidR="005766CF" w:rsidRDefault="00027D31">
      <w:pPr>
        <w:spacing w:after="0" w:line="223" w:lineRule="auto"/>
        <w:ind w:left="888" w:hanging="869"/>
      </w:pPr>
      <w:r>
        <w:rPr>
          <w:sz w:val="18"/>
        </w:rPr>
        <w:t>415043</w:t>
      </w:r>
      <w:r>
        <w:rPr>
          <w:sz w:val="18"/>
        </w:rPr>
        <w:tab/>
      </w:r>
      <w:proofErr w:type="spellStart"/>
      <w:r>
        <w:rPr>
          <w:sz w:val="18"/>
        </w:rPr>
        <w:t>Kanc</w:t>
      </w:r>
      <w:proofErr w:type="spellEnd"/>
      <w:r>
        <w:rPr>
          <w:sz w:val="18"/>
        </w:rPr>
        <w:t xml:space="preserve">. židle </w:t>
      </w:r>
      <w:proofErr w:type="spellStart"/>
      <w:r>
        <w:rPr>
          <w:sz w:val="18"/>
        </w:rPr>
        <w:t>Venlo</w:t>
      </w:r>
      <w:proofErr w:type="spellEnd"/>
      <w:r>
        <w:rPr>
          <w:sz w:val="18"/>
        </w:rPr>
        <w:t xml:space="preserve"> 1+1 šedý</w:t>
      </w:r>
      <w:r>
        <w:rPr>
          <w:sz w:val="18"/>
        </w:rPr>
        <w:tab/>
        <w:t>I ks</w:t>
      </w:r>
      <w:r>
        <w:rPr>
          <w:sz w:val="18"/>
        </w:rPr>
        <w:tab/>
      </w:r>
      <w:r>
        <w:rPr>
          <w:sz w:val="18"/>
        </w:rPr>
        <w:t>3 650,00</w:t>
      </w:r>
      <w:r>
        <w:rPr>
          <w:sz w:val="18"/>
        </w:rPr>
        <w:tab/>
        <w:t>3 650,00</w:t>
      </w:r>
      <w:r>
        <w:rPr>
          <w:sz w:val="18"/>
        </w:rPr>
        <w:tab/>
        <w:t>3 650,00</w:t>
      </w:r>
      <w:r>
        <w:rPr>
          <w:sz w:val="18"/>
        </w:rPr>
        <w:tab/>
        <w:t>21</w:t>
      </w:r>
      <w:r>
        <w:rPr>
          <w:sz w:val="18"/>
        </w:rPr>
        <w:tab/>
        <w:t>766,50</w:t>
      </w:r>
      <w:r>
        <w:rPr>
          <w:sz w:val="18"/>
        </w:rPr>
        <w:tab/>
        <w:t xml:space="preserve">4 416,50 </w:t>
      </w:r>
      <w:proofErr w:type="spellStart"/>
      <w:proofErr w:type="gramStart"/>
      <w:r>
        <w:rPr>
          <w:sz w:val="18"/>
        </w:rPr>
        <w:t>opěrák,modrý</w:t>
      </w:r>
      <w:proofErr w:type="spellEnd"/>
      <w:proofErr w:type="gramEnd"/>
      <w:r>
        <w:rPr>
          <w:sz w:val="18"/>
        </w:rPr>
        <w:t xml:space="preserve"> sedák</w:t>
      </w:r>
    </w:p>
    <w:p w:rsidR="005766CF" w:rsidRDefault="00027D31">
      <w:pPr>
        <w:spacing w:after="29"/>
        <w:ind w:left="6125"/>
      </w:pPr>
      <w:r>
        <w:rPr>
          <w:noProof/>
        </w:rPr>
        <w:drawing>
          <wp:inline distT="0" distB="0" distL="0" distR="0">
            <wp:extent cx="3057144" cy="9147"/>
            <wp:effectExtent l="0" t="0" r="0" b="0"/>
            <wp:docPr id="9325" name="Picture 9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" name="Picture 93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4872" w:type="dxa"/>
        <w:tblInd w:w="6096" w:type="dxa"/>
        <w:tblCellMar>
          <w:top w:w="1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878"/>
      </w:tblGrid>
      <w:tr w:rsidR="005766CF">
        <w:trPr>
          <w:trHeight w:val="226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5766CF" w:rsidRDefault="00027D31">
            <w:pPr>
              <w:spacing w:after="0"/>
            </w:pPr>
            <w:r>
              <w:rPr>
                <w:sz w:val="20"/>
              </w:rPr>
              <w:t>Částka Celkem CZK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766CF" w:rsidRDefault="00027D31">
            <w:pPr>
              <w:spacing w:after="0"/>
              <w:jc w:val="right"/>
            </w:pPr>
            <w:r>
              <w:rPr>
                <w:sz w:val="18"/>
              </w:rPr>
              <w:t>7 300,00</w:t>
            </w:r>
          </w:p>
        </w:tc>
      </w:tr>
      <w:tr w:rsidR="005766CF">
        <w:trPr>
          <w:trHeight w:val="22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5766CF" w:rsidRDefault="00027D31">
            <w:pPr>
              <w:spacing w:after="0"/>
            </w:pPr>
            <w:r>
              <w:rPr>
                <w:sz w:val="18"/>
              </w:rPr>
              <w:t>DPH Celkem CZK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766CF" w:rsidRDefault="00027D31">
            <w:pPr>
              <w:spacing w:after="0"/>
              <w:jc w:val="right"/>
            </w:pPr>
            <w:r>
              <w:rPr>
                <w:sz w:val="18"/>
              </w:rPr>
              <w:t>1 533,00</w:t>
            </w:r>
          </w:p>
        </w:tc>
      </w:tr>
    </w:tbl>
    <w:p w:rsidR="005766CF" w:rsidRDefault="00027D31" w:rsidP="00027D31">
      <w:pPr>
        <w:spacing w:after="96"/>
      </w:pPr>
      <w:r>
        <w:rPr>
          <w:noProof/>
        </w:rPr>
        <w:t xml:space="preserve">                                                                                                                  </w:t>
      </w:r>
      <w:r>
        <w:t xml:space="preserve">        </w:t>
      </w:r>
      <w:r>
        <w:t>K úhradě včetně DPH (CZK)</w:t>
      </w:r>
      <w:r>
        <w:tab/>
      </w:r>
      <w:r>
        <w:t>8 833,00</w:t>
      </w:r>
    </w:p>
    <w:p w:rsidR="005766CF" w:rsidRDefault="00027D31">
      <w:pPr>
        <w:spacing w:after="39"/>
        <w:ind w:left="-19"/>
      </w:pPr>
      <w:r>
        <w:rPr>
          <w:noProof/>
        </w:rPr>
        <mc:AlternateContent>
          <mc:Choice Requires="wpg">
            <w:drawing>
              <wp:inline distT="0" distB="0" distL="0" distR="0">
                <wp:extent cx="5580888" cy="12195"/>
                <wp:effectExtent l="0" t="0" r="0" b="0"/>
                <wp:docPr id="9334" name="Group 9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0888" cy="12195"/>
                          <a:chOff x="0" y="0"/>
                          <a:chExt cx="5580888" cy="12195"/>
                        </a:xfrm>
                      </wpg:grpSpPr>
                      <wps:wsp>
                        <wps:cNvPr id="9333" name="Shape 9333"/>
                        <wps:cNvSpPr/>
                        <wps:spPr>
                          <a:xfrm>
                            <a:off x="0" y="0"/>
                            <a:ext cx="55808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888" h="12195">
                                <a:moveTo>
                                  <a:pt x="0" y="6098"/>
                                </a:moveTo>
                                <a:lnTo>
                                  <a:pt x="558088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34" style="width:439.44pt;height:0.960266pt;mso-position-horizontal-relative:char;mso-position-vertical-relative:line" coordsize="55808,121">
                <v:shape id="Shape 9333" style="position:absolute;width:55808;height:121;left:0;top:0;" coordsize="5580888,12195" path="m0,6098l558088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766CF" w:rsidRDefault="00027D31">
      <w:pPr>
        <w:tabs>
          <w:tab w:val="center" w:pos="2642"/>
          <w:tab w:val="center" w:pos="3751"/>
        </w:tabs>
        <w:spacing w:after="0"/>
      </w:pPr>
      <w:r>
        <w:rPr>
          <w:sz w:val="20"/>
        </w:rPr>
        <w:t>Rekapitulace</w:t>
      </w:r>
      <w:r>
        <w:rPr>
          <w:sz w:val="20"/>
        </w:rPr>
        <w:tab/>
        <w:t>Základ DPH</w:t>
      </w:r>
      <w:r>
        <w:rPr>
          <w:sz w:val="20"/>
        </w:rPr>
        <w:tab/>
        <w:t>Částka DPH</w:t>
      </w:r>
    </w:p>
    <w:p w:rsidR="005766CF" w:rsidRDefault="00027D31">
      <w:pPr>
        <w:tabs>
          <w:tab w:val="center" w:pos="1637"/>
          <w:tab w:val="center" w:pos="2974"/>
          <w:tab w:val="center" w:pos="4087"/>
        </w:tabs>
        <w:spacing w:after="0"/>
      </w:pPr>
      <w:r>
        <w:rPr>
          <w:sz w:val="20"/>
        </w:rPr>
        <w:t>DPH</w:t>
      </w:r>
      <w:r>
        <w:rPr>
          <w:sz w:val="20"/>
        </w:rPr>
        <w:tab/>
      </w:r>
      <w:proofErr w:type="spellStart"/>
      <w:r>
        <w:rPr>
          <w:sz w:val="20"/>
        </w:rPr>
        <w:t>DPH</w:t>
      </w:r>
      <w:proofErr w:type="spellEnd"/>
      <w:r>
        <w:rPr>
          <w:sz w:val="20"/>
        </w:rPr>
        <w:t xml:space="preserve"> </w:t>
      </w:r>
      <w:r>
        <w:rPr>
          <w:sz w:val="20"/>
          <w:vertAlign w:val="superscript"/>
        </w:rPr>
        <w:t>0</w:t>
      </w:r>
      <w:r>
        <w:rPr>
          <w:sz w:val="20"/>
        </w:rPr>
        <w:t>/0</w:t>
      </w:r>
      <w:r>
        <w:rPr>
          <w:sz w:val="20"/>
        </w:rPr>
        <w:tab/>
        <w:t>CZK</w:t>
      </w:r>
      <w:r>
        <w:rPr>
          <w:sz w:val="20"/>
        </w:rPr>
        <w:tab/>
      </w:r>
      <w:proofErr w:type="spellStart"/>
      <w:r>
        <w:rPr>
          <w:sz w:val="20"/>
        </w:rPr>
        <w:t>CZK</w:t>
      </w:r>
      <w:proofErr w:type="spellEnd"/>
    </w:p>
    <w:p w:rsidR="005766CF" w:rsidRDefault="00027D31">
      <w:pPr>
        <w:spacing w:after="50"/>
        <w:ind w:left="-19"/>
      </w:pPr>
      <w:r>
        <w:rPr>
          <w:noProof/>
        </w:rPr>
        <mc:AlternateContent>
          <mc:Choice Requires="wpg">
            <w:drawing>
              <wp:inline distT="0" distB="0" distL="0" distR="0">
                <wp:extent cx="5580888" cy="12195"/>
                <wp:effectExtent l="0" t="0" r="0" b="0"/>
                <wp:docPr id="9336" name="Group 9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0888" cy="12195"/>
                          <a:chOff x="0" y="0"/>
                          <a:chExt cx="5580888" cy="12195"/>
                        </a:xfrm>
                      </wpg:grpSpPr>
                      <wps:wsp>
                        <wps:cNvPr id="9335" name="Shape 9335"/>
                        <wps:cNvSpPr/>
                        <wps:spPr>
                          <a:xfrm>
                            <a:off x="0" y="0"/>
                            <a:ext cx="55808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888" h="12195">
                                <a:moveTo>
                                  <a:pt x="0" y="6097"/>
                                </a:moveTo>
                                <a:lnTo>
                                  <a:pt x="558088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36" style="width:439.44pt;height:0.960266pt;mso-position-horizontal-relative:char;mso-position-vertical-relative:line" coordsize="55808,121">
                <v:shape id="Shape 9335" style="position:absolute;width:55808;height:121;left:0;top:0;" coordsize="5580888,12195" path="m0,6097l5580888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766CF" w:rsidRDefault="00027D31">
      <w:pPr>
        <w:tabs>
          <w:tab w:val="center" w:pos="1445"/>
          <w:tab w:val="center" w:pos="2820"/>
          <w:tab w:val="center" w:pos="3941"/>
        </w:tabs>
        <w:spacing w:after="94" w:line="223" w:lineRule="auto"/>
      </w:pPr>
      <w:r>
        <w:rPr>
          <w:sz w:val="18"/>
        </w:rPr>
        <w:t>21%</w:t>
      </w:r>
      <w:r>
        <w:rPr>
          <w:sz w:val="18"/>
        </w:rPr>
        <w:tab/>
        <w:t>21</w:t>
      </w:r>
      <w:r>
        <w:rPr>
          <w:sz w:val="18"/>
        </w:rPr>
        <w:tab/>
        <w:t>7 300,00</w:t>
      </w:r>
      <w:r>
        <w:rPr>
          <w:sz w:val="18"/>
        </w:rPr>
        <w:tab/>
        <w:t>1 533,00</w:t>
      </w:r>
    </w:p>
    <w:p w:rsidR="005766CF" w:rsidRDefault="00027D31">
      <w:pPr>
        <w:tabs>
          <w:tab w:val="center" w:pos="2820"/>
          <w:tab w:val="center" w:pos="3936"/>
        </w:tabs>
        <w:spacing w:after="27" w:line="223" w:lineRule="auto"/>
      </w:pPr>
      <w:r>
        <w:rPr>
          <w:sz w:val="18"/>
        </w:rPr>
        <w:t>Celkem</w:t>
      </w:r>
      <w:r>
        <w:rPr>
          <w:sz w:val="18"/>
        </w:rPr>
        <w:tab/>
      </w:r>
      <w:r>
        <w:rPr>
          <w:sz w:val="18"/>
        </w:rPr>
        <w:t>7 300,00</w:t>
      </w:r>
      <w:r>
        <w:rPr>
          <w:sz w:val="18"/>
        </w:rPr>
        <w:tab/>
        <w:t>1 533,00</w:t>
      </w:r>
    </w:p>
    <w:p w:rsidR="005766CF" w:rsidRDefault="005766CF">
      <w:pPr>
        <w:spacing w:after="352"/>
        <w:ind w:left="4195"/>
      </w:pPr>
    </w:p>
    <w:p w:rsidR="005766CF" w:rsidRDefault="00027D31">
      <w:pPr>
        <w:spacing w:after="117" w:line="216" w:lineRule="auto"/>
        <w:ind w:left="-15" w:firstLine="10"/>
      </w:pPr>
      <w:r>
        <w:lastRenderedPageBreak/>
        <w:t>Montážní návody, návody na údržbu a použití pro zboží, které svou povahou tyto dokumenty vyžaduje, jsou dostupné na webu www.b2bpartner.cz na stránce u detailu zboží.</w:t>
      </w:r>
    </w:p>
    <w:p w:rsidR="005766CF" w:rsidRDefault="00027D31">
      <w:pPr>
        <w:spacing w:after="148" w:line="216" w:lineRule="auto"/>
        <w:ind w:left="7689" w:right="86" w:hanging="673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6589776</wp:posOffset>
            </wp:positionH>
            <wp:positionV relativeFrom="paragraph">
              <wp:posOffset>-43269</wp:posOffset>
            </wp:positionV>
            <wp:extent cx="353568" cy="512211"/>
            <wp:effectExtent l="0" t="0" r="0" b="0"/>
            <wp:wrapSquare wrapText="bothSides"/>
            <wp:docPr id="4367" name="Picture 4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" name="Picture 43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51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     </w:t>
      </w:r>
      <w:r>
        <w:rPr>
          <w:sz w:val="16"/>
        </w:rPr>
        <w:t xml:space="preserve">Ekologická likvidace elektroodpadu je zajištěna v rámci kolektivního systému </w:t>
      </w:r>
      <w:proofErr w:type="spellStart"/>
      <w:r>
        <w:rPr>
          <w:sz w:val="16"/>
        </w:rPr>
        <w:t>Retela</w:t>
      </w:r>
      <w:proofErr w:type="spellEnd"/>
      <w:r>
        <w:rPr>
          <w:sz w:val="16"/>
        </w:rPr>
        <w:t>. (www.retela.cz)</w:t>
      </w:r>
    </w:p>
    <w:p w:rsidR="005766CF" w:rsidRDefault="00027D31">
      <w:pPr>
        <w:spacing w:after="65"/>
        <w:ind w:right="86" w:hanging="10"/>
      </w:pPr>
      <w:r>
        <w:rPr>
          <w:sz w:val="18"/>
        </w:rPr>
        <w:t>Strana 1</w:t>
      </w:r>
    </w:p>
    <w:p w:rsidR="005766CF" w:rsidRDefault="00027D31">
      <w:pPr>
        <w:spacing w:after="0"/>
        <w:ind w:right="62"/>
        <w:jc w:val="center"/>
      </w:pPr>
      <w:r>
        <w:rPr>
          <w:sz w:val="18"/>
        </w:rPr>
        <w:t>Společnost je vedená u Krajského obchodního soudu v Ostravě pod spisovou značkou oddíl C, vložka 52826 ode dn</w:t>
      </w:r>
      <w:r>
        <w:rPr>
          <w:sz w:val="18"/>
        </w:rPr>
        <w:t xml:space="preserve">e </w:t>
      </w:r>
      <w:proofErr w:type="gramStart"/>
      <w:r>
        <w:rPr>
          <w:sz w:val="18"/>
        </w:rPr>
        <w:t>2.1.2008</w:t>
      </w:r>
      <w:proofErr w:type="gramEnd"/>
    </w:p>
    <w:sectPr w:rsidR="005766CF">
      <w:pgSz w:w="11904" w:h="16834"/>
      <w:pgMar w:top="1440" w:right="509" w:bottom="1440" w:left="3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CF"/>
    <w:rsid w:val="00027D31"/>
    <w:rsid w:val="0057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BC06"/>
  <w15:docId w15:val="{DCEC3FFF-447C-4644-A548-C9820474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2018-11-08T12:45:00Z</dcterms:created>
  <dcterms:modified xsi:type="dcterms:W3CDTF">2018-11-08T12:45:00Z</dcterms:modified>
</cp:coreProperties>
</file>