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F8" w:rsidRDefault="00AB37F8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      </w:t>
      </w:r>
      <w:r w:rsidRPr="00AB37F8">
        <w:rPr>
          <w:rFonts w:ascii="Arial Narrow" w:hAnsi="Arial Narrow"/>
          <w:b w:val="0"/>
          <w:sz w:val="22"/>
          <w:szCs w:val="22"/>
        </w:rPr>
        <w:t>T004/17V/00034882</w:t>
      </w:r>
      <w:r w:rsidR="00C2357E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2357E" w:rsidRPr="00C2357E" w:rsidRDefault="00AB37F8">
      <w:pPr>
        <w:pStyle w:val="Nzev"/>
        <w:outlineLvl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    </w:t>
      </w:r>
      <w:r w:rsidR="00C2357E" w:rsidRPr="00C2357E">
        <w:rPr>
          <w:rFonts w:ascii="Arial Narrow" w:hAnsi="Arial Narrow"/>
          <w:b w:val="0"/>
          <w:sz w:val="22"/>
          <w:szCs w:val="22"/>
        </w:rPr>
        <w:t>200-ADM-17</w:t>
      </w:r>
    </w:p>
    <w:p w:rsidR="00C2357E" w:rsidRDefault="00C2357E">
      <w:pPr>
        <w:pStyle w:val="Nzev"/>
        <w:outlineLvl w:val="0"/>
        <w:rPr>
          <w:rFonts w:ascii="Arial Narrow" w:hAnsi="Arial Narrow"/>
          <w:sz w:val="28"/>
          <w:szCs w:val="28"/>
        </w:rPr>
      </w:pPr>
    </w:p>
    <w:p w:rsidR="00AA29A4" w:rsidRDefault="00AA29A4">
      <w:pPr>
        <w:pStyle w:val="Nzev"/>
        <w:outlineLvl w:val="0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8B701B">
        <w:rPr>
          <w:rFonts w:ascii="Arial Narrow" w:hAnsi="Arial Narrow"/>
          <w:sz w:val="28"/>
          <w:szCs w:val="28"/>
        </w:rPr>
        <w:t xml:space="preserve">S/ </w:t>
      </w:r>
      <w:r w:rsidR="00514C46">
        <w:rPr>
          <w:rFonts w:ascii="Arial Narrow" w:hAnsi="Arial Narrow"/>
          <w:sz w:val="28"/>
          <w:szCs w:val="28"/>
        </w:rPr>
        <w:t>200/</w:t>
      </w:r>
      <w:r w:rsidR="00C2357E">
        <w:rPr>
          <w:rFonts w:ascii="Arial Narrow" w:hAnsi="Arial Narrow"/>
          <w:sz w:val="28"/>
          <w:szCs w:val="28"/>
        </w:rPr>
        <w:t>909</w:t>
      </w:r>
      <w:r w:rsidR="00514C46">
        <w:rPr>
          <w:rFonts w:ascii="Arial Narrow" w:hAnsi="Arial Narrow"/>
          <w:sz w:val="28"/>
          <w:szCs w:val="28"/>
        </w:rPr>
        <w:t>/17</w:t>
      </w:r>
    </w:p>
    <w:p w:rsidR="00AA29A4" w:rsidRDefault="00AA29A4" w:rsidP="006675EE">
      <w:pPr>
        <w:pStyle w:val="Nadpis2"/>
        <w:tabs>
          <w:tab w:val="clear" w:pos="1985"/>
          <w:tab w:val="left" w:pos="1276"/>
        </w:tabs>
        <w:jc w:val="left"/>
        <w:rPr>
          <w:sz w:val="20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6675EE">
        <w:rPr>
          <w:rFonts w:ascii="Arial Narrow" w:hAnsi="Arial Narrow" w:cs="Tahoma"/>
          <w:sz w:val="20"/>
          <w:u w:val="none"/>
        </w:rPr>
        <w:t xml:space="preserve">            </w:t>
      </w:r>
      <w:r w:rsidR="00FE3415">
        <w:rPr>
          <w:rFonts w:ascii="Arial Narrow" w:hAnsi="Arial Narrow" w:cs="Tahoma"/>
          <w:sz w:val="20"/>
          <w:u w:val="none"/>
        </w:rPr>
        <w:t>Pánská obuv</w:t>
      </w:r>
      <w:r w:rsidR="006675EE">
        <w:rPr>
          <w:rFonts w:ascii="Arial Narrow" w:hAnsi="Arial Narrow" w:cs="Tahoma"/>
          <w:sz w:val="20"/>
          <w:u w:val="none"/>
        </w:rPr>
        <w:t xml:space="preserve"> pro členy orchestru Opery ND a SO</w:t>
      </w:r>
    </w:p>
    <w:p w:rsidR="00AA29A4" w:rsidRDefault="00AA29A4">
      <w:pPr>
        <w:jc w:val="both"/>
        <w:outlineLvl w:val="0"/>
        <w:rPr>
          <w:rFonts w:ascii="Arial Narrow" w:hAnsi="Arial Narrow"/>
          <w:b/>
          <w:sz w:val="20"/>
          <w:szCs w:val="22"/>
        </w:rPr>
      </w:pPr>
    </w:p>
    <w:p w:rsidR="00AA29A4" w:rsidRDefault="00AA29A4">
      <w:pPr>
        <w:jc w:val="both"/>
        <w:outlineLvl w:val="0"/>
        <w:rPr>
          <w:rFonts w:ascii="Arial Narrow" w:hAnsi="Arial Narrow"/>
          <w:sz w:val="20"/>
          <w:u w:val="single"/>
        </w:rPr>
      </w:pPr>
      <w:r w:rsidRPr="001F05A1">
        <w:rPr>
          <w:rFonts w:ascii="Arial Narrow" w:hAnsi="Arial Narrow"/>
          <w:b/>
          <w:sz w:val="20"/>
        </w:rPr>
        <w:t xml:space="preserve">I. </w:t>
      </w:r>
      <w:r w:rsidRPr="001F05A1">
        <w:rPr>
          <w:rFonts w:ascii="Arial Narrow" w:hAnsi="Arial Narrow"/>
          <w:b/>
          <w:sz w:val="20"/>
          <w:u w:val="single"/>
        </w:rPr>
        <w:t>Účastníci</w:t>
      </w:r>
      <w:r>
        <w:rPr>
          <w:rFonts w:ascii="Arial Narrow" w:hAnsi="Arial Narrow"/>
          <w:b/>
          <w:sz w:val="20"/>
          <w:u w:val="single"/>
        </w:rPr>
        <w:t xml:space="preserve"> smluvního vztahu:</w:t>
      </w:r>
    </w:p>
    <w:p w:rsidR="00AA29A4" w:rsidRDefault="00AA29A4">
      <w:pPr>
        <w:jc w:val="both"/>
        <w:rPr>
          <w:rFonts w:ascii="Arial Narrow" w:hAnsi="Arial Narrow"/>
          <w:sz w:val="20"/>
        </w:rPr>
      </w:pP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Ostrovní 1, 112 30 Praha 1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B960BC">
        <w:rPr>
          <w:rFonts w:ascii="Arial Narrow" w:hAnsi="Arial Narrow" w:cs="Arial"/>
          <w:sz w:val="20"/>
        </w:rPr>
        <w:t xml:space="preserve"> </w:t>
      </w:r>
    </w:p>
    <w:p w:rsidR="009C153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</w:p>
    <w:p w:rsidR="009C1534" w:rsidRDefault="0042263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C2357E">
        <w:rPr>
          <w:rFonts w:ascii="Arial Narrow" w:hAnsi="Arial Narrow"/>
          <w:sz w:val="20"/>
        </w:rPr>
        <w:t>00023337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C2357E">
        <w:rPr>
          <w:rFonts w:ascii="Arial Narrow" w:hAnsi="Arial Narrow"/>
          <w:sz w:val="20"/>
        </w:rPr>
        <w:t>CZ00023337</w:t>
      </w:r>
    </w:p>
    <w:p w:rsidR="00AA29A4" w:rsidRDefault="00AA29A4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:rsidR="00AA29A4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4B3C51" w:rsidRDefault="00AF7D56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Dodavatel</w:t>
      </w:r>
      <w:r w:rsidR="008A1C63">
        <w:rPr>
          <w:rFonts w:ascii="Arial Narrow" w:hAnsi="Arial Narrow"/>
          <w:b/>
          <w:sz w:val="20"/>
        </w:rPr>
        <w:tab/>
        <w:t xml:space="preserve"> :        </w:t>
      </w:r>
      <w:r w:rsidR="00C2357E">
        <w:rPr>
          <w:rFonts w:ascii="Arial Narrow" w:hAnsi="Arial Narrow"/>
          <w:b/>
          <w:sz w:val="20"/>
        </w:rPr>
        <w:t xml:space="preserve">MTM </w:t>
      </w:r>
      <w:proofErr w:type="spellStart"/>
      <w:r w:rsidR="00C2357E">
        <w:rPr>
          <w:rFonts w:ascii="Arial Narrow" w:hAnsi="Arial Narrow"/>
          <w:b/>
          <w:sz w:val="20"/>
        </w:rPr>
        <w:t>fashion</w:t>
      </w:r>
      <w:proofErr w:type="spellEnd"/>
      <w:r w:rsidR="00C2357E">
        <w:rPr>
          <w:rFonts w:ascii="Arial Narrow" w:hAnsi="Arial Narrow"/>
          <w:b/>
          <w:sz w:val="20"/>
        </w:rPr>
        <w:t xml:space="preserve"> s.r.o.</w:t>
      </w:r>
      <w:r w:rsidR="008A1C63">
        <w:rPr>
          <w:rFonts w:ascii="Arial Narrow" w:hAnsi="Arial Narrow"/>
          <w:b/>
          <w:sz w:val="20"/>
        </w:rPr>
        <w:t xml:space="preserve">   </w:t>
      </w:r>
      <w:r w:rsidR="00336BC3">
        <w:rPr>
          <w:rFonts w:ascii="Arial Narrow" w:hAnsi="Arial Narrow"/>
          <w:b/>
          <w:sz w:val="20"/>
        </w:rPr>
        <w:t xml:space="preserve"> </w:t>
      </w:r>
      <w:r w:rsidR="008A1C63">
        <w:rPr>
          <w:rFonts w:ascii="Arial Narrow" w:hAnsi="Arial Narrow"/>
          <w:b/>
          <w:sz w:val="20"/>
        </w:rPr>
        <w:t xml:space="preserve"> </w:t>
      </w:r>
    </w:p>
    <w:p w:rsidR="004B3C51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 w:rsidR="00C2357E">
        <w:rPr>
          <w:rFonts w:ascii="Arial Narrow" w:hAnsi="Arial Narrow"/>
          <w:sz w:val="20"/>
        </w:rPr>
        <w:t xml:space="preserve">        Moravská 26, Prostějov 796 01</w:t>
      </w:r>
      <w:r>
        <w:rPr>
          <w:rFonts w:ascii="Arial Narrow" w:hAnsi="Arial Narrow"/>
          <w:sz w:val="20"/>
        </w:rPr>
        <w:tab/>
      </w:r>
    </w:p>
    <w:p w:rsidR="00514C46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 w:rsidR="00C2357E">
        <w:rPr>
          <w:rFonts w:ascii="Arial Narrow" w:hAnsi="Arial Narrow"/>
          <w:sz w:val="20"/>
        </w:rPr>
        <w:t xml:space="preserve">:        </w:t>
      </w: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</w:t>
      </w:r>
      <w:r>
        <w:rPr>
          <w:rFonts w:ascii="Arial Narrow" w:hAnsi="Arial Narrow"/>
          <w:sz w:val="20"/>
        </w:rPr>
        <w:tab/>
      </w:r>
    </w:p>
    <w:p w:rsidR="006C231A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</w:t>
      </w:r>
      <w:r>
        <w:rPr>
          <w:rFonts w:ascii="Arial Narrow" w:hAnsi="Arial Narrow"/>
          <w:sz w:val="20"/>
        </w:rPr>
        <w:tab/>
      </w:r>
    </w:p>
    <w:p w:rsidR="00514C46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B2010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29205727 </w:t>
      </w:r>
      <w:r>
        <w:rPr>
          <w:rFonts w:ascii="Arial Narrow" w:hAnsi="Arial Narrow"/>
          <w:sz w:val="20"/>
        </w:rPr>
        <w:tab/>
      </w:r>
    </w:p>
    <w:p w:rsidR="00AA29A4" w:rsidRPr="00422634" w:rsidRDefault="00AA29A4">
      <w:pPr>
        <w:jc w:val="both"/>
        <w:outlineLvl w:val="0"/>
        <w:rPr>
          <w:rFonts w:ascii="Arial Narrow" w:hAnsi="Arial Narrow"/>
          <w:sz w:val="20"/>
        </w:rPr>
      </w:pPr>
      <w:r w:rsidRPr="00422634">
        <w:rPr>
          <w:rFonts w:ascii="Arial Narrow" w:hAnsi="Arial Narrow"/>
          <w:sz w:val="20"/>
        </w:rPr>
        <w:t xml:space="preserve">DIČ </w:t>
      </w:r>
      <w:r w:rsidRPr="00422634">
        <w:rPr>
          <w:rFonts w:ascii="Arial Narrow" w:hAnsi="Arial Narrow"/>
          <w:sz w:val="20"/>
        </w:rPr>
        <w:tab/>
      </w:r>
      <w:r w:rsidRPr="00422634">
        <w:rPr>
          <w:rFonts w:ascii="Arial Narrow" w:hAnsi="Arial Narrow"/>
          <w:sz w:val="20"/>
        </w:rPr>
        <w:tab/>
      </w:r>
      <w:r w:rsidR="00B20101" w:rsidRPr="00422634">
        <w:rPr>
          <w:rFonts w:ascii="Arial Narrow" w:hAnsi="Arial Narrow"/>
          <w:sz w:val="20"/>
        </w:rPr>
        <w:t xml:space="preserve"> </w:t>
      </w:r>
      <w:r w:rsidRPr="00422634">
        <w:rPr>
          <w:rFonts w:ascii="Arial Narrow" w:hAnsi="Arial Narrow"/>
          <w:sz w:val="20"/>
        </w:rPr>
        <w:t xml:space="preserve">: </w:t>
      </w:r>
      <w:r w:rsidR="00C2357E">
        <w:rPr>
          <w:rFonts w:ascii="Arial Narrow" w:hAnsi="Arial Narrow"/>
          <w:sz w:val="20"/>
        </w:rPr>
        <w:t xml:space="preserve">       CZ29205727</w:t>
      </w:r>
      <w:r w:rsidRPr="00422634">
        <w:rPr>
          <w:rFonts w:ascii="Arial Narrow" w:hAnsi="Arial Narrow"/>
          <w:sz w:val="20"/>
        </w:rPr>
        <w:tab/>
      </w:r>
    </w:p>
    <w:p w:rsidR="00AA29A4" w:rsidRDefault="00AA29A4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>“)</w:t>
      </w:r>
    </w:p>
    <w:p w:rsidR="00AA29A4" w:rsidRDefault="00AA29A4">
      <w:pPr>
        <w:pStyle w:val="Zkladntextodsazen"/>
        <w:ind w:left="0"/>
        <w:rPr>
          <w:rFonts w:ascii="Arial Narrow" w:hAnsi="Arial Narrow"/>
          <w:b/>
          <w:sz w:val="18"/>
          <w:szCs w:val="18"/>
        </w:rPr>
      </w:pPr>
    </w:p>
    <w:p w:rsidR="00AA29A4" w:rsidRDefault="00AA29A4">
      <w:pPr>
        <w:pStyle w:val="Zkladntextodsazen"/>
        <w:ind w:left="0"/>
        <w:rPr>
          <w:rFonts w:ascii="Arial Narrow" w:hAnsi="Arial Narrow"/>
          <w:b/>
          <w:sz w:val="18"/>
          <w:szCs w:val="18"/>
        </w:rPr>
      </w:pPr>
    </w:p>
    <w:p w:rsidR="00AA29A4" w:rsidRPr="006457BB" w:rsidRDefault="00AA29A4">
      <w:pPr>
        <w:pStyle w:val="Zkladntextodsazen"/>
        <w:jc w:val="center"/>
        <w:rPr>
          <w:rFonts w:ascii="Arial Narrow" w:hAnsi="Arial Narrow"/>
          <w:sz w:val="20"/>
        </w:rPr>
      </w:pPr>
      <w:r w:rsidRPr="006457BB">
        <w:rPr>
          <w:rFonts w:ascii="Arial Narrow" w:hAnsi="Arial Narrow"/>
          <w:sz w:val="20"/>
        </w:rPr>
        <w:t>Uvedení účastníci smluvního vztahu uzavírají tuto smlouvu podle ustanovení § 2586 a násl. občanského zákoníku č. 89/2012 Sb.</w:t>
      </w: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BE0B1A" w:rsidRDefault="00BE0B1A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u w:val="single"/>
        </w:rPr>
      </w:pPr>
      <w:r w:rsidRPr="001F05A1">
        <w:rPr>
          <w:rFonts w:ascii="Arial Narrow" w:hAnsi="Arial Narrow"/>
          <w:b/>
          <w:sz w:val="20"/>
        </w:rPr>
        <w:t xml:space="preserve">II. </w:t>
      </w:r>
      <w:r w:rsidRPr="001F05A1">
        <w:rPr>
          <w:rFonts w:ascii="Arial Narrow" w:hAnsi="Arial Narrow"/>
          <w:b/>
          <w:sz w:val="20"/>
          <w:u w:val="single"/>
        </w:rPr>
        <w:t>Předmět díla:</w:t>
      </w:r>
    </w:p>
    <w:p w:rsidR="00AA29A4" w:rsidRPr="006457BB" w:rsidRDefault="00AA29A4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:rsidR="001F05A1" w:rsidRPr="006C231A" w:rsidRDefault="006457BB" w:rsidP="00FB788F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 w:rsidRPr="006C231A">
        <w:rPr>
          <w:rFonts w:ascii="Arial Narrow" w:hAnsi="Arial Narrow"/>
          <w:sz w:val="20"/>
        </w:rPr>
        <w:t>Předmětem této smlouvy je úplatná výroba</w:t>
      </w:r>
      <w:r w:rsidR="00BE0B1A" w:rsidRPr="006C231A">
        <w:rPr>
          <w:rFonts w:ascii="Arial Narrow" w:hAnsi="Arial Narrow"/>
          <w:sz w:val="20"/>
        </w:rPr>
        <w:t xml:space="preserve"> </w:t>
      </w:r>
      <w:r w:rsidR="00FE3415">
        <w:rPr>
          <w:rFonts w:ascii="Arial Narrow" w:hAnsi="Arial Narrow"/>
          <w:sz w:val="20"/>
        </w:rPr>
        <w:t xml:space="preserve">pánské </w:t>
      </w:r>
      <w:r w:rsidR="00514C46">
        <w:rPr>
          <w:rFonts w:ascii="Arial Narrow" w:hAnsi="Arial Narrow"/>
          <w:sz w:val="20"/>
        </w:rPr>
        <w:t>obuvi  (lakovek) pro členy orchestru ND a SO</w:t>
      </w:r>
    </w:p>
    <w:p w:rsidR="006457BB" w:rsidRPr="00BE2189" w:rsidRDefault="00AF7D56" w:rsidP="006675EE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 w:rsidRPr="006457BB">
        <w:rPr>
          <w:rFonts w:ascii="Arial Narrow" w:hAnsi="Arial Narrow"/>
          <w:sz w:val="20"/>
        </w:rPr>
        <w:t xml:space="preserve"> se zavazuje </w:t>
      </w:r>
      <w:r w:rsidR="001F05A1">
        <w:rPr>
          <w:rFonts w:ascii="Arial Narrow" w:hAnsi="Arial Narrow"/>
          <w:sz w:val="20"/>
        </w:rPr>
        <w:t xml:space="preserve">zhotovit </w:t>
      </w:r>
      <w:r w:rsidR="00AA29A4" w:rsidRPr="006457BB">
        <w:rPr>
          <w:rFonts w:ascii="Arial Narrow" w:hAnsi="Arial Narrow"/>
          <w:sz w:val="20"/>
        </w:rPr>
        <w:t xml:space="preserve">pro objednatele </w:t>
      </w:r>
      <w:r w:rsidR="00AE2CE3">
        <w:rPr>
          <w:rFonts w:ascii="Arial Narrow" w:hAnsi="Arial Narrow"/>
          <w:sz w:val="20"/>
        </w:rPr>
        <w:t>1</w:t>
      </w:r>
      <w:r w:rsidR="0098348E">
        <w:rPr>
          <w:rFonts w:ascii="Arial Narrow" w:hAnsi="Arial Narrow"/>
          <w:sz w:val="20"/>
        </w:rPr>
        <w:t>71</w:t>
      </w:r>
      <w:r w:rsidR="00514C46">
        <w:rPr>
          <w:rFonts w:ascii="Arial Narrow" w:hAnsi="Arial Narrow"/>
          <w:sz w:val="20"/>
        </w:rPr>
        <w:t xml:space="preserve"> párů pánské obuvi</w:t>
      </w:r>
      <w:r w:rsidR="00AE2CE3">
        <w:rPr>
          <w:rFonts w:ascii="Arial Narrow" w:hAnsi="Arial Narrow"/>
          <w:sz w:val="20"/>
        </w:rPr>
        <w:t xml:space="preserve"> dle parametru </w:t>
      </w:r>
      <w:r w:rsidR="00FE3415">
        <w:rPr>
          <w:rFonts w:ascii="Arial Narrow" w:hAnsi="Arial Narrow"/>
          <w:sz w:val="20"/>
        </w:rPr>
        <w:t>dodavatele.</w:t>
      </w:r>
    </w:p>
    <w:p w:rsidR="00AA29A4" w:rsidRPr="006C231A" w:rsidRDefault="00AF7D56" w:rsidP="006457BB">
      <w:pPr>
        <w:pStyle w:val="Odstavecseseznamem"/>
        <w:numPr>
          <w:ilvl w:val="0"/>
          <w:numId w:val="36"/>
        </w:num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 w:rsidRPr="006457BB">
        <w:rPr>
          <w:rFonts w:ascii="Arial Narrow" w:hAnsi="Arial Narrow" w:cs="Arial"/>
          <w:sz w:val="20"/>
        </w:rPr>
        <w:t xml:space="preserve"> </w:t>
      </w:r>
      <w:r w:rsidR="00514C46">
        <w:rPr>
          <w:rFonts w:ascii="Arial Narrow" w:hAnsi="Arial Narrow"/>
          <w:sz w:val="20"/>
        </w:rPr>
        <w:t>bude</w:t>
      </w:r>
      <w:r w:rsidR="00AA29A4" w:rsidRPr="006457BB">
        <w:rPr>
          <w:rFonts w:ascii="Arial Narrow" w:hAnsi="Arial Narrow"/>
          <w:sz w:val="20"/>
        </w:rPr>
        <w:t xml:space="preserve"> obeznámen s účelem </w:t>
      </w:r>
      <w:r w:rsidR="00AA29A4" w:rsidRPr="006457BB">
        <w:rPr>
          <w:rFonts w:ascii="Arial Narrow" w:hAnsi="Arial Narrow" w:cs="Tahoma"/>
          <w:sz w:val="20"/>
        </w:rPr>
        <w:t xml:space="preserve">použití díla. Materiály a konstrukční řešení budou navrženy tak, aby vyhovovaly požadavkům vyplývajícím z ČSN. </w:t>
      </w:r>
      <w:r w:rsidR="00AA29A4" w:rsidRPr="006C231A">
        <w:rPr>
          <w:rFonts w:ascii="Arial Narrow" w:hAnsi="Arial Narrow" w:cs="Tahoma"/>
          <w:sz w:val="20"/>
        </w:rPr>
        <w:t xml:space="preserve">Spolu s předmětem díla </w:t>
      </w:r>
      <w:r>
        <w:rPr>
          <w:rFonts w:ascii="Arial Narrow" w:hAnsi="Arial Narrow" w:cs="Tahoma"/>
          <w:sz w:val="20"/>
        </w:rPr>
        <w:t>dodavatel</w:t>
      </w:r>
      <w:r w:rsidR="00AA29A4" w:rsidRPr="006C231A">
        <w:rPr>
          <w:rFonts w:ascii="Arial Narrow" w:hAnsi="Arial Narrow" w:cs="Tahoma"/>
          <w:sz w:val="20"/>
        </w:rPr>
        <w:t xml:space="preserve"> objednateli předá i osvědčení požadovaná příslušnými normami.</w:t>
      </w:r>
    </w:p>
    <w:p w:rsidR="00AA29A4" w:rsidRDefault="00AA29A4">
      <w:pPr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:rsidR="00AA29A4" w:rsidRDefault="00AA29A4">
      <w:pPr>
        <w:jc w:val="both"/>
        <w:rPr>
          <w:rFonts w:ascii="Arial Narrow" w:hAnsi="Arial Narrow"/>
          <w:sz w:val="17"/>
          <w:szCs w:val="17"/>
        </w:rPr>
      </w:pPr>
    </w:p>
    <w:p w:rsidR="00AA29A4" w:rsidRDefault="00AA29A4" w:rsidP="00096EB1">
      <w:pPr>
        <w:rPr>
          <w:rFonts w:ascii="Arial Narrow" w:hAnsi="Arial Narrow"/>
          <w:b/>
          <w:sz w:val="17"/>
          <w:szCs w:val="17"/>
        </w:rPr>
      </w:pPr>
      <w:r>
        <w:rPr>
          <w:rFonts w:ascii="Arial Narrow" w:hAnsi="Arial Narrow"/>
          <w:sz w:val="20"/>
        </w:rPr>
        <w:t xml:space="preserve">Místem plnění </w:t>
      </w:r>
      <w:r w:rsidR="001F05A1">
        <w:rPr>
          <w:rFonts w:ascii="Arial Narrow" w:hAnsi="Arial Narrow"/>
          <w:sz w:val="20"/>
        </w:rPr>
        <w:t xml:space="preserve">díla </w:t>
      </w:r>
      <w:r>
        <w:rPr>
          <w:rFonts w:ascii="Arial Narrow" w:hAnsi="Arial Narrow"/>
          <w:sz w:val="20"/>
        </w:rPr>
        <w:t xml:space="preserve">jsou </w:t>
      </w:r>
      <w:r w:rsidR="00422634">
        <w:rPr>
          <w:rFonts w:ascii="Arial Narrow" w:hAnsi="Arial Narrow"/>
          <w:sz w:val="20"/>
        </w:rPr>
        <w:t xml:space="preserve">prostory </w:t>
      </w:r>
      <w:r w:rsidR="00AF7D56">
        <w:rPr>
          <w:rFonts w:ascii="Arial Narrow" w:hAnsi="Arial Narrow"/>
          <w:sz w:val="20"/>
        </w:rPr>
        <w:t>dodavatele</w:t>
      </w:r>
      <w:r w:rsidR="00422634">
        <w:rPr>
          <w:rFonts w:ascii="Arial Narrow" w:hAnsi="Arial Narrow"/>
          <w:sz w:val="20"/>
        </w:rPr>
        <w:t xml:space="preserve"> </w:t>
      </w:r>
      <w:r w:rsidR="00043A96">
        <w:rPr>
          <w:rFonts w:ascii="Arial Narrow" w:hAnsi="Arial Narrow"/>
          <w:sz w:val="20"/>
        </w:rPr>
        <w:t>a místo předání dle požadavku objednatele.</w:t>
      </w:r>
      <w:r>
        <w:rPr>
          <w:rFonts w:ascii="Arial Narrow" w:hAnsi="Arial Narrow"/>
          <w:sz w:val="20"/>
        </w:rPr>
        <w:t xml:space="preserve"> Hotové dílo bez vad a nedodělků bude na základě předávacího protokolu podepsaného oběma smluvními stranami předáno oprávněné </w:t>
      </w:r>
      <w:r w:rsidR="003B25D3">
        <w:rPr>
          <w:rFonts w:ascii="Arial Narrow" w:hAnsi="Arial Narrow"/>
          <w:sz w:val="20"/>
        </w:rPr>
        <w:t xml:space="preserve">osobě za objednatele, kterou </w:t>
      </w:r>
      <w:proofErr w:type="gramStart"/>
      <w:r w:rsidR="003B25D3">
        <w:rPr>
          <w:rFonts w:ascii="Arial Narrow" w:hAnsi="Arial Narrow"/>
          <w:sz w:val="20"/>
        </w:rPr>
        <w:t>je</w:t>
      </w:r>
      <w:proofErr w:type="gramEnd"/>
      <w:r w:rsidR="003B25D3">
        <w:rPr>
          <w:rFonts w:ascii="Arial Narrow" w:hAnsi="Arial Narrow"/>
          <w:sz w:val="20"/>
        </w:rPr>
        <w:t xml:space="preserve"> –</w:t>
      </w:r>
      <w:proofErr w:type="spellStart"/>
      <w:proofErr w:type="gramStart"/>
      <w:r w:rsidR="00086D7C">
        <w:rPr>
          <w:rFonts w:ascii="Arial Narrow" w:hAnsi="Arial Narrow"/>
          <w:sz w:val="20"/>
        </w:rPr>
        <w:t>xxxxxxxxxxxxxx</w:t>
      </w:r>
      <w:proofErr w:type="spellEnd"/>
      <w:proofErr w:type="gramEnd"/>
      <w:r w:rsidR="003B25D3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 xml:space="preserve"> Zástupcem </w:t>
      </w:r>
      <w:r w:rsidR="00096EB1">
        <w:rPr>
          <w:rFonts w:ascii="Arial Narrow" w:hAnsi="Arial Narrow"/>
          <w:sz w:val="20"/>
        </w:rPr>
        <w:t xml:space="preserve">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pověřeným k předání díla je </w:t>
      </w:r>
      <w:r w:rsidR="00096EB1">
        <w:rPr>
          <w:rFonts w:ascii="Arial Narrow" w:hAnsi="Arial Narrow"/>
          <w:sz w:val="20"/>
        </w:rPr>
        <w:t>–</w:t>
      </w:r>
      <w:r w:rsidR="00514C46">
        <w:rPr>
          <w:rFonts w:ascii="Arial Narrow" w:hAnsi="Arial Narrow"/>
          <w:sz w:val="20"/>
        </w:rPr>
        <w:t xml:space="preserve"> </w:t>
      </w:r>
      <w:proofErr w:type="spellStart"/>
      <w:r w:rsidR="00086D7C">
        <w:rPr>
          <w:rFonts w:ascii="Arial Narrow" w:hAnsi="Arial Narrow"/>
          <w:sz w:val="20"/>
        </w:rPr>
        <w:t>xxxxxxxxxxxxxxxxxxxxxxxxxxxxxxxxxxx</w:t>
      </w:r>
      <w:proofErr w:type="spellEnd"/>
      <w:r w:rsidR="00096EB1">
        <w:rPr>
          <w:rFonts w:ascii="Arial Narrow" w:hAnsi="Arial Narrow"/>
          <w:sz w:val="20"/>
        </w:rPr>
        <w:t>.</w:t>
      </w:r>
    </w:p>
    <w:p w:rsidR="001F05A1" w:rsidRDefault="001F05A1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F7D56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přebírá v plném rozsahu odpovědnost za vlastní řízení postupu prací při </w:t>
      </w:r>
      <w:r w:rsidR="00514C46">
        <w:rPr>
          <w:rFonts w:ascii="Arial Narrow" w:hAnsi="Arial Narrow"/>
          <w:sz w:val="20"/>
        </w:rPr>
        <w:t xml:space="preserve">přípravě </w:t>
      </w:r>
      <w:r w:rsidR="00AA29A4">
        <w:rPr>
          <w:rFonts w:ascii="Arial Narrow" w:hAnsi="Arial Narrow"/>
          <w:sz w:val="20"/>
        </w:rPr>
        <w:t xml:space="preserve"> díla.</w:t>
      </w:r>
    </w:p>
    <w:p w:rsidR="006457BB" w:rsidRPr="006457BB" w:rsidRDefault="0064399A" w:rsidP="006457BB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ND má právo provádět během výroby dozor nad </w:t>
      </w:r>
      <w:r w:rsidR="00375AA9">
        <w:rPr>
          <w:rFonts w:ascii="Arial Narrow" w:hAnsi="Arial Narrow"/>
          <w:sz w:val="20"/>
        </w:rPr>
        <w:t>prováděním díla.</w:t>
      </w:r>
    </w:p>
    <w:p w:rsidR="006457BB" w:rsidRPr="0064399A" w:rsidRDefault="006457BB" w:rsidP="0064399A">
      <w:pPr>
        <w:tabs>
          <w:tab w:val="left" w:pos="284"/>
        </w:tabs>
        <w:jc w:val="both"/>
        <w:rPr>
          <w:rFonts w:ascii="Arial Narrow" w:hAnsi="Arial Narrow"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:rsidR="00AA29A4" w:rsidRDefault="00AA29A4">
      <w:pPr>
        <w:tabs>
          <w:tab w:val="left" w:pos="382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 w:rsidR="0064399A" w:rsidRPr="00342802">
        <w:rPr>
          <w:rFonts w:ascii="Arial Narrow" w:hAnsi="Arial Narrow"/>
          <w:sz w:val="20"/>
        </w:rPr>
        <w:t>dne</w:t>
      </w:r>
      <w:r w:rsidRPr="00342802">
        <w:rPr>
          <w:rFonts w:ascii="Arial Narrow" w:hAnsi="Arial Narrow"/>
          <w:sz w:val="20"/>
        </w:rPr>
        <w:t xml:space="preserve"> </w:t>
      </w:r>
      <w:r w:rsidR="00514C46">
        <w:rPr>
          <w:rFonts w:ascii="Arial Narrow" w:hAnsi="Arial Narrow"/>
          <w:sz w:val="20"/>
        </w:rPr>
        <w:t>20</w:t>
      </w:r>
      <w:r w:rsidR="00F0603D">
        <w:rPr>
          <w:rFonts w:ascii="Arial Narrow" w:hAnsi="Arial Narrow"/>
          <w:sz w:val="20"/>
        </w:rPr>
        <w:t>.</w:t>
      </w:r>
      <w:r w:rsidR="004B3C51">
        <w:rPr>
          <w:rFonts w:ascii="Arial Narrow" w:hAnsi="Arial Narrow"/>
          <w:sz w:val="20"/>
        </w:rPr>
        <w:t xml:space="preserve"> </w:t>
      </w:r>
      <w:r w:rsidR="00AE2CE3">
        <w:rPr>
          <w:rFonts w:ascii="Arial Narrow" w:hAnsi="Arial Narrow"/>
          <w:sz w:val="20"/>
        </w:rPr>
        <w:t>1</w:t>
      </w:r>
      <w:r w:rsidR="00514C46">
        <w:rPr>
          <w:rFonts w:ascii="Arial Narrow" w:hAnsi="Arial Narrow"/>
          <w:sz w:val="20"/>
        </w:rPr>
        <w:t>2</w:t>
      </w:r>
      <w:r w:rsidR="003B25D3" w:rsidRPr="003D413B">
        <w:rPr>
          <w:rFonts w:ascii="Arial Narrow" w:hAnsi="Arial Narrow"/>
          <w:sz w:val="20"/>
        </w:rPr>
        <w:t>.</w:t>
      </w:r>
      <w:r w:rsidR="004B3C51">
        <w:rPr>
          <w:rFonts w:ascii="Arial Narrow" w:hAnsi="Arial Narrow"/>
          <w:sz w:val="20"/>
        </w:rPr>
        <w:t xml:space="preserve"> </w:t>
      </w:r>
      <w:r w:rsidR="003B25D3" w:rsidRPr="003D413B">
        <w:rPr>
          <w:rFonts w:ascii="Arial Narrow" w:hAnsi="Arial Narrow"/>
          <w:sz w:val="20"/>
        </w:rPr>
        <w:t>2017</w:t>
      </w:r>
    </w:p>
    <w:p w:rsidR="00AA29A4" w:rsidRDefault="00AA29A4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  <w:r w:rsidR="0064399A">
        <w:rPr>
          <w:rFonts w:ascii="Arial Narrow" w:hAnsi="Arial Narrow"/>
          <w:sz w:val="20"/>
        </w:rPr>
        <w:t xml:space="preserve"> O předání a převzetí bude vyhotoven protokol, který musí být podepsán zástupci obou smluvních stran.</w:t>
      </w:r>
      <w:r w:rsidR="00925F0E">
        <w:rPr>
          <w:rFonts w:ascii="Arial Narrow" w:hAnsi="Arial Narrow"/>
          <w:sz w:val="20"/>
        </w:rPr>
        <w:t xml:space="preserve"> Bude-li mít ND k provedení díla výhrady, </w:t>
      </w:r>
      <w:r w:rsidR="00E17103">
        <w:rPr>
          <w:rFonts w:ascii="Arial Narrow" w:hAnsi="Arial Narrow"/>
          <w:sz w:val="20"/>
        </w:rPr>
        <w:t xml:space="preserve">budou </w:t>
      </w:r>
      <w:r w:rsidR="00925F0E">
        <w:rPr>
          <w:rFonts w:ascii="Arial Narrow" w:hAnsi="Arial Narrow"/>
          <w:sz w:val="20"/>
        </w:rPr>
        <w:t>uvedeny v protokolu.</w:t>
      </w:r>
    </w:p>
    <w:p w:rsidR="00C46DCA" w:rsidRDefault="00C46DCA" w:rsidP="00C46DCA">
      <w:pPr>
        <w:tabs>
          <w:tab w:val="left" w:pos="3828"/>
        </w:tabs>
        <w:ind w:left="360"/>
        <w:jc w:val="both"/>
        <w:rPr>
          <w:rFonts w:ascii="Arial Narrow" w:hAnsi="Arial Narrow"/>
          <w:sz w:val="20"/>
        </w:rPr>
      </w:pPr>
    </w:p>
    <w:p w:rsidR="00AA29A4" w:rsidRDefault="00AA29A4">
      <w:pPr>
        <w:jc w:val="both"/>
        <w:rPr>
          <w:rFonts w:ascii="Arial Narrow" w:hAnsi="Arial Narrow"/>
          <w:sz w:val="17"/>
          <w:szCs w:val="17"/>
        </w:rPr>
      </w:pPr>
    </w:p>
    <w:p w:rsidR="00375AA9" w:rsidRDefault="00375AA9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:rsidR="00AA29A4" w:rsidRDefault="00AA29A4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A29A4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 provedení díla dle čl. II. této smlouvy se stanoví smluvní cena ve smyslu zák. č. 526/90 Sb. o cenách.</w:t>
      </w:r>
    </w:p>
    <w:p w:rsidR="00AA29A4" w:rsidRDefault="00AA29A4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7"/>
          <w:szCs w:val="17"/>
        </w:rPr>
      </w:pPr>
    </w:p>
    <w:p w:rsidR="00342802" w:rsidRDefault="00342802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Cena za dílo dle jednotlivých položek bude:</w:t>
      </w:r>
    </w:p>
    <w:p w:rsidR="00342802" w:rsidRPr="00C46DCA" w:rsidRDefault="00342802" w:rsidP="00C46DCA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</w:p>
    <w:p w:rsidR="00342802" w:rsidRPr="00CB2758" w:rsidRDefault="00CB2758" w:rsidP="00CB2758">
      <w:pPr>
        <w:tabs>
          <w:tab w:val="left" w:pos="708"/>
          <w:tab w:val="left" w:pos="1416"/>
          <w:tab w:val="left" w:pos="2760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Cena bez DPH</w:t>
      </w:r>
      <w:r w:rsidR="00AE2CE3">
        <w:rPr>
          <w:rFonts w:ascii="Arial Narrow" w:hAnsi="Arial Narrow" w:cs="Arial"/>
          <w:sz w:val="20"/>
        </w:rPr>
        <w:t xml:space="preserve">: </w:t>
      </w:r>
      <w:r w:rsidR="0098348E">
        <w:rPr>
          <w:rFonts w:ascii="Arial Narrow" w:hAnsi="Arial Narrow" w:cs="Arial"/>
          <w:sz w:val="20"/>
        </w:rPr>
        <w:t>503 766</w:t>
      </w:r>
      <w:r w:rsidR="00096EB1">
        <w:rPr>
          <w:rFonts w:ascii="Arial Narrow" w:hAnsi="Arial Narrow" w:cs="Arial"/>
          <w:sz w:val="20"/>
        </w:rPr>
        <w:t>,- Kč</w:t>
      </w:r>
    </w:p>
    <w:p w:rsidR="00342802" w:rsidRDefault="00AA29A4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AA29A4" w:rsidRDefault="00AA29A4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Cena celkem vč. DPH</w:t>
      </w:r>
      <w:r w:rsidR="00AE2CE3">
        <w:rPr>
          <w:rFonts w:ascii="Arial Narrow" w:hAnsi="Arial Narrow" w:cs="Arial"/>
          <w:b/>
          <w:sz w:val="20"/>
        </w:rPr>
        <w:t>:</w:t>
      </w:r>
      <w:r w:rsidR="00096EB1">
        <w:rPr>
          <w:rFonts w:ascii="Arial Narrow" w:hAnsi="Arial Narrow" w:cs="Arial"/>
          <w:b/>
          <w:sz w:val="20"/>
        </w:rPr>
        <w:t xml:space="preserve"> </w:t>
      </w:r>
      <w:r w:rsidR="00DA1704">
        <w:rPr>
          <w:rFonts w:ascii="Arial Narrow" w:hAnsi="Arial Narrow" w:cs="Arial"/>
          <w:b/>
          <w:sz w:val="20"/>
        </w:rPr>
        <w:t>609 557,-Kč</w:t>
      </w:r>
    </w:p>
    <w:p w:rsidR="00AA29A4" w:rsidRDefault="00AA29A4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 xml:space="preserve">Tato cena je cenou za předmět díla a veškeré další případné náklady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spojené s naplněním předmětu této smlouvy, a je cenou celkovou a pevnou. Cena může být navýšena pouze v případě uzákoněné změny sazby DPH předmětu díla, případně změny technických parametrů předmětu díla.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sz w:val="17"/>
          <w:szCs w:val="17"/>
        </w:rPr>
      </w:pPr>
    </w:p>
    <w:p w:rsidR="00E17103" w:rsidRDefault="00E17103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F7D56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poskytne objednateli záruku na provedené práce v délce 24 měsíců.</w:t>
      </w:r>
      <w:r w:rsidR="00AA29A4">
        <w:rPr>
          <w:rFonts w:ascii="Arial Narrow" w:hAnsi="Arial Narrow"/>
          <w:b/>
          <w:sz w:val="20"/>
        </w:rPr>
        <w:t xml:space="preserve"> </w:t>
      </w:r>
    </w:p>
    <w:p w:rsidR="00AA29A4" w:rsidRDefault="00AA29A4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:rsidR="00AA29A4" w:rsidRDefault="00AF7D56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Dodavatel</w:t>
      </w:r>
      <w:r w:rsidR="00AA29A4">
        <w:rPr>
          <w:rFonts w:ascii="Arial Narrow" w:hAnsi="Arial Narrow"/>
          <w:sz w:val="20"/>
        </w:rPr>
        <w:t xml:space="preserve">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E17103" w:rsidRDefault="00E17103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Úhrada za dílo do výše smluvní ceny bude obj</w:t>
      </w:r>
      <w:r w:rsidR="00342802">
        <w:rPr>
          <w:rFonts w:ascii="Arial Narrow" w:hAnsi="Arial Narrow"/>
          <w:sz w:val="20"/>
        </w:rPr>
        <w:t xml:space="preserve">ednatelem provedena na základě faktury, kterou </w:t>
      </w:r>
      <w:r w:rsidR="00AF7D56">
        <w:rPr>
          <w:rFonts w:ascii="Arial Narrow" w:hAnsi="Arial Narrow"/>
          <w:sz w:val="20"/>
        </w:rPr>
        <w:t>dodavatel</w:t>
      </w:r>
      <w:r w:rsidR="00342802">
        <w:rPr>
          <w:rFonts w:ascii="Arial Narrow" w:hAnsi="Arial Narrow"/>
          <w:sz w:val="20"/>
        </w:rPr>
        <w:t xml:space="preserve"> vystaví </w:t>
      </w:r>
      <w:r>
        <w:rPr>
          <w:rFonts w:ascii="Arial Narrow" w:hAnsi="Arial Narrow"/>
          <w:sz w:val="20"/>
        </w:rPr>
        <w:t xml:space="preserve">po </w:t>
      </w:r>
      <w:r w:rsidR="00E17103">
        <w:rPr>
          <w:rFonts w:ascii="Arial Narrow" w:hAnsi="Arial Narrow"/>
          <w:sz w:val="20"/>
        </w:rPr>
        <w:t>předání díla</w:t>
      </w:r>
      <w:r>
        <w:rPr>
          <w:rFonts w:ascii="Arial Narrow" w:hAnsi="Arial Narrow"/>
          <w:sz w:val="20"/>
        </w:rPr>
        <w:t xml:space="preserve"> objednateli a příp. odstranění vad. Cena za dílo nebude splatná do doby, dokud nebudou </w:t>
      </w:r>
      <w:r w:rsidR="00AF7D56">
        <w:rPr>
          <w:rFonts w:ascii="Arial Narrow" w:hAnsi="Arial Narrow"/>
          <w:sz w:val="20"/>
        </w:rPr>
        <w:t>dodavatelem</w:t>
      </w:r>
      <w:r>
        <w:rPr>
          <w:rFonts w:ascii="Arial Narrow" w:hAnsi="Arial Narrow"/>
          <w:sz w:val="20"/>
        </w:rPr>
        <w:t xml:space="preserve"> odstraněny všechny případné vady díla či nedodělky, tzn., nebude řádně provedeno.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zákona č. 235/2004 Sb. </w:t>
      </w:r>
    </w:p>
    <w:p w:rsidR="00AA29A4" w:rsidRDefault="00AA29A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Dílo je majetkem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až do úplného zaplacení objednatelem.</w:t>
      </w: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7"/>
          <w:szCs w:val="17"/>
        </w:rPr>
      </w:pP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:rsidR="00AA29A4" w:rsidRDefault="00AA29A4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</w:t>
      </w:r>
      <w:r w:rsidR="00C7235D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 xml:space="preserve"> oproti termínům stanovených čl. V smlouvy je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povinen uhradit objednateli smluvní p</w:t>
      </w:r>
      <w:r w:rsidR="00BE0B1A">
        <w:rPr>
          <w:rFonts w:ascii="Arial Narrow" w:hAnsi="Arial Narrow"/>
          <w:sz w:val="20"/>
        </w:rPr>
        <w:t xml:space="preserve">okutu ve výši </w:t>
      </w:r>
      <w:proofErr w:type="gramStart"/>
      <w:r w:rsidR="00BE0B1A" w:rsidRPr="003D413B">
        <w:rPr>
          <w:rFonts w:ascii="Arial Narrow" w:hAnsi="Arial Narrow"/>
          <w:sz w:val="20"/>
        </w:rPr>
        <w:t>500</w:t>
      </w:r>
      <w:r w:rsidRPr="003D413B">
        <w:rPr>
          <w:rFonts w:ascii="Arial Narrow" w:hAnsi="Arial Narrow"/>
          <w:sz w:val="20"/>
        </w:rPr>
        <w:t>,– Kč</w:t>
      </w:r>
      <w:proofErr w:type="gramEnd"/>
      <w:r>
        <w:rPr>
          <w:rFonts w:ascii="Arial Narrow" w:hAnsi="Arial Narrow"/>
          <w:sz w:val="20"/>
        </w:rPr>
        <w:t xml:space="preserve"> za každý pracovní den prodlení. Tato smluvní pokuta je zúčtovatelná proti úhradě ceny předmětu zakázky.</w:t>
      </w:r>
    </w:p>
    <w:p w:rsidR="00AA29A4" w:rsidRDefault="00AA29A4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si zároveň vyhrazuje právo od smlouvy odstoupit, pokud bude prodlení v dokončení díla delší než 20 dnů. Dodavatel se v tomto případě zavazuje uhradit objednateli škody způsobené nedodáním předmětu zakázky.</w:t>
      </w:r>
    </w:p>
    <w:p w:rsidR="00AA29A4" w:rsidRDefault="00AA29A4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povinen uhradit objednateli sankci ve výši </w:t>
      </w:r>
      <w:proofErr w:type="gramStart"/>
      <w:r w:rsidR="00BE0B1A" w:rsidRPr="003D413B">
        <w:rPr>
          <w:rFonts w:ascii="Arial Narrow" w:hAnsi="Arial Narrow"/>
          <w:sz w:val="20"/>
        </w:rPr>
        <w:t>50</w:t>
      </w:r>
      <w:r w:rsidRPr="003D413B">
        <w:rPr>
          <w:rFonts w:ascii="Arial Narrow" w:hAnsi="Arial Narrow"/>
          <w:sz w:val="20"/>
        </w:rPr>
        <w:t>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:rsidR="00AA29A4" w:rsidRDefault="00AA29A4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Bude-li objednatel v prodlení s úhradou faktury, může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účtovat úr</w:t>
      </w:r>
      <w:r w:rsidR="00BE0B1A">
        <w:rPr>
          <w:rFonts w:ascii="Arial Narrow" w:hAnsi="Arial Narrow"/>
          <w:sz w:val="20"/>
        </w:rPr>
        <w:t>ok z prodlení ve výši stanovené</w:t>
      </w:r>
      <w:r>
        <w:rPr>
          <w:rFonts w:ascii="Arial Narrow" w:hAnsi="Arial Narrow"/>
          <w:sz w:val="20"/>
        </w:rPr>
        <w:t xml:space="preserve"> nařízením vlády č. 351/2013 Sb., ve znění platném a účinném ke dni vzniku prodlení s úhradou.</w:t>
      </w:r>
    </w:p>
    <w:p w:rsidR="00AA29A4" w:rsidRDefault="00AA29A4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3360CC" w:rsidRDefault="003360CC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:rsidR="00AA29A4" w:rsidRDefault="00AA29A4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7"/>
          <w:szCs w:val="17"/>
        </w:rPr>
      </w:pPr>
    </w:p>
    <w:p w:rsidR="00AA29A4" w:rsidRDefault="00AA29A4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:rsidR="00AA29A4" w:rsidRDefault="00AA29A4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</w:t>
      </w:r>
      <w:r w:rsidR="00AF7D56">
        <w:rPr>
          <w:rFonts w:ascii="Arial Narrow" w:hAnsi="Arial Narrow"/>
          <w:sz w:val="20"/>
        </w:rPr>
        <w:t>dodavatele</w:t>
      </w:r>
      <w:r>
        <w:rPr>
          <w:rFonts w:ascii="Arial Narrow" w:hAnsi="Arial Narrow"/>
          <w:sz w:val="20"/>
        </w:rPr>
        <w:t>.</w:t>
      </w:r>
    </w:p>
    <w:p w:rsidR="00AA29A4" w:rsidRDefault="00AA29A4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a. </w:t>
      </w:r>
      <w:r>
        <w:rPr>
          <w:rFonts w:ascii="Arial Narrow" w:hAnsi="Arial Narrow"/>
          <w:sz w:val="20"/>
        </w:rPr>
        <w:tab/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bude v prodlení s prováděním nebo dokončením díla podle této Smlouvy po dobu delší než 5 kalendářních dnů a k nápravě nedojde ani v přiměřené dodatečné lhůtě uvedené v písemné výzvě objednatele k nápravě, která nesmí být kratší než 5 kalendářní dny ode dne, kdy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tuto výzvu od objednatele obdrží.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b. </w:t>
      </w:r>
      <w:r>
        <w:rPr>
          <w:rFonts w:ascii="Arial Narrow" w:hAnsi="Arial Narrow"/>
          <w:sz w:val="20"/>
        </w:rPr>
        <w:tab/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bude provádět dílo v rozporu s touto smlouvou a nezjedná nápravu, ačkoliv byl </w:t>
      </w:r>
      <w:r w:rsidR="00AF7D56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na toto své chování nebo porušování povinností Objednatelem písemně upozorněn a vyzván ke zjednání nápravy, </w:t>
      </w:r>
    </w:p>
    <w:p w:rsidR="00AA29A4" w:rsidRDefault="00AA29A4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c.</w:t>
      </w:r>
      <w:r>
        <w:rPr>
          <w:rFonts w:ascii="Arial Narrow" w:hAnsi="Arial Narrow"/>
          <w:sz w:val="20"/>
        </w:rPr>
        <w:tab/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provedl dílo vadně a jedná se o podstatné porušení smlouvy</w:t>
      </w:r>
    </w:p>
    <w:p w:rsidR="00AA29A4" w:rsidRDefault="00AA29A4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</w:t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</w:t>
      </w:r>
      <w:r w:rsidR="00E100F8">
        <w:rPr>
          <w:rFonts w:ascii="Arial Narrow" w:hAnsi="Arial Narrow"/>
          <w:sz w:val="20"/>
        </w:rPr>
        <w:t>dodavatelově</w:t>
      </w:r>
      <w:r>
        <w:rPr>
          <w:rFonts w:ascii="Arial Narrow" w:hAnsi="Arial Narrow"/>
          <w:sz w:val="20"/>
        </w:rPr>
        <w:t xml:space="preserve"> upozornění, může </w:t>
      </w:r>
      <w:r w:rsidR="00E100F8">
        <w:rPr>
          <w:rFonts w:ascii="Arial Narrow" w:hAnsi="Arial Narrow"/>
          <w:sz w:val="20"/>
        </w:rPr>
        <w:t>dodavatel</w:t>
      </w:r>
      <w:r>
        <w:rPr>
          <w:rFonts w:ascii="Arial Narrow" w:hAnsi="Arial Narrow"/>
          <w:sz w:val="20"/>
        </w:rPr>
        <w:t xml:space="preserve"> od smlouvy odstoupit) občanského zákoníku.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7"/>
          <w:szCs w:val="17"/>
        </w:rPr>
      </w:pPr>
    </w:p>
    <w:p w:rsidR="00AA29A4" w:rsidRDefault="00E100F8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splní svoji povinnost provést dílo dl</w:t>
      </w:r>
      <w:r w:rsidR="00E17103">
        <w:rPr>
          <w:rFonts w:ascii="Arial Narrow" w:hAnsi="Arial Narrow" w:cs="Arial"/>
          <w:sz w:val="20"/>
        </w:rPr>
        <w:t>e předmětu smlouvy jeho řádným do</w:t>
      </w:r>
      <w:r w:rsidR="00AA29A4">
        <w:rPr>
          <w:rFonts w:ascii="Arial Narrow" w:hAnsi="Arial Narrow" w:cs="Arial"/>
          <w:sz w:val="20"/>
        </w:rPr>
        <w:t xml:space="preserve">končením a předáním objednateli. </w:t>
      </w:r>
      <w:r w:rsidR="00AA29A4"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:rsidR="00AA29A4" w:rsidRDefault="00E100F8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předá a objednatel převezme kompletní dílo bez vad a nedodělků, pokud se v předávacím protokolu smluvní strany nedohodnou jinak. Převzetím díla přechází právo vlastnické a právo užívání předmětu díla na objednatele. </w:t>
      </w:r>
      <w:r>
        <w:rPr>
          <w:rFonts w:ascii="Arial Narrow" w:hAnsi="Arial Narrow" w:cs="Arial"/>
          <w:sz w:val="20"/>
        </w:rPr>
        <w:t>Dodavatel</w:t>
      </w:r>
      <w:r w:rsidR="00AA29A4">
        <w:rPr>
          <w:rFonts w:ascii="Arial Narrow" w:hAnsi="Arial Narrow" w:cs="Arial"/>
          <w:sz w:val="20"/>
        </w:rPr>
        <w:t xml:space="preserve"> nese nebezpečí škody na zhotoveném díle nebo jeho zničení po dobu provádění díla až do řádného předání díla objednateli.</w:t>
      </w:r>
    </w:p>
    <w:p w:rsidR="00AA29A4" w:rsidRDefault="00AA29A4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V rámci plnění dodávky předá </w:t>
      </w:r>
      <w:r w:rsidR="00E100F8">
        <w:rPr>
          <w:rFonts w:ascii="Arial Narrow" w:hAnsi="Arial Narrow" w:cs="Arial"/>
          <w:sz w:val="20"/>
        </w:rPr>
        <w:t>dodavatel</w:t>
      </w:r>
      <w:r>
        <w:rPr>
          <w:rFonts w:ascii="Arial Narrow" w:hAnsi="Arial Narrow" w:cs="Arial"/>
          <w:sz w:val="20"/>
        </w:rPr>
        <w:t xml:space="preserve"> objednateli certifikáty použitých materiálů.</w:t>
      </w: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17"/>
          <w:szCs w:val="17"/>
        </w:rPr>
      </w:pP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:rsidR="00AA29A4" w:rsidRDefault="00AA29A4">
      <w:pPr>
        <w:pStyle w:val="Zkladntextodsazen3"/>
        <w:ind w:left="0"/>
        <w:rPr>
          <w:rFonts w:ascii="Arial Narrow" w:hAnsi="Arial Narrow"/>
          <w:b/>
          <w:sz w:val="17"/>
          <w:szCs w:val="17"/>
          <w:u w:val="single"/>
        </w:rPr>
      </w:pP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stran jsou závazné pouze tehdy, jsou-li uvedeny v této smlouvě nebo jejím event. Dodatku. 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Změny této smlouvy je možno provést pouze písemnou formou jako její Dodatek.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statutární zástupci uvedení v čl. I. této smlouvy, nebo pracovníci jimi zmocnění, či je zastupující. </w:t>
      </w:r>
    </w:p>
    <w:p w:rsidR="00DA1704" w:rsidRPr="00DA1704" w:rsidRDefault="00AA29A4" w:rsidP="00DA1704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Smlouva </w:t>
      </w:r>
      <w:r w:rsidR="00DA1704" w:rsidRPr="00DA1704">
        <w:rPr>
          <w:rFonts w:ascii="Arial Narrow" w:hAnsi="Arial Narrow" w:cs="Arial"/>
          <w:sz w:val="20"/>
        </w:rPr>
        <w:t>nabývá platnosti dnem jeho podpisu oběma smluvními stranami a účinnosti dnem jeho zveřejnění v registru smluv v souladu se zákonem č. 340/2015 Sb., které zajistí ND.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Práva a povinnosti vyplývající z této smlouvy se řídí Občanským zákoníkem č. 89/2012 Sb. není-li touto smlouvou stanoveno jinak.</w:t>
      </w:r>
      <w:r>
        <w:t xml:space="preserve"> </w:t>
      </w:r>
      <w:r>
        <w:rPr>
          <w:rFonts w:ascii="Arial Narrow" w:hAnsi="Arial Narrow" w:cs="Arial"/>
          <w:sz w:val="20"/>
        </w:rPr>
        <w:t>Smluvní strany tímto vylučují použití § 1740 odst. 3 občanského zákoníku, který stanoví, že smlouva je uzavřena i tehdy, kdy nedojde k úplné shodě projevů vůle smluvních stran.</w:t>
      </w:r>
    </w:p>
    <w:p w:rsidR="00AA29A4" w:rsidRDefault="00AA29A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3D413B">
        <w:rPr>
          <w:rFonts w:ascii="Arial Narrow" w:hAnsi="Arial Narrow"/>
          <w:sz w:val="20"/>
        </w:rPr>
        <w:t xml:space="preserve"> 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</w:t>
      </w:r>
      <w:r w:rsidR="003D413B">
        <w:rPr>
          <w:rFonts w:ascii="Arial Narrow" w:hAnsi="Arial Narrow"/>
          <w:sz w:val="20"/>
        </w:rPr>
        <w:t xml:space="preserve"> Praze </w:t>
      </w:r>
      <w:r>
        <w:rPr>
          <w:rFonts w:ascii="Arial Narrow" w:hAnsi="Arial Narrow"/>
          <w:sz w:val="20"/>
        </w:rPr>
        <w:t>dne:</w:t>
      </w: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AA29A4">
        <w:trPr>
          <w:jc w:val="center"/>
        </w:trPr>
        <w:tc>
          <w:tcPr>
            <w:tcW w:w="4323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AA29A4">
        <w:trPr>
          <w:jc w:val="center"/>
        </w:trPr>
        <w:tc>
          <w:tcPr>
            <w:tcW w:w="4323" w:type="dxa"/>
          </w:tcPr>
          <w:p w:rsidR="00AA29A4" w:rsidRDefault="00096EB1" w:rsidP="003D413B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   MTM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fashion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s.r.o.</w:t>
            </w:r>
          </w:p>
          <w:p w:rsidR="00AA29A4" w:rsidRDefault="00096EB1" w:rsidP="00086D7C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 w:cs="Arial"/>
                <w:sz w:val="20"/>
              </w:rPr>
            </w:pPr>
            <w:r w:rsidRPr="00096EB1">
              <w:rPr>
                <w:rFonts w:ascii="Arial Narrow" w:hAnsi="Arial Narrow"/>
                <w:sz w:val="20"/>
              </w:rPr>
              <w:t xml:space="preserve">               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:rsidR="00AA29A4" w:rsidRDefault="00AA29A4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Národní divadlo</w:t>
            </w:r>
          </w:p>
          <w:p w:rsidR="00AA29A4" w:rsidRDefault="00AA29A4">
            <w:pPr>
              <w:jc w:val="center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</w:tr>
    </w:tbl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p w:rsidR="00AA29A4" w:rsidRDefault="00AA29A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AA29A4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89" w:rsidRDefault="009A4889">
      <w:r>
        <w:separator/>
      </w:r>
    </w:p>
  </w:endnote>
  <w:endnote w:type="continuationSeparator" w:id="0">
    <w:p w:rsidR="009A4889" w:rsidRDefault="009A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6A61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9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29A4" w:rsidRDefault="00AA29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AA29A4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6A6103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6A6103">
      <w:rPr>
        <w:rFonts w:ascii="Arial Narrow" w:hAnsi="Arial Narrow"/>
        <w:i/>
        <w:sz w:val="18"/>
        <w:szCs w:val="18"/>
      </w:rPr>
      <w:fldChar w:fldCharType="separate"/>
    </w:r>
    <w:r w:rsidR="00086D7C">
      <w:rPr>
        <w:rFonts w:ascii="Arial Narrow" w:hAnsi="Arial Narrow"/>
        <w:i/>
        <w:noProof/>
        <w:sz w:val="18"/>
        <w:szCs w:val="18"/>
      </w:rPr>
      <w:t>2</w:t>
    </w:r>
    <w:r w:rsidR="006A6103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A4" w:rsidRDefault="00AA29A4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6A6103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6A6103">
      <w:rPr>
        <w:rFonts w:ascii="Arial Narrow" w:hAnsi="Arial Narrow"/>
        <w:i/>
        <w:sz w:val="18"/>
        <w:szCs w:val="18"/>
      </w:rPr>
      <w:fldChar w:fldCharType="separate"/>
    </w:r>
    <w:r w:rsidR="00086D7C">
      <w:rPr>
        <w:rFonts w:ascii="Arial Narrow" w:hAnsi="Arial Narrow"/>
        <w:i/>
        <w:noProof/>
        <w:sz w:val="18"/>
        <w:szCs w:val="18"/>
      </w:rPr>
      <w:t>1</w:t>
    </w:r>
    <w:r w:rsidR="006A6103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89" w:rsidRDefault="009A4889">
      <w:r>
        <w:separator/>
      </w:r>
    </w:p>
  </w:footnote>
  <w:footnote w:type="continuationSeparator" w:id="0">
    <w:p w:rsidR="009A4889" w:rsidRDefault="009A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6262C"/>
    <w:multiLevelType w:val="hybridMultilevel"/>
    <w:tmpl w:val="84DEE2E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9B13EC"/>
    <w:multiLevelType w:val="hybridMultilevel"/>
    <w:tmpl w:val="919809FA"/>
    <w:lvl w:ilvl="0" w:tplc="127A588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5E0003"/>
    <w:multiLevelType w:val="hybridMultilevel"/>
    <w:tmpl w:val="7B0E5E08"/>
    <w:lvl w:ilvl="0" w:tplc="D1CC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6316F89"/>
    <w:multiLevelType w:val="hybridMultilevel"/>
    <w:tmpl w:val="919809FA"/>
    <w:lvl w:ilvl="0" w:tplc="127A588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7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AE80464"/>
    <w:multiLevelType w:val="hybridMultilevel"/>
    <w:tmpl w:val="91389EA2"/>
    <w:lvl w:ilvl="0" w:tplc="4A785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2"/>
  </w:num>
  <w:num w:numId="5">
    <w:abstractNumId w:val="21"/>
  </w:num>
  <w:num w:numId="6">
    <w:abstractNumId w:val="17"/>
  </w:num>
  <w:num w:numId="7">
    <w:abstractNumId w:val="34"/>
  </w:num>
  <w:num w:numId="8">
    <w:abstractNumId w:val="29"/>
  </w:num>
  <w:num w:numId="9">
    <w:abstractNumId w:val="3"/>
  </w:num>
  <w:num w:numId="10">
    <w:abstractNumId w:val="36"/>
  </w:num>
  <w:num w:numId="11">
    <w:abstractNumId w:val="25"/>
  </w:num>
  <w:num w:numId="12">
    <w:abstractNumId w:val="11"/>
  </w:num>
  <w:num w:numId="13">
    <w:abstractNumId w:val="1"/>
  </w:num>
  <w:num w:numId="14">
    <w:abstractNumId w:val="8"/>
  </w:num>
  <w:num w:numId="15">
    <w:abstractNumId w:val="20"/>
  </w:num>
  <w:num w:numId="16">
    <w:abstractNumId w:val="0"/>
  </w:num>
  <w:num w:numId="17">
    <w:abstractNumId w:val="5"/>
  </w:num>
  <w:num w:numId="18">
    <w:abstractNumId w:val="7"/>
  </w:num>
  <w:num w:numId="19">
    <w:abstractNumId w:val="33"/>
  </w:num>
  <w:num w:numId="20">
    <w:abstractNumId w:val="27"/>
  </w:num>
  <w:num w:numId="21">
    <w:abstractNumId w:val="24"/>
  </w:num>
  <w:num w:numId="22">
    <w:abstractNumId w:val="23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16"/>
  </w:num>
  <w:num w:numId="27">
    <w:abstractNumId w:val="28"/>
  </w:num>
  <w:num w:numId="28">
    <w:abstractNumId w:val="10"/>
  </w:num>
  <w:num w:numId="29">
    <w:abstractNumId w:val="19"/>
  </w:num>
  <w:num w:numId="30">
    <w:abstractNumId w:val="35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4"/>
  </w:num>
  <w:num w:numId="35">
    <w:abstractNumId w:val="6"/>
  </w:num>
  <w:num w:numId="36">
    <w:abstractNumId w:val="9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4"/>
    <w:rsid w:val="00043A96"/>
    <w:rsid w:val="00067F4C"/>
    <w:rsid w:val="00073E49"/>
    <w:rsid w:val="00086D7C"/>
    <w:rsid w:val="00096EB1"/>
    <w:rsid w:val="000D1CFE"/>
    <w:rsid w:val="00104E3B"/>
    <w:rsid w:val="001063F2"/>
    <w:rsid w:val="00111298"/>
    <w:rsid w:val="00113016"/>
    <w:rsid w:val="00113B55"/>
    <w:rsid w:val="00116759"/>
    <w:rsid w:val="0012152F"/>
    <w:rsid w:val="00152A6D"/>
    <w:rsid w:val="00161715"/>
    <w:rsid w:val="00165AEA"/>
    <w:rsid w:val="001B18AB"/>
    <w:rsid w:val="001B2825"/>
    <w:rsid w:val="001D469D"/>
    <w:rsid w:val="001E796A"/>
    <w:rsid w:val="001F05A1"/>
    <w:rsid w:val="001F23FE"/>
    <w:rsid w:val="0026526E"/>
    <w:rsid w:val="002E4A8A"/>
    <w:rsid w:val="002E7A0F"/>
    <w:rsid w:val="00302F32"/>
    <w:rsid w:val="00306B93"/>
    <w:rsid w:val="003360CC"/>
    <w:rsid w:val="00336BC3"/>
    <w:rsid w:val="00341016"/>
    <w:rsid w:val="00342802"/>
    <w:rsid w:val="00375AA9"/>
    <w:rsid w:val="003928C4"/>
    <w:rsid w:val="003A04F7"/>
    <w:rsid w:val="003A1C65"/>
    <w:rsid w:val="003A41DB"/>
    <w:rsid w:val="003B25D3"/>
    <w:rsid w:val="003C6D27"/>
    <w:rsid w:val="003D413B"/>
    <w:rsid w:val="003E6757"/>
    <w:rsid w:val="00422634"/>
    <w:rsid w:val="00435E92"/>
    <w:rsid w:val="00464309"/>
    <w:rsid w:val="00464355"/>
    <w:rsid w:val="0047039F"/>
    <w:rsid w:val="004B3C51"/>
    <w:rsid w:val="004D630C"/>
    <w:rsid w:val="004D6F59"/>
    <w:rsid w:val="004F524F"/>
    <w:rsid w:val="00514C46"/>
    <w:rsid w:val="0052364A"/>
    <w:rsid w:val="00537064"/>
    <w:rsid w:val="005B6FD9"/>
    <w:rsid w:val="0064399A"/>
    <w:rsid w:val="006457BB"/>
    <w:rsid w:val="00663487"/>
    <w:rsid w:val="00666C7A"/>
    <w:rsid w:val="006675EE"/>
    <w:rsid w:val="00676490"/>
    <w:rsid w:val="00683F6B"/>
    <w:rsid w:val="006857F2"/>
    <w:rsid w:val="00691031"/>
    <w:rsid w:val="006918DF"/>
    <w:rsid w:val="006A6103"/>
    <w:rsid w:val="006C231A"/>
    <w:rsid w:val="0077212F"/>
    <w:rsid w:val="00774F7F"/>
    <w:rsid w:val="007C32C2"/>
    <w:rsid w:val="007F4369"/>
    <w:rsid w:val="00804E50"/>
    <w:rsid w:val="00820442"/>
    <w:rsid w:val="00832E9E"/>
    <w:rsid w:val="00890F75"/>
    <w:rsid w:val="008A198B"/>
    <w:rsid w:val="008A1C63"/>
    <w:rsid w:val="008B40DD"/>
    <w:rsid w:val="008B701B"/>
    <w:rsid w:val="008D7AD5"/>
    <w:rsid w:val="00925F0E"/>
    <w:rsid w:val="0098081E"/>
    <w:rsid w:val="0098348E"/>
    <w:rsid w:val="009920DE"/>
    <w:rsid w:val="009929CF"/>
    <w:rsid w:val="009A1287"/>
    <w:rsid w:val="009A4889"/>
    <w:rsid w:val="009A4D7F"/>
    <w:rsid w:val="009C1534"/>
    <w:rsid w:val="009E27B6"/>
    <w:rsid w:val="00A168AB"/>
    <w:rsid w:val="00A21730"/>
    <w:rsid w:val="00A218FA"/>
    <w:rsid w:val="00A253BD"/>
    <w:rsid w:val="00A7711E"/>
    <w:rsid w:val="00AA29A4"/>
    <w:rsid w:val="00AA4BFA"/>
    <w:rsid w:val="00AB37F8"/>
    <w:rsid w:val="00AC0AFB"/>
    <w:rsid w:val="00AE2CE3"/>
    <w:rsid w:val="00AE438A"/>
    <w:rsid w:val="00AF3A3B"/>
    <w:rsid w:val="00AF7D56"/>
    <w:rsid w:val="00B1455B"/>
    <w:rsid w:val="00B20101"/>
    <w:rsid w:val="00B330D0"/>
    <w:rsid w:val="00B414B6"/>
    <w:rsid w:val="00B46382"/>
    <w:rsid w:val="00B75F92"/>
    <w:rsid w:val="00B960BC"/>
    <w:rsid w:val="00BC654C"/>
    <w:rsid w:val="00BD384A"/>
    <w:rsid w:val="00BE0B1A"/>
    <w:rsid w:val="00BE2189"/>
    <w:rsid w:val="00C14E9C"/>
    <w:rsid w:val="00C2357E"/>
    <w:rsid w:val="00C239E9"/>
    <w:rsid w:val="00C46DCA"/>
    <w:rsid w:val="00C5619F"/>
    <w:rsid w:val="00C57A32"/>
    <w:rsid w:val="00C67EB6"/>
    <w:rsid w:val="00C7235D"/>
    <w:rsid w:val="00C85630"/>
    <w:rsid w:val="00C93E8C"/>
    <w:rsid w:val="00CB2758"/>
    <w:rsid w:val="00CB2E81"/>
    <w:rsid w:val="00CE7B4C"/>
    <w:rsid w:val="00CF3537"/>
    <w:rsid w:val="00D25286"/>
    <w:rsid w:val="00D329E9"/>
    <w:rsid w:val="00D506BB"/>
    <w:rsid w:val="00D8268B"/>
    <w:rsid w:val="00DA1704"/>
    <w:rsid w:val="00DB3B6C"/>
    <w:rsid w:val="00DC4D4C"/>
    <w:rsid w:val="00E100F8"/>
    <w:rsid w:val="00E17103"/>
    <w:rsid w:val="00E34C0B"/>
    <w:rsid w:val="00E44EEE"/>
    <w:rsid w:val="00E73760"/>
    <w:rsid w:val="00EA1BAB"/>
    <w:rsid w:val="00F0603D"/>
    <w:rsid w:val="00F162A1"/>
    <w:rsid w:val="00F2626A"/>
    <w:rsid w:val="00F4187D"/>
    <w:rsid w:val="00F602EB"/>
    <w:rsid w:val="00FC69CB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A51A9"/>
  <w15:docId w15:val="{EEB9D18D-FD7B-4D84-8B71-9CEE605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8C4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928C4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3928C4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928C4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928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928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928C4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3928C4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3928C4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3928C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928C4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928C4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928C4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928C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928C4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392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928C4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928C4"/>
    <w:rPr>
      <w:rFonts w:cs="Times New Roman"/>
    </w:rPr>
  </w:style>
  <w:style w:type="paragraph" w:styleId="Zhlav">
    <w:name w:val="header"/>
    <w:basedOn w:val="Normln"/>
    <w:link w:val="ZhlavChar"/>
    <w:uiPriority w:val="99"/>
    <w:rsid w:val="00392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928C4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928C4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3928C4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3928C4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3928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928C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928C4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928C4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928C4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92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28C4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3928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3928C4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3928C4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3928C4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3928C4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3928C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928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28C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92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928C4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3928C4"/>
    <w:rPr>
      <w:b/>
    </w:rPr>
  </w:style>
  <w:style w:type="paragraph" w:styleId="Odstavecseseznamem">
    <w:name w:val="List Paragraph"/>
    <w:basedOn w:val="Normln"/>
    <w:uiPriority w:val="34"/>
    <w:qFormat/>
    <w:rsid w:val="00392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3928C4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392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5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73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4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1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4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4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35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80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7800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192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7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288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4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899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243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2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2947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883E-894D-4BB6-B620-516FB21E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1329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Bejdová Natálie</cp:lastModifiedBy>
  <cp:revision>3</cp:revision>
  <cp:lastPrinted>2017-08-28T09:40:00Z</cp:lastPrinted>
  <dcterms:created xsi:type="dcterms:W3CDTF">2017-12-18T07:20:00Z</dcterms:created>
  <dcterms:modified xsi:type="dcterms:W3CDTF">2017-12-18T07:26:00Z</dcterms:modified>
</cp:coreProperties>
</file>