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22A" w:rsidRDefault="0059122A" w:rsidP="00D47AAB"/>
    <w:p w:rsidR="007E0069" w:rsidRPr="007E0069" w:rsidRDefault="007E0069" w:rsidP="007E0069">
      <w:pPr>
        <w:pStyle w:val="Nzev"/>
        <w:jc w:val="center"/>
        <w:rPr>
          <w:rFonts w:cstheme="majorHAnsi"/>
          <w:sz w:val="28"/>
          <w:szCs w:val="28"/>
        </w:rPr>
      </w:pPr>
      <w:r w:rsidRPr="007E0069">
        <w:rPr>
          <w:rFonts w:cstheme="majorHAnsi"/>
          <w:sz w:val="28"/>
          <w:szCs w:val="28"/>
        </w:rPr>
        <w:t>Čestné prohlášení podpora de minimis</w:t>
      </w:r>
    </w:p>
    <w:p w:rsidR="00E4083C" w:rsidRPr="00E4083C" w:rsidRDefault="007E0069" w:rsidP="00E4083C">
      <w:pPr>
        <w:tabs>
          <w:tab w:val="left" w:pos="1440"/>
        </w:tabs>
        <w:rPr>
          <w:rFonts w:asciiTheme="majorHAnsi" w:hAnsiTheme="majorHAnsi" w:cstheme="majorHAnsi"/>
          <w:b/>
          <w:bCs/>
          <w:sz w:val="22"/>
          <w:szCs w:val="22"/>
        </w:rPr>
      </w:pPr>
      <w:r w:rsidRPr="006F4C54">
        <w:rPr>
          <w:rFonts w:asciiTheme="majorHAnsi" w:hAnsiTheme="majorHAnsi" w:cstheme="majorHAnsi"/>
          <w:sz w:val="22"/>
          <w:szCs w:val="22"/>
        </w:rPr>
        <w:t xml:space="preserve">Příjemce podpory: </w:t>
      </w:r>
      <w:bookmarkStart w:id="0" w:name="_GoBack"/>
      <w:proofErr w:type="spellStart"/>
      <w:r w:rsidR="0082270C" w:rsidRPr="0082270C">
        <w:rPr>
          <w:rFonts w:asciiTheme="majorHAnsi" w:hAnsiTheme="majorHAnsi" w:cstheme="majorHAnsi"/>
          <w:b/>
          <w:bCs/>
          <w:sz w:val="22"/>
          <w:szCs w:val="22"/>
        </w:rPr>
        <w:t>Tieto</w:t>
      </w:r>
      <w:proofErr w:type="spellEnd"/>
      <w:r w:rsidR="0082270C" w:rsidRPr="0082270C">
        <w:rPr>
          <w:rFonts w:asciiTheme="majorHAnsi" w:hAnsiTheme="majorHAnsi" w:cstheme="majorHAnsi"/>
          <w:b/>
          <w:bCs/>
          <w:sz w:val="22"/>
          <w:szCs w:val="22"/>
        </w:rPr>
        <w:t xml:space="preserve"> Czech s.r.o.</w:t>
      </w:r>
    </w:p>
    <w:bookmarkEnd w:id="0"/>
    <w:p w:rsidR="0082270C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6F4C54">
        <w:rPr>
          <w:rFonts w:asciiTheme="majorHAnsi" w:hAnsiTheme="majorHAnsi" w:cstheme="majorHAnsi"/>
          <w:sz w:val="22"/>
          <w:szCs w:val="22"/>
        </w:rPr>
        <w:t xml:space="preserve">Sídlo: </w:t>
      </w:r>
      <w:r w:rsidR="0082270C" w:rsidRPr="0082270C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28. října 3346/91, Moravská Ostrava, Ostrava, PSČ 702 00 </w:t>
      </w:r>
    </w:p>
    <w:p w:rsidR="007E0069" w:rsidRPr="006F4C54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  <w:r w:rsidRPr="006F4C54">
        <w:rPr>
          <w:rFonts w:asciiTheme="majorHAnsi" w:hAnsiTheme="majorHAnsi" w:cstheme="majorHAnsi"/>
          <w:sz w:val="22"/>
          <w:szCs w:val="22"/>
        </w:rPr>
        <w:t xml:space="preserve">IČO: </w:t>
      </w:r>
      <w:r w:rsidR="0082270C" w:rsidRPr="0082270C">
        <w:rPr>
          <w:rFonts w:asciiTheme="majorHAnsi" w:hAnsiTheme="majorHAnsi" w:cstheme="majorHAnsi"/>
          <w:sz w:val="22"/>
          <w:szCs w:val="22"/>
        </w:rPr>
        <w:t>64608051</w:t>
      </w:r>
    </w:p>
    <w:p w:rsidR="007E0069" w:rsidRPr="006F4C54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  <w:r w:rsidRPr="006F4C54">
        <w:rPr>
          <w:rFonts w:asciiTheme="majorHAnsi" w:hAnsiTheme="majorHAnsi" w:cstheme="majorHAnsi"/>
          <w:sz w:val="22"/>
          <w:szCs w:val="22"/>
        </w:rPr>
        <w:t xml:space="preserve">Jméno a příjmení, funkce prohlašující osoby: </w:t>
      </w:r>
      <w:r w:rsidR="0082270C">
        <w:rPr>
          <w:rFonts w:cstheme="minorHAnsi"/>
          <w:b/>
          <w:sz w:val="22"/>
          <w:szCs w:val="22"/>
        </w:rPr>
        <w:t xml:space="preserve">Petr </w:t>
      </w:r>
      <w:proofErr w:type="spellStart"/>
      <w:r w:rsidR="0082270C">
        <w:rPr>
          <w:rFonts w:cstheme="minorHAnsi"/>
          <w:b/>
          <w:sz w:val="22"/>
          <w:szCs w:val="22"/>
        </w:rPr>
        <w:t>Lukasík</w:t>
      </w:r>
      <w:proofErr w:type="spellEnd"/>
      <w:r w:rsidR="0082270C">
        <w:rPr>
          <w:rFonts w:cstheme="minorHAnsi"/>
          <w:b/>
          <w:sz w:val="22"/>
          <w:szCs w:val="22"/>
        </w:rPr>
        <w:t xml:space="preserve"> a Miroslav Müller, prokuristé</w:t>
      </w:r>
    </w:p>
    <w:p w:rsidR="007E0069" w:rsidRPr="006F4C54" w:rsidRDefault="007E0069" w:rsidP="007E0069">
      <w:pPr>
        <w:tabs>
          <w:tab w:val="left" w:pos="1440"/>
        </w:tabs>
        <w:rPr>
          <w:rFonts w:asciiTheme="majorHAnsi" w:hAnsiTheme="majorHAnsi" w:cstheme="majorHAnsi"/>
          <w:b/>
          <w:sz w:val="22"/>
          <w:szCs w:val="22"/>
        </w:rPr>
      </w:pPr>
    </w:p>
    <w:p w:rsidR="007E0069" w:rsidRPr="006F4C54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  <w:r w:rsidRPr="006F4C54">
        <w:rPr>
          <w:rFonts w:asciiTheme="majorHAnsi" w:hAnsiTheme="majorHAnsi" w:cstheme="majorHAnsi"/>
          <w:sz w:val="22"/>
          <w:szCs w:val="22"/>
        </w:rPr>
        <w:t xml:space="preserve">1. Příjemce prohlašuje, že jako </w:t>
      </w:r>
      <w:r w:rsidRPr="006F4C54">
        <w:rPr>
          <w:rFonts w:asciiTheme="majorHAnsi" w:hAnsiTheme="majorHAnsi" w:cstheme="majorHAnsi"/>
          <w:b/>
          <w:i/>
          <w:sz w:val="22"/>
          <w:szCs w:val="22"/>
        </w:rPr>
        <w:t>účetní období</w:t>
      </w:r>
      <w:r w:rsidRPr="006F4C54">
        <w:rPr>
          <w:rFonts w:asciiTheme="majorHAnsi" w:hAnsiTheme="majorHAnsi" w:cstheme="majorHAnsi"/>
          <w:sz w:val="22"/>
          <w:szCs w:val="22"/>
        </w:rPr>
        <w:t xml:space="preserve"> používá:</w:t>
      </w:r>
    </w:p>
    <w:p w:rsidR="007E0069" w:rsidRPr="007E0069" w:rsidRDefault="008367B8" w:rsidP="007E0069">
      <w:pPr>
        <w:tabs>
          <w:tab w:val="left" w:pos="1440"/>
        </w:tabs>
        <w:rPr>
          <w:rFonts w:asciiTheme="majorHAnsi" w:hAnsiTheme="majorHAnsi" w:cstheme="majorHAnsi"/>
          <w:b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244877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1D8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7E0069" w:rsidRPr="007E0069">
        <w:rPr>
          <w:rFonts w:asciiTheme="majorHAnsi" w:hAnsiTheme="majorHAnsi" w:cstheme="majorHAnsi"/>
          <w:sz w:val="22"/>
          <w:szCs w:val="22"/>
        </w:rPr>
        <w:t xml:space="preserve">       </w:t>
      </w:r>
      <w:r w:rsidR="007E0069" w:rsidRPr="007E0069">
        <w:rPr>
          <w:rFonts w:asciiTheme="majorHAnsi" w:hAnsiTheme="majorHAnsi" w:cstheme="majorHAnsi"/>
          <w:b/>
          <w:sz w:val="22"/>
          <w:szCs w:val="22"/>
        </w:rPr>
        <w:t>kalendářní rok</w:t>
      </w:r>
    </w:p>
    <w:p w:rsidR="007E0069" w:rsidRPr="007E0069" w:rsidRDefault="008367B8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b/>
            <w:sz w:val="22"/>
            <w:szCs w:val="22"/>
          </w:rPr>
          <w:id w:val="843048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0B4">
            <w:rPr>
              <w:rFonts w:ascii="MS Gothic" w:eastAsia="MS Gothic" w:hAnsi="MS Gothic" w:cstheme="majorHAnsi" w:hint="eastAsia"/>
              <w:b/>
              <w:sz w:val="22"/>
              <w:szCs w:val="22"/>
            </w:rPr>
            <w:t>☐</w:t>
          </w:r>
        </w:sdtContent>
      </w:sdt>
      <w:r w:rsidR="007E0069" w:rsidRPr="007E0069">
        <w:rPr>
          <w:rFonts w:asciiTheme="majorHAnsi" w:hAnsiTheme="majorHAnsi" w:cstheme="majorHAnsi"/>
          <w:b/>
          <w:sz w:val="22"/>
          <w:szCs w:val="22"/>
        </w:rPr>
        <w:t xml:space="preserve">    </w:t>
      </w:r>
      <w:r w:rsidR="009510B4">
        <w:rPr>
          <w:rFonts w:asciiTheme="majorHAnsi" w:hAnsiTheme="majorHAnsi" w:cstheme="majorHAnsi"/>
          <w:b/>
          <w:sz w:val="22"/>
          <w:szCs w:val="22"/>
        </w:rPr>
        <w:t xml:space="preserve">   </w:t>
      </w:r>
      <w:r w:rsidR="007E0069" w:rsidRPr="007E0069">
        <w:rPr>
          <w:rFonts w:asciiTheme="majorHAnsi" w:hAnsiTheme="majorHAnsi" w:cstheme="majorHAnsi"/>
          <w:b/>
          <w:sz w:val="22"/>
          <w:szCs w:val="22"/>
        </w:rPr>
        <w:t>hospodářský rok</w:t>
      </w:r>
      <w:r w:rsidR="007E0069" w:rsidRPr="007E0069">
        <w:rPr>
          <w:rFonts w:asciiTheme="majorHAnsi" w:hAnsiTheme="majorHAnsi" w:cstheme="majorHAnsi"/>
          <w:b/>
          <w:sz w:val="22"/>
          <w:szCs w:val="22"/>
        </w:rPr>
        <w:tab/>
      </w:r>
      <w:r w:rsidR="007E0069" w:rsidRPr="007E0069">
        <w:rPr>
          <w:rFonts w:asciiTheme="majorHAnsi" w:hAnsiTheme="majorHAnsi" w:cstheme="majorHAnsi"/>
          <w:sz w:val="22"/>
          <w:szCs w:val="22"/>
        </w:rPr>
        <w:t>(začátek: ……………</w:t>
      </w:r>
      <w:proofErr w:type="gramStart"/>
      <w:r w:rsidR="007E0069" w:rsidRPr="007E0069">
        <w:rPr>
          <w:rFonts w:asciiTheme="majorHAnsi" w:hAnsiTheme="majorHAnsi" w:cstheme="majorHAnsi"/>
          <w:sz w:val="22"/>
          <w:szCs w:val="22"/>
        </w:rPr>
        <w:t>…….</w:t>
      </w:r>
      <w:proofErr w:type="gramEnd"/>
      <w:r w:rsidR="007E0069" w:rsidRPr="007E0069">
        <w:rPr>
          <w:rFonts w:asciiTheme="majorHAnsi" w:hAnsiTheme="majorHAnsi" w:cstheme="majorHAnsi"/>
          <w:sz w:val="22"/>
          <w:szCs w:val="22"/>
        </w:rPr>
        <w:t>, konec: ……………..)</w:t>
      </w: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b/>
          <w:sz w:val="22"/>
          <w:szCs w:val="22"/>
        </w:rPr>
      </w:pPr>
      <w:r w:rsidRPr="007E0069">
        <w:rPr>
          <w:rFonts w:asciiTheme="majorHAnsi" w:hAnsiTheme="majorHAnsi" w:cstheme="majorHAnsi"/>
          <w:sz w:val="22"/>
          <w:szCs w:val="22"/>
        </w:rPr>
        <w:t xml:space="preserve">2. </w:t>
      </w:r>
      <w:r w:rsidRPr="007E0069">
        <w:rPr>
          <w:rFonts w:asciiTheme="majorHAnsi" w:hAnsiTheme="majorHAnsi" w:cstheme="majorHAnsi"/>
          <w:b/>
          <w:sz w:val="22"/>
          <w:szCs w:val="22"/>
        </w:rPr>
        <w:t>Podniky propojené s příjemcem podpory</w:t>
      </w: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i/>
          <w:sz w:val="22"/>
          <w:szCs w:val="22"/>
        </w:rPr>
      </w:pPr>
      <w:r w:rsidRPr="007E0069">
        <w:rPr>
          <w:rFonts w:asciiTheme="majorHAnsi" w:hAnsiTheme="majorHAnsi" w:cstheme="majorHAnsi"/>
          <w:i/>
          <w:sz w:val="22"/>
          <w:szCs w:val="22"/>
        </w:rPr>
        <w:t xml:space="preserve">Žadatel o podporu se považuje za propojený s jinými podniky, pokud i tyto subjekty mezi sebou mají některý z následujících vztahů:  </w:t>
      </w:r>
    </w:p>
    <w:p w:rsidR="007E0069" w:rsidRPr="007E0069" w:rsidRDefault="007E0069" w:rsidP="007E006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</w:rPr>
      </w:pPr>
      <w:r w:rsidRPr="007E0069">
        <w:rPr>
          <w:rFonts w:asciiTheme="majorHAnsi" w:hAnsiTheme="majorHAnsi" w:cstheme="majorHAnsi"/>
          <w:sz w:val="22"/>
        </w:rPr>
        <w:t>jeden subjekt vlastní více než 50 % hlasovacích práv, která náležejí akcionářům nebo společníkům, v jiném subjektu;</w:t>
      </w:r>
    </w:p>
    <w:p w:rsidR="007E0069" w:rsidRPr="007E0069" w:rsidRDefault="007E0069" w:rsidP="007E006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</w:rPr>
      </w:pPr>
      <w:r w:rsidRPr="007E0069">
        <w:rPr>
          <w:rFonts w:asciiTheme="majorHAnsi" w:hAnsiTheme="majorHAnsi" w:cstheme="majorHAnsi"/>
          <w:sz w:val="22"/>
        </w:rPr>
        <w:t>jeden subjekt má právo jmenovat nebo odvolat více než 50 % členů správního, řídícího nebo dozorčího orgánu jiného subjektu;</w:t>
      </w:r>
    </w:p>
    <w:p w:rsidR="007E0069" w:rsidRPr="007E0069" w:rsidRDefault="007E0069" w:rsidP="007E006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</w:rPr>
      </w:pPr>
      <w:r w:rsidRPr="007E0069">
        <w:rPr>
          <w:rFonts w:asciiTheme="majorHAnsi" w:hAnsiTheme="majorHAnsi" w:cstheme="majorHAnsi"/>
          <w:sz w:val="22"/>
        </w:rPr>
        <w:t>jeden subjekt má právo uplatňovat více než 50% vliv v jiném subjektu podle smlouvy uzavřené s daným subjektem nebo dle ustanovení v zakladatelské smlouvě nebo ve stanovách tohoto subjektu;</w:t>
      </w:r>
    </w:p>
    <w:p w:rsidR="007E0069" w:rsidRPr="007E0069" w:rsidRDefault="007E0069" w:rsidP="007E006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</w:rPr>
      </w:pPr>
      <w:r w:rsidRPr="007E0069">
        <w:rPr>
          <w:rFonts w:asciiTheme="majorHAnsi" w:hAnsiTheme="majorHAnsi" w:cstheme="majorHAnsi"/>
          <w:sz w:val="22"/>
        </w:rPr>
        <w:t>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</w:r>
    </w:p>
    <w:p w:rsidR="007E0069" w:rsidRPr="007E0069" w:rsidRDefault="007E0069" w:rsidP="007E006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:rsidR="007E0069" w:rsidRPr="007E0069" w:rsidRDefault="007E0069" w:rsidP="007E0069">
      <w:pPr>
        <w:autoSpaceDE w:val="0"/>
        <w:autoSpaceDN w:val="0"/>
        <w:adjustRightInd w:val="0"/>
        <w:rPr>
          <w:rFonts w:asciiTheme="majorHAnsi" w:hAnsiTheme="majorHAnsi" w:cstheme="majorHAnsi"/>
          <w:i/>
          <w:sz w:val="22"/>
          <w:szCs w:val="22"/>
        </w:rPr>
      </w:pPr>
      <w:r w:rsidRPr="007E0069">
        <w:rPr>
          <w:rFonts w:asciiTheme="majorHAnsi" w:hAnsiTheme="majorHAnsi" w:cstheme="majorHAnsi"/>
          <w:i/>
          <w:sz w:val="22"/>
          <w:szCs w:val="22"/>
        </w:rPr>
        <w:t>Subjekty, které mají s žadatelem o podporu jakýkoli vztah uvedený pod písm. a) až d) prostřednictvím jednoho nebo více dalších subjektů, se také považují za podnik propojený s žadatelem o podporu.</w:t>
      </w:r>
    </w:p>
    <w:p w:rsidR="007E0069" w:rsidRPr="007E0069" w:rsidRDefault="007E0069" w:rsidP="007E006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i/>
          <w:sz w:val="22"/>
          <w:szCs w:val="22"/>
        </w:rPr>
      </w:pPr>
      <w:r w:rsidRPr="007E0069">
        <w:rPr>
          <w:rFonts w:asciiTheme="majorHAnsi" w:hAnsiTheme="majorHAnsi" w:cstheme="majorHAnsi"/>
          <w:i/>
          <w:sz w:val="22"/>
          <w:szCs w:val="22"/>
        </w:rPr>
        <w:t>Do výčtu podniků propojených přímo či zprostředkovaně se žadatelem o podporu se zahrnují osoby zapsané v základním registru právnických osob, podnikajících fyzických osob a orgánů veřejné moci ("registr osob") v souladu se zákonem č. 111/2009 Sb., o základních registrech, ve znění pozdějších předpisů.</w:t>
      </w: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i/>
          <w:sz w:val="22"/>
          <w:szCs w:val="22"/>
        </w:rPr>
      </w:pP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b/>
          <w:sz w:val="22"/>
          <w:szCs w:val="22"/>
        </w:rPr>
      </w:pPr>
      <w:r w:rsidRPr="007E0069">
        <w:rPr>
          <w:rFonts w:asciiTheme="majorHAnsi" w:hAnsiTheme="majorHAnsi" w:cstheme="majorHAnsi"/>
          <w:b/>
          <w:sz w:val="22"/>
          <w:szCs w:val="22"/>
        </w:rPr>
        <w:t>Příjemce podpory prohlašuje, že:</w:t>
      </w: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  <w:r w:rsidRPr="007E0069">
        <w:rPr>
          <w:rFonts w:asciiTheme="majorHAnsi" w:hAnsiTheme="majorHAnsi" w:cstheme="majorHAnsi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D7C71" wp14:editId="070BE6F4">
                <wp:simplePos x="0" y="0"/>
                <wp:positionH relativeFrom="column">
                  <wp:posOffset>-30922</wp:posOffset>
                </wp:positionH>
                <wp:positionV relativeFrom="paragraph">
                  <wp:posOffset>44064</wp:posOffset>
                </wp:positionV>
                <wp:extent cx="111125" cy="95250"/>
                <wp:effectExtent l="57150" t="38100" r="79375" b="952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069" w:rsidRDefault="007E0069" w:rsidP="007E0069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2D7C71" id="Obdélník 7" o:spid="_x0000_s1026" style="position:absolute;margin-left:-2.45pt;margin-top:3.45pt;width:8.7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7E0069" w:rsidRDefault="007E0069" w:rsidP="007E0069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Pr="007E0069">
        <w:rPr>
          <w:rFonts w:asciiTheme="majorHAnsi" w:hAnsiTheme="majorHAnsi" w:cstheme="majorHAnsi"/>
          <w:b/>
          <w:sz w:val="22"/>
          <w:szCs w:val="22"/>
        </w:rPr>
        <w:t xml:space="preserve">    není</w:t>
      </w:r>
      <w:r w:rsidRPr="007E0069">
        <w:rPr>
          <w:rFonts w:asciiTheme="majorHAnsi" w:hAnsiTheme="majorHAnsi" w:cstheme="majorHAnsi"/>
          <w:sz w:val="22"/>
          <w:szCs w:val="22"/>
        </w:rPr>
        <w:t xml:space="preserve"> ve výše uvedeném smyslu propojen s jiným podnikem</w:t>
      </w: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  <w:r w:rsidRPr="007E0069">
        <w:rPr>
          <w:rFonts w:asciiTheme="majorHAnsi" w:hAnsiTheme="majorHAnsi" w:cstheme="majorHAnsi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A7C154" wp14:editId="34B0B78A">
                <wp:simplePos x="0" y="0"/>
                <wp:positionH relativeFrom="column">
                  <wp:posOffset>-32827</wp:posOffset>
                </wp:positionH>
                <wp:positionV relativeFrom="paragraph">
                  <wp:posOffset>32026</wp:posOffset>
                </wp:positionV>
                <wp:extent cx="111125" cy="95250"/>
                <wp:effectExtent l="57150" t="38100" r="79375" b="9525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069" w:rsidRDefault="007E0069" w:rsidP="007E0069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A7C154" id="Obdélník 8" o:spid="_x0000_s1027" style="position:absolute;margin-left:-2.6pt;margin-top:2.5pt;width:8.75pt;height: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7E0069" w:rsidRDefault="007E0069" w:rsidP="007E0069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Pr="007E0069">
        <w:rPr>
          <w:rFonts w:asciiTheme="majorHAnsi" w:hAnsiTheme="majorHAnsi" w:cstheme="majorHAnsi"/>
          <w:sz w:val="22"/>
          <w:szCs w:val="22"/>
        </w:rPr>
        <w:t xml:space="preserve">    </w:t>
      </w:r>
      <w:r w:rsidRPr="007E0069">
        <w:rPr>
          <w:rFonts w:asciiTheme="majorHAnsi" w:hAnsiTheme="majorHAnsi" w:cstheme="majorHAnsi"/>
          <w:b/>
          <w:sz w:val="22"/>
          <w:szCs w:val="22"/>
        </w:rPr>
        <w:t>je</w:t>
      </w:r>
      <w:r w:rsidRPr="007E0069">
        <w:rPr>
          <w:rFonts w:asciiTheme="majorHAnsi" w:hAnsiTheme="majorHAnsi" w:cstheme="majorHAnsi"/>
          <w:sz w:val="22"/>
          <w:szCs w:val="22"/>
        </w:rPr>
        <w:t xml:space="preserve"> ve výše uvedeném smyslu propojen s následujícími podniky:</w:t>
      </w: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7"/>
        <w:gridCol w:w="3524"/>
        <w:gridCol w:w="2161"/>
      </w:tblGrid>
      <w:tr w:rsidR="007E0069" w:rsidRPr="007E0069" w:rsidTr="00215D01">
        <w:trPr>
          <w:trHeight w:val="279"/>
        </w:trPr>
        <w:tc>
          <w:tcPr>
            <w:tcW w:w="3510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E0069">
              <w:rPr>
                <w:rFonts w:asciiTheme="majorHAnsi" w:hAnsiTheme="majorHAnsi" w:cstheme="majorHAnsi"/>
                <w:b/>
                <w:sz w:val="22"/>
                <w:szCs w:val="22"/>
              </w:rPr>
              <w:t>Obchodní jméno podniku/Jméno a příjmení</w:t>
            </w:r>
          </w:p>
        </w:tc>
        <w:tc>
          <w:tcPr>
            <w:tcW w:w="3686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E0069">
              <w:rPr>
                <w:rFonts w:asciiTheme="majorHAnsi" w:hAnsiTheme="majorHAnsi" w:cstheme="majorHAnsi"/>
                <w:b/>
                <w:sz w:val="22"/>
                <w:szCs w:val="22"/>
              </w:rPr>
              <w:t>Sídlo/Adresa</w:t>
            </w:r>
          </w:p>
        </w:tc>
        <w:tc>
          <w:tcPr>
            <w:tcW w:w="2242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E0069">
              <w:rPr>
                <w:rFonts w:asciiTheme="majorHAnsi" w:hAnsiTheme="majorHAnsi" w:cstheme="majorHAnsi"/>
                <w:b/>
                <w:sz w:val="22"/>
                <w:szCs w:val="22"/>
              </w:rPr>
              <w:t>IČ/Datum narození</w:t>
            </w:r>
          </w:p>
        </w:tc>
      </w:tr>
      <w:tr w:rsidR="007E0069" w:rsidRPr="007E0069" w:rsidTr="00215D01">
        <w:tc>
          <w:tcPr>
            <w:tcW w:w="3510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42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7E0069" w:rsidRPr="007E0069" w:rsidTr="00215D01">
        <w:tc>
          <w:tcPr>
            <w:tcW w:w="3510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42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7E0069" w:rsidRPr="007E0069" w:rsidTr="00215D01">
        <w:tc>
          <w:tcPr>
            <w:tcW w:w="3510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42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7E0069" w:rsidRPr="007E0069" w:rsidTr="00215D01">
        <w:tc>
          <w:tcPr>
            <w:tcW w:w="3510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42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7E0069" w:rsidRPr="007E0069" w:rsidTr="00215D01">
        <w:tc>
          <w:tcPr>
            <w:tcW w:w="3510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42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  <w:r w:rsidRPr="007E0069">
        <w:rPr>
          <w:rFonts w:asciiTheme="majorHAnsi" w:hAnsiTheme="majorHAnsi" w:cstheme="majorHAnsi"/>
          <w:sz w:val="22"/>
          <w:szCs w:val="22"/>
        </w:rPr>
        <w:t>3. Příjemce prohlašuje, že v současném a 2 předcházejících účetních obdobích</w:t>
      </w: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  <w:r w:rsidRPr="007E0069">
        <w:rPr>
          <w:rFonts w:asciiTheme="majorHAnsi" w:hAnsiTheme="majorHAnsi" w:cstheme="majorHAnsi"/>
          <w:noProof/>
          <w:sz w:val="22"/>
          <w:szCs w:val="22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7E0511" wp14:editId="4F955882">
                <wp:simplePos x="0" y="0"/>
                <wp:positionH relativeFrom="column">
                  <wp:posOffset>-30480</wp:posOffset>
                </wp:positionH>
                <wp:positionV relativeFrom="paragraph">
                  <wp:posOffset>51656</wp:posOffset>
                </wp:positionV>
                <wp:extent cx="111125" cy="95250"/>
                <wp:effectExtent l="57150" t="38100" r="79375" b="9525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069" w:rsidRDefault="007E0069" w:rsidP="007E0069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7E0511" id="Obdélník 9" o:spid="_x0000_s1028" style="position:absolute;margin-left:-2.4pt;margin-top:4.05pt;width:8.75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7E0069" w:rsidRDefault="007E0069" w:rsidP="007E0069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Pr="007E0069">
        <w:rPr>
          <w:rFonts w:asciiTheme="majorHAnsi" w:hAnsiTheme="majorHAnsi" w:cstheme="majorHAnsi"/>
          <w:sz w:val="22"/>
          <w:szCs w:val="22"/>
        </w:rPr>
        <w:t xml:space="preserve">    </w:t>
      </w:r>
      <w:r w:rsidRPr="007E0069">
        <w:rPr>
          <w:rFonts w:asciiTheme="majorHAnsi" w:hAnsiTheme="majorHAnsi" w:cstheme="majorHAnsi"/>
          <w:b/>
          <w:sz w:val="22"/>
          <w:szCs w:val="22"/>
        </w:rPr>
        <w:t>nevznikl</w:t>
      </w:r>
      <w:r w:rsidRPr="007E0069">
        <w:rPr>
          <w:rFonts w:asciiTheme="majorHAnsi" w:hAnsiTheme="majorHAnsi" w:cstheme="majorHAnsi"/>
          <w:sz w:val="22"/>
          <w:szCs w:val="22"/>
        </w:rPr>
        <w:t xml:space="preserve"> spojením podniků či nabytím podniku,</w:t>
      </w: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  <w:r w:rsidRPr="007E0069">
        <w:rPr>
          <w:rFonts w:asciiTheme="majorHAnsi" w:hAnsiTheme="majorHAnsi" w:cstheme="majorHAnsi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714C78" wp14:editId="288F57E2">
                <wp:simplePos x="0" y="0"/>
                <wp:positionH relativeFrom="column">
                  <wp:posOffset>-31115</wp:posOffset>
                </wp:positionH>
                <wp:positionV relativeFrom="paragraph">
                  <wp:posOffset>24985</wp:posOffset>
                </wp:positionV>
                <wp:extent cx="111125" cy="95250"/>
                <wp:effectExtent l="57150" t="38100" r="79375" b="9525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069" w:rsidRDefault="007E0069" w:rsidP="007E0069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714C78" id="Obdélník 10" o:spid="_x0000_s1029" style="position:absolute;margin-left:-2.45pt;margin-top:1.95pt;width:8.75pt;height: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7E0069" w:rsidRDefault="007E0069" w:rsidP="007E0069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Pr="007E0069">
        <w:rPr>
          <w:rFonts w:asciiTheme="majorHAnsi" w:hAnsiTheme="majorHAnsi" w:cstheme="majorHAnsi"/>
          <w:sz w:val="22"/>
          <w:szCs w:val="22"/>
        </w:rPr>
        <w:t xml:space="preserve">    </w:t>
      </w:r>
      <w:r w:rsidRPr="007E0069">
        <w:rPr>
          <w:rFonts w:asciiTheme="majorHAnsi" w:hAnsiTheme="majorHAnsi" w:cstheme="majorHAnsi"/>
          <w:b/>
          <w:sz w:val="22"/>
          <w:szCs w:val="22"/>
        </w:rPr>
        <w:t xml:space="preserve">vznikl </w:t>
      </w:r>
      <w:r w:rsidRPr="007E0069">
        <w:rPr>
          <w:rFonts w:asciiTheme="majorHAnsi" w:hAnsiTheme="majorHAnsi" w:cstheme="majorHAnsi"/>
          <w:sz w:val="22"/>
          <w:szCs w:val="22"/>
        </w:rPr>
        <w:t>spojením (fúzí, splynutím) níže uvedených podniků,</w:t>
      </w: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  <w:r w:rsidRPr="007E0069">
        <w:rPr>
          <w:rFonts w:asciiTheme="majorHAnsi" w:hAnsiTheme="majorHAnsi" w:cstheme="majorHAnsi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2B4D19" wp14:editId="7E39834E">
                <wp:simplePos x="0" y="0"/>
                <wp:positionH relativeFrom="column">
                  <wp:posOffset>-31060</wp:posOffset>
                </wp:positionH>
                <wp:positionV relativeFrom="paragraph">
                  <wp:posOffset>14550</wp:posOffset>
                </wp:positionV>
                <wp:extent cx="111125" cy="95250"/>
                <wp:effectExtent l="57150" t="38100" r="79375" b="9525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069" w:rsidRDefault="007E0069" w:rsidP="007E0069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2B4D19" id="Obdélník 11" o:spid="_x0000_s1030" style="position:absolute;margin-left:-2.45pt;margin-top:1.15pt;width:8.75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7E0069" w:rsidRDefault="007E0069" w:rsidP="007E0069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Pr="007E0069">
        <w:rPr>
          <w:rFonts w:asciiTheme="majorHAnsi" w:hAnsiTheme="majorHAnsi" w:cstheme="majorHAnsi"/>
          <w:sz w:val="22"/>
          <w:szCs w:val="22"/>
        </w:rPr>
        <w:t xml:space="preserve">    nabytím (fúzí, sloučením) </w:t>
      </w:r>
      <w:r w:rsidRPr="007E0069">
        <w:rPr>
          <w:rFonts w:asciiTheme="majorHAnsi" w:hAnsiTheme="majorHAnsi" w:cstheme="majorHAnsi"/>
          <w:b/>
          <w:sz w:val="22"/>
          <w:szCs w:val="22"/>
        </w:rPr>
        <w:t xml:space="preserve">převzal jmění </w:t>
      </w:r>
      <w:r w:rsidRPr="007E0069">
        <w:rPr>
          <w:rFonts w:asciiTheme="majorHAnsi" w:hAnsiTheme="majorHAnsi" w:cstheme="majorHAnsi"/>
          <w:sz w:val="22"/>
          <w:szCs w:val="22"/>
        </w:rPr>
        <w:t>níže uvedeného/</w:t>
      </w:r>
      <w:proofErr w:type="spellStart"/>
      <w:r w:rsidRPr="007E0069">
        <w:rPr>
          <w:rFonts w:asciiTheme="majorHAnsi" w:hAnsiTheme="majorHAnsi" w:cstheme="majorHAnsi"/>
          <w:sz w:val="22"/>
          <w:szCs w:val="22"/>
        </w:rPr>
        <w:t>ých</w:t>
      </w:r>
      <w:proofErr w:type="spellEnd"/>
      <w:r w:rsidRPr="007E0069">
        <w:rPr>
          <w:rFonts w:asciiTheme="majorHAnsi" w:hAnsiTheme="majorHAnsi" w:cstheme="majorHAnsi"/>
          <w:sz w:val="22"/>
          <w:szCs w:val="22"/>
        </w:rPr>
        <w:t xml:space="preserve"> podniků:</w:t>
      </w: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3798"/>
        <w:gridCol w:w="1878"/>
      </w:tblGrid>
      <w:tr w:rsidR="007E0069" w:rsidRPr="007E0069" w:rsidTr="00215D01">
        <w:trPr>
          <w:trHeight w:val="279"/>
        </w:trPr>
        <w:tc>
          <w:tcPr>
            <w:tcW w:w="3510" w:type="dxa"/>
            <w:vAlign w:val="center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E0069">
              <w:rPr>
                <w:rFonts w:asciiTheme="majorHAnsi" w:hAnsiTheme="majorHAnsi" w:cstheme="majorHAnsi"/>
                <w:b/>
                <w:sz w:val="22"/>
                <w:szCs w:val="22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E0069">
              <w:rPr>
                <w:rFonts w:asciiTheme="majorHAnsi" w:hAnsiTheme="majorHAnsi" w:cstheme="majorHAnsi"/>
                <w:b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E0069">
              <w:rPr>
                <w:rFonts w:asciiTheme="majorHAnsi" w:hAnsiTheme="majorHAnsi" w:cstheme="majorHAnsi"/>
                <w:b/>
                <w:sz w:val="22"/>
                <w:szCs w:val="22"/>
              </w:rPr>
              <w:t>IČ</w:t>
            </w:r>
          </w:p>
        </w:tc>
      </w:tr>
      <w:tr w:rsidR="007E0069" w:rsidRPr="007E0069" w:rsidTr="00215D01">
        <w:tc>
          <w:tcPr>
            <w:tcW w:w="3510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959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7E0069" w:rsidRPr="007E0069" w:rsidTr="00215D01">
        <w:tc>
          <w:tcPr>
            <w:tcW w:w="3510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959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7E0069" w:rsidRPr="007E0069" w:rsidTr="00215D01">
        <w:tc>
          <w:tcPr>
            <w:tcW w:w="3510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959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7E0069" w:rsidRPr="007E0069" w:rsidTr="00215D01">
        <w:tc>
          <w:tcPr>
            <w:tcW w:w="3510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959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  <w:r w:rsidRPr="007E0069">
        <w:rPr>
          <w:rFonts w:asciiTheme="majorHAnsi" w:hAnsiTheme="majorHAnsi" w:cstheme="majorHAnsi"/>
          <w:sz w:val="22"/>
          <w:szCs w:val="22"/>
        </w:rPr>
        <w:t>Výše uvedené změny spočívající ve spojení či nabytí podniků:</w:t>
      </w: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  <w:r w:rsidRPr="007E0069">
        <w:rPr>
          <w:rFonts w:asciiTheme="majorHAnsi" w:hAnsiTheme="majorHAnsi" w:cstheme="majorHAnsi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6F559F" wp14:editId="6D34B290">
                <wp:simplePos x="0" y="0"/>
                <wp:positionH relativeFrom="column">
                  <wp:posOffset>10795</wp:posOffset>
                </wp:positionH>
                <wp:positionV relativeFrom="paragraph">
                  <wp:posOffset>22225</wp:posOffset>
                </wp:positionV>
                <wp:extent cx="111125" cy="95250"/>
                <wp:effectExtent l="57150" t="38100" r="79375" b="9525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069" w:rsidRDefault="007E0069" w:rsidP="007E0069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6F559F" id="Obdélník 12" o:spid="_x0000_s1031" style="position:absolute;margin-left:.85pt;margin-top:1.75pt;width:8.75pt;height: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7E0069" w:rsidRDefault="007E0069" w:rsidP="007E0069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Pr="007E0069">
        <w:rPr>
          <w:rFonts w:asciiTheme="majorHAnsi" w:hAnsiTheme="majorHAnsi" w:cstheme="majorHAnsi"/>
          <w:sz w:val="22"/>
          <w:szCs w:val="22"/>
        </w:rPr>
        <w:t xml:space="preserve">     </w:t>
      </w:r>
      <w:r w:rsidRPr="007E0069">
        <w:rPr>
          <w:rFonts w:asciiTheme="majorHAnsi" w:hAnsiTheme="majorHAnsi" w:cstheme="majorHAnsi"/>
          <w:b/>
          <w:sz w:val="22"/>
          <w:szCs w:val="22"/>
        </w:rPr>
        <w:t xml:space="preserve">jsou </w:t>
      </w:r>
      <w:r w:rsidRPr="007E0069">
        <w:rPr>
          <w:rFonts w:asciiTheme="majorHAnsi" w:hAnsiTheme="majorHAnsi" w:cstheme="majorHAnsi"/>
          <w:sz w:val="22"/>
          <w:szCs w:val="22"/>
        </w:rPr>
        <w:t>již zohledněny v Centrálním registru podpor malého rozsahu.</w:t>
      </w: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  <w:r w:rsidRPr="007E0069">
        <w:rPr>
          <w:rFonts w:asciiTheme="majorHAnsi" w:hAnsiTheme="majorHAnsi" w:cstheme="majorHAnsi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B33D9E" wp14:editId="0C4FA141">
                <wp:simplePos x="0" y="0"/>
                <wp:positionH relativeFrom="column">
                  <wp:posOffset>10795</wp:posOffset>
                </wp:positionH>
                <wp:positionV relativeFrom="paragraph">
                  <wp:posOffset>36443</wp:posOffset>
                </wp:positionV>
                <wp:extent cx="111125" cy="95250"/>
                <wp:effectExtent l="57150" t="38100" r="79375" b="9525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069" w:rsidRDefault="007E0069" w:rsidP="007E0069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B33D9E" id="Obdélník 13" o:spid="_x0000_s1032" style="position:absolute;margin-left:.85pt;margin-top:2.85pt;width:8.75pt;height: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7E0069" w:rsidRDefault="007E0069" w:rsidP="007E0069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Pr="007E0069">
        <w:rPr>
          <w:rFonts w:asciiTheme="majorHAnsi" w:hAnsiTheme="majorHAnsi" w:cstheme="majorHAnsi"/>
          <w:sz w:val="22"/>
          <w:szCs w:val="22"/>
        </w:rPr>
        <w:t xml:space="preserve">     </w:t>
      </w:r>
      <w:r w:rsidRPr="007E0069">
        <w:rPr>
          <w:rFonts w:asciiTheme="majorHAnsi" w:hAnsiTheme="majorHAnsi" w:cstheme="majorHAnsi"/>
          <w:b/>
          <w:sz w:val="22"/>
          <w:szCs w:val="22"/>
        </w:rPr>
        <w:t>nejsou</w:t>
      </w:r>
      <w:r w:rsidRPr="007E0069">
        <w:rPr>
          <w:rFonts w:asciiTheme="majorHAnsi" w:hAnsiTheme="majorHAnsi" w:cstheme="majorHAnsi"/>
          <w:sz w:val="22"/>
          <w:szCs w:val="22"/>
        </w:rPr>
        <w:t xml:space="preserve"> zohledněny v Centrálním registru podpor malého rozsahu.</w:t>
      </w: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  <w:r w:rsidRPr="007E0069">
        <w:rPr>
          <w:rFonts w:asciiTheme="majorHAnsi" w:hAnsiTheme="majorHAnsi" w:cstheme="majorHAnsi"/>
          <w:sz w:val="22"/>
          <w:szCs w:val="22"/>
        </w:rPr>
        <w:t>4. Příjemce prohlašuje, že v současném a 2 předcházejících účetních obdobích</w:t>
      </w:r>
    </w:p>
    <w:p w:rsidR="007E0069" w:rsidRPr="007E0069" w:rsidRDefault="008367B8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972494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1D8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7E0069" w:rsidRPr="007E0069">
        <w:rPr>
          <w:rFonts w:asciiTheme="majorHAnsi" w:hAnsiTheme="majorHAnsi" w:cstheme="majorHAnsi"/>
          <w:sz w:val="22"/>
          <w:szCs w:val="22"/>
        </w:rPr>
        <w:t xml:space="preserve">     </w:t>
      </w:r>
      <w:r w:rsidR="007E0069" w:rsidRPr="007E0069">
        <w:rPr>
          <w:rFonts w:asciiTheme="majorHAnsi" w:hAnsiTheme="majorHAnsi" w:cstheme="majorHAnsi"/>
          <w:b/>
          <w:sz w:val="22"/>
          <w:szCs w:val="22"/>
        </w:rPr>
        <w:t>nevznikl</w:t>
      </w:r>
      <w:r w:rsidR="007E0069" w:rsidRPr="007E0069">
        <w:rPr>
          <w:rFonts w:asciiTheme="majorHAnsi" w:hAnsiTheme="majorHAnsi" w:cstheme="majorHAnsi"/>
          <w:sz w:val="22"/>
          <w:szCs w:val="22"/>
        </w:rPr>
        <w:t xml:space="preserve"> rozdělením (rozštěpením nebo odštěpením) podniku</w:t>
      </w:r>
    </w:p>
    <w:p w:rsidR="007E0069" w:rsidRPr="007E0069" w:rsidRDefault="008367B8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75640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0B4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7E0069" w:rsidRPr="007E0069">
        <w:rPr>
          <w:rFonts w:asciiTheme="majorHAnsi" w:hAnsiTheme="majorHAnsi" w:cstheme="majorHAnsi"/>
          <w:sz w:val="22"/>
          <w:szCs w:val="22"/>
        </w:rPr>
        <w:t xml:space="preserve">  </w:t>
      </w:r>
      <w:r w:rsidR="009510B4">
        <w:rPr>
          <w:rFonts w:asciiTheme="majorHAnsi" w:hAnsiTheme="majorHAnsi" w:cstheme="majorHAnsi"/>
          <w:sz w:val="22"/>
          <w:szCs w:val="22"/>
        </w:rPr>
        <w:t xml:space="preserve">  </w:t>
      </w:r>
      <w:r w:rsidR="007E0069" w:rsidRPr="007E0069">
        <w:rPr>
          <w:rFonts w:asciiTheme="majorHAnsi" w:hAnsiTheme="majorHAnsi" w:cstheme="majorHAnsi"/>
          <w:sz w:val="22"/>
          <w:szCs w:val="22"/>
        </w:rPr>
        <w:t xml:space="preserve"> </w:t>
      </w:r>
      <w:r w:rsidR="007E0069" w:rsidRPr="007E0069">
        <w:rPr>
          <w:rFonts w:asciiTheme="majorHAnsi" w:hAnsiTheme="majorHAnsi" w:cstheme="majorHAnsi"/>
          <w:b/>
          <w:sz w:val="22"/>
          <w:szCs w:val="22"/>
        </w:rPr>
        <w:t>vznikl</w:t>
      </w:r>
      <w:r w:rsidR="007E0069" w:rsidRPr="007E0069">
        <w:rPr>
          <w:rFonts w:asciiTheme="majorHAnsi" w:hAnsiTheme="majorHAnsi" w:cstheme="majorHAnsi"/>
          <w:sz w:val="22"/>
          <w:szCs w:val="22"/>
        </w:rPr>
        <w:t xml:space="preserve"> rozdělením níže uvedeného podniku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3798"/>
        <w:gridCol w:w="1878"/>
      </w:tblGrid>
      <w:tr w:rsidR="007E0069" w:rsidRPr="007E0069" w:rsidTr="00215D01">
        <w:trPr>
          <w:trHeight w:val="279"/>
        </w:trPr>
        <w:tc>
          <w:tcPr>
            <w:tcW w:w="3510" w:type="dxa"/>
            <w:vAlign w:val="center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E0069">
              <w:rPr>
                <w:rFonts w:asciiTheme="majorHAnsi" w:hAnsiTheme="majorHAnsi" w:cstheme="majorHAnsi"/>
                <w:b/>
                <w:sz w:val="22"/>
                <w:szCs w:val="22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E0069">
              <w:rPr>
                <w:rFonts w:asciiTheme="majorHAnsi" w:hAnsiTheme="majorHAnsi" w:cstheme="majorHAnsi"/>
                <w:b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E0069">
              <w:rPr>
                <w:rFonts w:asciiTheme="majorHAnsi" w:hAnsiTheme="majorHAnsi" w:cstheme="majorHAnsi"/>
                <w:b/>
                <w:sz w:val="22"/>
                <w:szCs w:val="22"/>
              </w:rPr>
              <w:t>IČ</w:t>
            </w:r>
          </w:p>
        </w:tc>
      </w:tr>
      <w:tr w:rsidR="007E0069" w:rsidRPr="007E0069" w:rsidTr="00215D01">
        <w:trPr>
          <w:trHeight w:val="308"/>
        </w:trPr>
        <w:tc>
          <w:tcPr>
            <w:tcW w:w="3510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959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  <w:r w:rsidRPr="007E0069">
        <w:rPr>
          <w:rFonts w:asciiTheme="majorHAnsi" w:hAnsiTheme="majorHAnsi" w:cstheme="majorHAnsi"/>
          <w:sz w:val="22"/>
          <w:szCs w:val="22"/>
        </w:rPr>
        <w:t>a převzal jeho činnosti, na něž byla dříve poskytnutá podpora de minimis použita. Příjemci byly přiděleny následující (dříve poskytnuté) podpory: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4606"/>
        <w:gridCol w:w="2420"/>
      </w:tblGrid>
      <w:tr w:rsidR="007E0069" w:rsidRPr="007E0069" w:rsidTr="00215D01">
        <w:trPr>
          <w:trHeight w:val="279"/>
        </w:trPr>
        <w:tc>
          <w:tcPr>
            <w:tcW w:w="2093" w:type="dxa"/>
            <w:vAlign w:val="center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E0069">
              <w:rPr>
                <w:rFonts w:asciiTheme="majorHAnsi" w:hAnsiTheme="majorHAnsi" w:cstheme="majorHAnsi"/>
                <w:b/>
                <w:sz w:val="22"/>
                <w:szCs w:val="22"/>
              </w:rPr>
              <w:t>Datum poskytnutí</w:t>
            </w:r>
          </w:p>
        </w:tc>
        <w:tc>
          <w:tcPr>
            <w:tcW w:w="4819" w:type="dxa"/>
            <w:vAlign w:val="center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E0069">
              <w:rPr>
                <w:rFonts w:asciiTheme="majorHAnsi" w:hAnsiTheme="majorHAnsi" w:cstheme="majorHAnsi"/>
                <w:b/>
                <w:sz w:val="22"/>
                <w:szCs w:val="22"/>
              </w:rPr>
              <w:t>Poskytovatel</w:t>
            </w:r>
          </w:p>
        </w:tc>
        <w:tc>
          <w:tcPr>
            <w:tcW w:w="2526" w:type="dxa"/>
            <w:vAlign w:val="center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E0069">
              <w:rPr>
                <w:rFonts w:asciiTheme="majorHAnsi" w:hAnsiTheme="majorHAnsi" w:cstheme="majorHAnsi"/>
                <w:b/>
                <w:sz w:val="22"/>
                <w:szCs w:val="22"/>
              </w:rPr>
              <w:t>Částka v Kč</w:t>
            </w:r>
          </w:p>
        </w:tc>
      </w:tr>
      <w:tr w:rsidR="007E0069" w:rsidRPr="007E0069" w:rsidTr="00215D01">
        <w:tc>
          <w:tcPr>
            <w:tcW w:w="2093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526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7E0069" w:rsidRPr="007E0069" w:rsidTr="00215D01">
        <w:tc>
          <w:tcPr>
            <w:tcW w:w="2093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526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7E0069" w:rsidRPr="007E0069" w:rsidTr="00215D01">
        <w:tc>
          <w:tcPr>
            <w:tcW w:w="2093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526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7E0069" w:rsidRPr="007E0069" w:rsidTr="00215D01">
        <w:tc>
          <w:tcPr>
            <w:tcW w:w="2093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526" w:type="dxa"/>
          </w:tcPr>
          <w:p w:rsidR="007E0069" w:rsidRPr="007E0069" w:rsidRDefault="007E0069" w:rsidP="00215D0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  <w:r w:rsidRPr="007E0069">
        <w:rPr>
          <w:rFonts w:asciiTheme="majorHAnsi" w:hAnsiTheme="majorHAnsi" w:cstheme="majorHAnsi"/>
          <w:sz w:val="22"/>
          <w:szCs w:val="22"/>
        </w:rPr>
        <w:t>Výše uvedené změny spočívající v rozdělení podniků:</w:t>
      </w: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  <w:r w:rsidRPr="007E0069">
        <w:rPr>
          <w:rFonts w:asciiTheme="majorHAnsi" w:hAnsiTheme="majorHAnsi" w:cstheme="majorHAnsi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20A430" wp14:editId="2247AF77">
                <wp:simplePos x="0" y="0"/>
                <wp:positionH relativeFrom="column">
                  <wp:posOffset>10795</wp:posOffset>
                </wp:positionH>
                <wp:positionV relativeFrom="paragraph">
                  <wp:posOffset>22225</wp:posOffset>
                </wp:positionV>
                <wp:extent cx="111125" cy="95250"/>
                <wp:effectExtent l="57150" t="38100" r="79375" b="9525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069" w:rsidRDefault="007E0069" w:rsidP="007E0069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20A430" id="Obdélník 16" o:spid="_x0000_s1033" style="position:absolute;margin-left:.85pt;margin-top:1.75pt;width:8.75pt;height: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7E0069" w:rsidRDefault="007E0069" w:rsidP="007E0069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Pr="007E0069">
        <w:rPr>
          <w:rFonts w:asciiTheme="majorHAnsi" w:hAnsiTheme="majorHAnsi" w:cstheme="majorHAnsi"/>
          <w:sz w:val="22"/>
          <w:szCs w:val="22"/>
        </w:rPr>
        <w:t xml:space="preserve">     </w:t>
      </w:r>
      <w:r w:rsidRPr="007E0069">
        <w:rPr>
          <w:rFonts w:asciiTheme="majorHAnsi" w:hAnsiTheme="majorHAnsi" w:cstheme="majorHAnsi"/>
          <w:b/>
          <w:sz w:val="22"/>
          <w:szCs w:val="22"/>
        </w:rPr>
        <w:t xml:space="preserve">jsou </w:t>
      </w:r>
      <w:r w:rsidRPr="007E0069">
        <w:rPr>
          <w:rFonts w:asciiTheme="majorHAnsi" w:hAnsiTheme="majorHAnsi" w:cstheme="majorHAnsi"/>
          <w:sz w:val="22"/>
          <w:szCs w:val="22"/>
        </w:rPr>
        <w:t>již zohledněny v Centrálním registru podpor malého rozsahu.</w:t>
      </w: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  <w:r w:rsidRPr="007E0069">
        <w:rPr>
          <w:rFonts w:asciiTheme="majorHAnsi" w:hAnsiTheme="majorHAnsi" w:cstheme="majorHAnsi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231C9B" wp14:editId="650D3EDF">
                <wp:simplePos x="0" y="0"/>
                <wp:positionH relativeFrom="column">
                  <wp:posOffset>10795</wp:posOffset>
                </wp:positionH>
                <wp:positionV relativeFrom="paragraph">
                  <wp:posOffset>36443</wp:posOffset>
                </wp:positionV>
                <wp:extent cx="111125" cy="95250"/>
                <wp:effectExtent l="57150" t="38100" r="79375" b="9525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069" w:rsidRDefault="007E0069" w:rsidP="007E0069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231C9B" id="Obdélník 17" o:spid="_x0000_s1034" style="position:absolute;margin-left:.85pt;margin-top:2.85pt;width:8.75pt;height: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7E0069" w:rsidRDefault="007E0069" w:rsidP="007E0069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Pr="007E0069">
        <w:rPr>
          <w:rFonts w:asciiTheme="majorHAnsi" w:hAnsiTheme="majorHAnsi" w:cstheme="majorHAnsi"/>
          <w:sz w:val="22"/>
          <w:szCs w:val="22"/>
        </w:rPr>
        <w:t xml:space="preserve">     </w:t>
      </w:r>
      <w:r w:rsidRPr="007E0069">
        <w:rPr>
          <w:rFonts w:asciiTheme="majorHAnsi" w:hAnsiTheme="majorHAnsi" w:cstheme="majorHAnsi"/>
          <w:b/>
          <w:sz w:val="22"/>
          <w:szCs w:val="22"/>
        </w:rPr>
        <w:t>nejsou</w:t>
      </w:r>
      <w:r w:rsidRPr="007E0069">
        <w:rPr>
          <w:rFonts w:asciiTheme="majorHAnsi" w:hAnsiTheme="majorHAnsi" w:cstheme="majorHAnsi"/>
          <w:sz w:val="22"/>
          <w:szCs w:val="22"/>
        </w:rPr>
        <w:t xml:space="preserve"> zohledněny v Centrálním registru podpor malého rozsahu.</w:t>
      </w: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  <w:r w:rsidRPr="007E0069">
        <w:rPr>
          <w:rFonts w:asciiTheme="majorHAnsi" w:hAnsiTheme="majorHAnsi" w:cstheme="majorHAnsi"/>
          <w:sz w:val="22"/>
          <w:szCs w:val="22"/>
        </w:rPr>
        <w:t>5. Příjemce níže svým podpisem:</w:t>
      </w:r>
    </w:p>
    <w:p w:rsidR="007E0069" w:rsidRPr="007E0069" w:rsidRDefault="007E0069" w:rsidP="007E0069">
      <w:pPr>
        <w:pStyle w:val="Odstavecseseznamem"/>
        <w:numPr>
          <w:ilvl w:val="0"/>
          <w:numId w:val="2"/>
        </w:numPr>
        <w:tabs>
          <w:tab w:val="left" w:pos="1440"/>
        </w:tabs>
        <w:rPr>
          <w:rFonts w:asciiTheme="majorHAnsi" w:hAnsiTheme="majorHAnsi" w:cstheme="majorHAnsi"/>
          <w:sz w:val="22"/>
        </w:rPr>
      </w:pPr>
      <w:r w:rsidRPr="007E0069">
        <w:rPr>
          <w:rFonts w:asciiTheme="majorHAnsi" w:hAnsiTheme="majorHAnsi" w:cstheme="majorHAnsi"/>
          <w:sz w:val="22"/>
        </w:rPr>
        <w:t>potvrzuje, že nenastaly okolnosti, které by vylučovaly aplikaci pravidla de minimis podle Nařízení Komise (EU) č. 1407/2013, zejména že přijetím této podpory nedojde k takové kumulaci s jinou veřejnou podporou ohledně týchž nákladů, která by způsobila překročení povolené míry podpory de minimis, a že v posledních 3 účetních období příjemci, resp. subjektům, které jsou spolu s příjemcem podle čl. 2 odst. 2 Nařízení Komise (EU) č. 1407/2013 považovány za jeden podnik, nebyla poskytnuta podpora de minimis, která by v součtu s podporou de minimis  poskytovanou na základě této Smlouvy překročila maximální částku povolenou právními předpisy Evropské unie upravující oblast veřejné podpory.</w:t>
      </w:r>
    </w:p>
    <w:p w:rsidR="007E0069" w:rsidRPr="007E0069" w:rsidRDefault="007E0069" w:rsidP="007E0069">
      <w:pPr>
        <w:pStyle w:val="Odstavecseseznamem"/>
        <w:tabs>
          <w:tab w:val="left" w:pos="1440"/>
        </w:tabs>
        <w:rPr>
          <w:rFonts w:asciiTheme="majorHAnsi" w:hAnsiTheme="majorHAnsi" w:cstheme="majorHAnsi"/>
          <w:sz w:val="22"/>
        </w:rPr>
      </w:pPr>
    </w:p>
    <w:p w:rsidR="007E0069" w:rsidRPr="007E0069" w:rsidRDefault="007E0069" w:rsidP="007E0069">
      <w:pPr>
        <w:pStyle w:val="Odstavecseseznamem"/>
        <w:numPr>
          <w:ilvl w:val="0"/>
          <w:numId w:val="2"/>
        </w:numPr>
        <w:tabs>
          <w:tab w:val="left" w:pos="1440"/>
        </w:tabs>
        <w:rPr>
          <w:rFonts w:asciiTheme="majorHAnsi" w:hAnsiTheme="majorHAnsi" w:cstheme="majorHAnsi"/>
          <w:sz w:val="22"/>
        </w:rPr>
      </w:pPr>
      <w:r w:rsidRPr="007E0069">
        <w:rPr>
          <w:rFonts w:asciiTheme="majorHAnsi" w:hAnsiTheme="majorHAnsi" w:cstheme="majorHAnsi"/>
          <w:sz w:val="22"/>
        </w:rPr>
        <w:t>potvrzuje, že výše uvedené údaje jsou přesné a pravdivé a jsou poskytovány dobrovolně,</w:t>
      </w:r>
    </w:p>
    <w:p w:rsidR="007E0069" w:rsidRPr="007E0069" w:rsidRDefault="007E0069" w:rsidP="007E0069">
      <w:pPr>
        <w:pStyle w:val="Odstavecseseznamem"/>
        <w:tabs>
          <w:tab w:val="left" w:pos="1440"/>
        </w:tabs>
        <w:rPr>
          <w:rFonts w:asciiTheme="majorHAnsi" w:hAnsiTheme="majorHAnsi" w:cstheme="majorHAnsi"/>
          <w:sz w:val="22"/>
        </w:rPr>
      </w:pPr>
    </w:p>
    <w:p w:rsidR="007E0069" w:rsidRPr="007E0069" w:rsidRDefault="007E0069" w:rsidP="007E0069">
      <w:pPr>
        <w:pStyle w:val="Odstavecseseznamem"/>
        <w:numPr>
          <w:ilvl w:val="0"/>
          <w:numId w:val="2"/>
        </w:numPr>
        <w:tabs>
          <w:tab w:val="left" w:pos="1440"/>
        </w:tabs>
        <w:rPr>
          <w:rFonts w:asciiTheme="majorHAnsi" w:hAnsiTheme="majorHAnsi" w:cstheme="majorHAnsi"/>
          <w:sz w:val="22"/>
        </w:rPr>
      </w:pPr>
      <w:r w:rsidRPr="007E0069">
        <w:rPr>
          <w:rFonts w:asciiTheme="majorHAnsi" w:hAnsiTheme="majorHAnsi" w:cstheme="majorHAnsi"/>
          <w:sz w:val="22"/>
        </w:rPr>
        <w:t>se zavazuje k tomu, že v případě změny předmětných údajů v průběhu trvání Smlouvy bude neprodleně informovat poskytovatele podpory o změnách, které u něj nastaly,</w:t>
      </w:r>
    </w:p>
    <w:p w:rsidR="007E0069" w:rsidRPr="007E0069" w:rsidRDefault="007E0069" w:rsidP="007E0069">
      <w:pPr>
        <w:pStyle w:val="Odstavecseseznamem"/>
        <w:tabs>
          <w:tab w:val="left" w:pos="1440"/>
        </w:tabs>
        <w:rPr>
          <w:rFonts w:asciiTheme="majorHAnsi" w:hAnsiTheme="majorHAnsi" w:cstheme="majorHAnsi"/>
          <w:sz w:val="22"/>
        </w:rPr>
      </w:pPr>
    </w:p>
    <w:p w:rsidR="0082270C" w:rsidRDefault="0082270C" w:rsidP="0082270C">
      <w:pPr>
        <w:pStyle w:val="Odstavecseseznamem"/>
        <w:tabs>
          <w:tab w:val="left" w:pos="1440"/>
        </w:tabs>
        <w:rPr>
          <w:rFonts w:asciiTheme="majorHAnsi" w:hAnsiTheme="majorHAnsi" w:cstheme="majorHAnsi"/>
          <w:sz w:val="22"/>
        </w:rPr>
      </w:pPr>
    </w:p>
    <w:p w:rsidR="0082270C" w:rsidRPr="0082270C" w:rsidRDefault="0082270C" w:rsidP="0082270C">
      <w:pPr>
        <w:pStyle w:val="Odstavecseseznamem"/>
        <w:rPr>
          <w:rFonts w:asciiTheme="majorHAnsi" w:hAnsiTheme="majorHAnsi" w:cstheme="majorHAnsi"/>
          <w:sz w:val="22"/>
        </w:rPr>
      </w:pPr>
    </w:p>
    <w:p w:rsidR="007E0069" w:rsidRPr="007E0069" w:rsidRDefault="007E0069" w:rsidP="007E0069">
      <w:pPr>
        <w:pStyle w:val="Odstavecseseznamem"/>
        <w:numPr>
          <w:ilvl w:val="0"/>
          <w:numId w:val="2"/>
        </w:numPr>
        <w:tabs>
          <w:tab w:val="left" w:pos="1440"/>
        </w:tabs>
        <w:rPr>
          <w:rFonts w:asciiTheme="majorHAnsi" w:hAnsiTheme="majorHAnsi" w:cstheme="majorHAnsi"/>
          <w:sz w:val="22"/>
        </w:rPr>
      </w:pPr>
      <w:r w:rsidRPr="007E0069">
        <w:rPr>
          <w:rFonts w:asciiTheme="majorHAnsi" w:hAnsiTheme="majorHAnsi" w:cstheme="majorHAnsi"/>
          <w:sz w:val="22"/>
        </w:rPr>
        <w:t>souhlasí se zpracováním svých osobních údajů obsažených v tomto prohlášení ve smyslu zákona č. 101/2000 Sb., o ochraně osobních údajů, ve znění pozdějších předpisů, za účelem evidence podpor malého rozsahu v souladu se zákonem č. 215/2004 Sb., o úpravě některých vztahů v oblasti veřejné podpory a o změně zákona o podpoře výzkumu a vývoje, ve znění pozdějších předpisů.</w:t>
      </w: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  <w:r w:rsidRPr="007E0069">
        <w:rPr>
          <w:rFonts w:asciiTheme="majorHAnsi" w:hAnsiTheme="majorHAnsi" w:cstheme="majorHAnsi"/>
          <w:sz w:val="22"/>
          <w:szCs w:val="22"/>
        </w:rPr>
        <w:t>V</w:t>
      </w:r>
      <w:r w:rsidR="00FF2DDA">
        <w:rPr>
          <w:rFonts w:asciiTheme="majorHAnsi" w:hAnsiTheme="majorHAnsi" w:cstheme="majorHAnsi"/>
          <w:sz w:val="22"/>
          <w:szCs w:val="22"/>
        </w:rPr>
        <w:t> </w:t>
      </w:r>
      <w:r w:rsidRPr="007E0069">
        <w:rPr>
          <w:rFonts w:asciiTheme="majorHAnsi" w:hAnsiTheme="majorHAnsi" w:cstheme="majorHAnsi"/>
          <w:sz w:val="22"/>
          <w:szCs w:val="22"/>
        </w:rPr>
        <w:t xml:space="preserve">Ostravě dne </w:t>
      </w: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</w:p>
    <w:p w:rsidR="007E0069" w:rsidRPr="007E0069" w:rsidRDefault="007E0069" w:rsidP="007E0069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  <w:r w:rsidRPr="007E0069">
        <w:rPr>
          <w:rFonts w:asciiTheme="majorHAnsi" w:hAnsiTheme="majorHAnsi" w:cstheme="majorHAnsi"/>
          <w:sz w:val="22"/>
          <w:szCs w:val="22"/>
        </w:rPr>
        <w:t>……………………………………………</w:t>
      </w:r>
    </w:p>
    <w:p w:rsidR="007D04A8" w:rsidRDefault="0082270C" w:rsidP="007D04A8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Petr </w:t>
      </w:r>
      <w:proofErr w:type="spellStart"/>
      <w:r>
        <w:rPr>
          <w:rFonts w:asciiTheme="majorHAnsi" w:hAnsiTheme="majorHAnsi" w:cstheme="majorHAnsi"/>
          <w:sz w:val="22"/>
          <w:szCs w:val="22"/>
        </w:rPr>
        <w:t>Lukasík</w:t>
      </w:r>
      <w:proofErr w:type="spellEnd"/>
      <w:r>
        <w:rPr>
          <w:rFonts w:asciiTheme="majorHAnsi" w:hAnsiTheme="majorHAnsi" w:cstheme="majorHAnsi"/>
          <w:sz w:val="22"/>
          <w:szCs w:val="22"/>
        </w:rPr>
        <w:t>, prokurista</w:t>
      </w:r>
    </w:p>
    <w:p w:rsidR="0082270C" w:rsidRDefault="0082270C" w:rsidP="007D04A8">
      <w:pPr>
        <w:rPr>
          <w:rFonts w:asciiTheme="majorHAnsi" w:hAnsiTheme="majorHAnsi" w:cstheme="majorHAnsi"/>
          <w:sz w:val="22"/>
          <w:szCs w:val="22"/>
        </w:rPr>
      </w:pPr>
    </w:p>
    <w:p w:rsidR="0082270C" w:rsidRDefault="0082270C" w:rsidP="007D04A8">
      <w:pPr>
        <w:rPr>
          <w:rFonts w:asciiTheme="majorHAnsi" w:hAnsiTheme="majorHAnsi" w:cstheme="majorHAnsi"/>
          <w:sz w:val="22"/>
          <w:szCs w:val="22"/>
        </w:rPr>
      </w:pPr>
    </w:p>
    <w:p w:rsidR="0082270C" w:rsidRPr="007E0069" w:rsidRDefault="0082270C" w:rsidP="0082270C">
      <w:pPr>
        <w:tabs>
          <w:tab w:val="left" w:pos="1440"/>
        </w:tabs>
        <w:rPr>
          <w:rFonts w:asciiTheme="majorHAnsi" w:hAnsiTheme="majorHAnsi" w:cstheme="majorHAnsi"/>
          <w:sz w:val="22"/>
          <w:szCs w:val="22"/>
        </w:rPr>
      </w:pPr>
      <w:r w:rsidRPr="007E0069">
        <w:rPr>
          <w:rFonts w:asciiTheme="majorHAnsi" w:hAnsiTheme="majorHAnsi" w:cstheme="majorHAnsi"/>
          <w:sz w:val="22"/>
          <w:szCs w:val="22"/>
        </w:rPr>
        <w:t>……………………………………………</w:t>
      </w:r>
    </w:p>
    <w:p w:rsidR="0082270C" w:rsidRPr="007E0069" w:rsidRDefault="0082270C" w:rsidP="007D04A8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Miroslav Müller, prokurista</w:t>
      </w:r>
    </w:p>
    <w:sectPr w:rsidR="0082270C" w:rsidRPr="007E0069" w:rsidSect="00D47AAB">
      <w:headerReference w:type="default" r:id="rId10"/>
      <w:footerReference w:type="default" r:id="rId11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7B8" w:rsidRDefault="008367B8" w:rsidP="00DC12B0">
      <w:r>
        <w:separator/>
      </w:r>
    </w:p>
  </w:endnote>
  <w:endnote w:type="continuationSeparator" w:id="0">
    <w:p w:rsidR="008367B8" w:rsidRDefault="008367B8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FD17EC5" wp14:editId="22F93C7C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E9230B2" wp14:editId="5962F9B9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7B8" w:rsidRDefault="008367B8" w:rsidP="00DC12B0">
      <w:r>
        <w:separator/>
      </w:r>
    </w:p>
  </w:footnote>
  <w:footnote w:type="continuationSeparator" w:id="0">
    <w:p w:rsidR="008367B8" w:rsidRDefault="008367B8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2B0" w:rsidRDefault="00D47A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7809A9" wp14:editId="78177B26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809A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5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" filled="f" stroked="f">
              <v:textbox>
                <w:txbxContent>
                  <w:p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DC4A14" wp14:editId="1912C30D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393E18"/>
    <w:multiLevelType w:val="hybridMultilevel"/>
    <w:tmpl w:val="2E6415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236C8"/>
    <w:multiLevelType w:val="hybridMultilevel"/>
    <w:tmpl w:val="B0482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27F4E"/>
    <w:rsid w:val="000520A5"/>
    <w:rsid w:val="000D711A"/>
    <w:rsid w:val="00151CB9"/>
    <w:rsid w:val="001732DC"/>
    <w:rsid w:val="00215D01"/>
    <w:rsid w:val="002721D8"/>
    <w:rsid w:val="003642D9"/>
    <w:rsid w:val="003B3974"/>
    <w:rsid w:val="003D7613"/>
    <w:rsid w:val="004A6B28"/>
    <w:rsid w:val="00515E5F"/>
    <w:rsid w:val="0059122A"/>
    <w:rsid w:val="005F45F2"/>
    <w:rsid w:val="006757B4"/>
    <w:rsid w:val="00681A09"/>
    <w:rsid w:val="006F4C54"/>
    <w:rsid w:val="007D04A8"/>
    <w:rsid w:val="007E0069"/>
    <w:rsid w:val="007F7D0E"/>
    <w:rsid w:val="0082270C"/>
    <w:rsid w:val="00833304"/>
    <w:rsid w:val="008367B8"/>
    <w:rsid w:val="009510B4"/>
    <w:rsid w:val="009707DA"/>
    <w:rsid w:val="00A87079"/>
    <w:rsid w:val="00B00C64"/>
    <w:rsid w:val="00B17E60"/>
    <w:rsid w:val="00B60E00"/>
    <w:rsid w:val="00C41335"/>
    <w:rsid w:val="00C537CD"/>
    <w:rsid w:val="00C91AC4"/>
    <w:rsid w:val="00CB4E80"/>
    <w:rsid w:val="00CB6858"/>
    <w:rsid w:val="00D47AAB"/>
    <w:rsid w:val="00D96879"/>
    <w:rsid w:val="00DB0036"/>
    <w:rsid w:val="00DC12B0"/>
    <w:rsid w:val="00E33552"/>
    <w:rsid w:val="00E4083C"/>
    <w:rsid w:val="00E97F69"/>
    <w:rsid w:val="00EC7EDB"/>
    <w:rsid w:val="00F254B7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5A5A6"/>
  <w14:defaultImageDpi w14:val="32767"/>
  <w15:docId w15:val="{F2933979-83E7-41A5-9C5F-FEB020C2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Nzev">
    <w:name w:val="Title"/>
    <w:basedOn w:val="Normln"/>
    <w:next w:val="Normln"/>
    <w:link w:val="NzevChar"/>
    <w:uiPriority w:val="10"/>
    <w:qFormat/>
    <w:rsid w:val="007E0069"/>
    <w:pPr>
      <w:pBdr>
        <w:bottom w:val="single" w:sz="8" w:space="4" w:color="5B9BD5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E00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7E0069"/>
    <w:pPr>
      <w:spacing w:line="276" w:lineRule="auto"/>
      <w:ind w:left="720"/>
      <w:contextualSpacing/>
      <w:jc w:val="both"/>
    </w:pPr>
    <w:rPr>
      <w:rFonts w:ascii="Times New Roman" w:hAnsi="Times New Roman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0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1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9E411E994CC149BD0EACE4A299B0BA" ma:contentTypeVersion="2" ma:contentTypeDescription="Vytvoří nový dokument" ma:contentTypeScope="" ma:versionID="84807d4e73c23d4d42faa311acd515b7">
  <xsd:schema xmlns:xsd="http://www.w3.org/2001/XMLSchema" xmlns:xs="http://www.w3.org/2001/XMLSchema" xmlns:p="http://schemas.microsoft.com/office/2006/metadata/properties" xmlns:ns2="5bcc6017-7c4a-443d-a275-6f063509af4e" targetNamespace="http://schemas.microsoft.com/office/2006/metadata/properties" ma:root="true" ma:fieldsID="fa12d29eb413d528373e6c9d6a82f17b" ns2:_="">
    <xsd:import namespace="5bcc6017-7c4a-443d-a275-6f063509a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6017-7c4a-443d-a275-6f063509a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DF8C2D-6C31-4997-A4DF-B15880D82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c6017-7c4a-443d-a275-6f063509a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9C0FF9-EEC5-4B83-94FA-BA42D04B7E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0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Švancerová</dc:creator>
  <cp:keywords/>
  <cp:lastModifiedBy>Anežka Kalábová</cp:lastModifiedBy>
  <cp:revision>2</cp:revision>
  <cp:lastPrinted>2018-07-31T07:29:00Z</cp:lastPrinted>
  <dcterms:created xsi:type="dcterms:W3CDTF">2018-09-20T14:48:00Z</dcterms:created>
  <dcterms:modified xsi:type="dcterms:W3CDTF">2018-09-20T14:48:00Z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0x010100099E411E994CC149BD0EACE4A299B0BA</vt:lpwstr>
  </property>
</Properties>
</file>